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62" w:rsidRPr="00426962" w:rsidRDefault="00426962" w:rsidP="00426962">
      <w:pPr>
        <w:shd w:val="clear" w:color="auto" w:fill="FFFFFF"/>
        <w:spacing w:before="45" w:after="30" w:line="240" w:lineRule="atLeast"/>
        <w:outlineLvl w:val="1"/>
        <w:rPr>
          <w:rFonts w:ascii="Verdana" w:eastAsia="Times New Roman" w:hAnsi="Verdana" w:cs="Times New Roman"/>
          <w:caps/>
          <w:color w:val="333333"/>
          <w:sz w:val="27"/>
          <w:szCs w:val="27"/>
          <w:lang w:eastAsia="ru-RU"/>
        </w:rPr>
      </w:pPr>
      <w:r w:rsidRPr="00426962">
        <w:rPr>
          <w:rFonts w:ascii="Verdana" w:eastAsia="Times New Roman" w:hAnsi="Verdana" w:cs="Times New Roman"/>
          <w:caps/>
          <w:color w:val="333333"/>
          <w:sz w:val="27"/>
          <w:szCs w:val="27"/>
          <w:lang w:eastAsia="ru-RU"/>
        </w:rPr>
        <w:br/>
        <w:t>ВОПРОСЫ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В чем, по мнению философов, состоит уникальность человека в отличие от животного: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a)     умением создавать новые предметы, орудия труда и культуру в целом;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b)    наличием у него разума и речи;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c)     умением прямо ходить и жить в коллективе.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2. Что понимается под гедонистическим образом жизни: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a)      смыслом человеческой жизни является максимальное получение чувственных удовольствий;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b)    стремление получить от жизни как можно больше пользы или выгоды;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c)     ограничить себя во всех своих потребностях.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3. Какие два основных способа существования человека вы знаете: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a)     власть и богатство;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b)    бытие и обладание;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c)     самореализация и самосохранение.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26962" w:rsidRPr="00426962" w:rsidRDefault="00426962" w:rsidP="00426962">
      <w:pPr>
        <w:numPr>
          <w:ilvl w:val="0"/>
          <w:numId w:val="1"/>
        </w:numPr>
        <w:shd w:val="clear" w:color="auto" w:fill="FFFFFF"/>
        <w:spacing w:after="0" w:line="240" w:lineRule="atLeast"/>
        <w:ind w:left="480" w:right="24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4.      Какое определение «потребности» дается в отечественной философской литературе: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a)     «нужда» в чем-либо;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b)    внутренняя необходимость активного действия функциональной системы, направленного на ее самосохранение;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c)     необходимые условия жизнедеятельности человека и общества.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5. Могут ли удовлетвориться человеческие потребности посредством физиологической адаптации к природной среде: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a)     нет;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b)    да.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6. Откуда «выводится» специфика потребностей человека: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a)     из трудовой деятельности и социальных условий;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b)    из природной среды;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c)     из его природной организации.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7. Что обусловило динамику человеческих потребностей: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a)     трудовая деятельность;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b)    развитие материальной культуры общества;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c)     общественно-политический строй.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8. В литературе какого рода считается, что рост потребностей есть результат объективных противоречий между изменяющимися потребностями и возможностями их удовлетворения: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a)     марксистской;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b)    психологической;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c)     социологической.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9. Какие потребности относятся к </w:t>
      </w:r>
      <w:proofErr w:type="gramStart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социальным</w:t>
      </w:r>
      <w:proofErr w:type="gramEnd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a)     потребности различных социальных групп, институтов и корпораций, являющихся социальным продуктом человеческой деятельности;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b)    потребности, которые формирует определенная общественно-политическая формация;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c)     потребности культуры.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10. Какие причины вызывают «рост» в системе потребностей человека: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a)     взаимосвязь деятельности человека с социальной средой и природой;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b)    воздействие рекламы;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c)     влияние людей.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11. Какие потребности считаются врожденными: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a)     генетически унаследованные, т.е. еда, сон, безопасность;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b)    потребности во власти;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c)     потребности в общении.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12. Когда индивидуальные потребности получают регрессивную направленность: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a)     когда неудовлетворенность какой-либо из потребностей ведет к консервации одних и гипертрофированному росту других;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b)    когда человек психически или физически не здоров;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c)     когда потребности не удовлетворяются и угасают.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13. Какими являются человеческие потребности по своей природе и сущности: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a)     объективными;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b)    субъективными.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14. С чем отождествляется социальная природа потребностей, если ее выводить из психологического фактора: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a)     желаниями, мотивами, влечениями, целями;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b)    интересами и стимулами;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c)     эмоциями удовольствия или неудовольствия.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15. По какому принципу классифицирует потребности Бестужев-Лада: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a)     по их видам;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b)    по системной организации;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c)     по принципу пирамиды или иерархии.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16. Какие потребности лежат в основании «пирамиды» </w:t>
      </w:r>
      <w:proofErr w:type="spellStart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А.Маслоу</w:t>
      </w:r>
      <w:proofErr w:type="spellEnd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a)     физиологические или базовые;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b)    психологические;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c)     социальные.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17. Какие три высшие потребности (</w:t>
      </w:r>
      <w:proofErr w:type="spellStart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метапотребности</w:t>
      </w:r>
      <w:proofErr w:type="spellEnd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) выделяет дополнительно </w:t>
      </w:r>
      <w:proofErr w:type="spellStart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А.Маслоу</w:t>
      </w:r>
      <w:proofErr w:type="spellEnd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 своей «пирамиде» потребностей: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a)     потребность в любознательности, осмыслении действительности, эстетические потребности;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b)    потребность освоения жизненного пространства, познания, потребность в национальных традициях;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c)     этические потребности, семейные, этно-национальные потребности.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18. На сколько основных групп разделил </w:t>
      </w:r>
      <w:proofErr w:type="spellStart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А.Маслоу</w:t>
      </w:r>
      <w:proofErr w:type="spellEnd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человеческие потребности: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a)     на 5;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b)    на 8;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c)     на 3.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19. К какой группе потребностей относится потребность познания или знания: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a)     идеальной;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b)    социальной;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c)     материальной.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20. Какая природа у статусных потребностей: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a)     </w:t>
      </w:r>
      <w:proofErr w:type="spellStart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био</w:t>
      </w:r>
      <w:proofErr w:type="spellEnd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-социальная;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b)    биогенная;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c)     социальная.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21. Как проявляются социально-статусные потребности в философии </w:t>
      </w:r>
      <w:proofErr w:type="spellStart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Э.Фромма</w:t>
      </w:r>
      <w:proofErr w:type="spellEnd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a)     в ощущении «</w:t>
      </w:r>
      <w:proofErr w:type="spellStart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укорененности</w:t>
      </w:r>
      <w:proofErr w:type="spellEnd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 и одновременно обособленности человека в обществе;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b)    они проявляются в пограничных зонах между биогенными и социальными потребностями;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c)     проявляют себя как социально-сформированные потребности.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22. Какие принципы системной организации потребностей существуют (кроме </w:t>
      </w:r>
      <w:proofErr w:type="spellStart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А.Маслоу</w:t>
      </w:r>
      <w:proofErr w:type="spellEnd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):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a)     принцип основан на подстройке новой потребности </w:t>
      </w:r>
      <w:proofErr w:type="gramStart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</w:t>
      </w:r>
      <w:proofErr w:type="gramEnd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уже существующей, и их последующем объединении в целостную систему;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b)    система строится по принципу </w:t>
      </w:r>
      <w:proofErr w:type="spellStart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доминантности</w:t>
      </w:r>
      <w:proofErr w:type="spellEnd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c)     систем строится по принципу иерархии.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lastRenderedPageBreak/>
        <w:t>23. К какому уровню относятся биогенные потребности: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a)     к фундаментальному, базовому;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b)    к материальному;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c)     к духовному.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24. По какому критерию ученые разделяют материальные и духовные потребности: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a)     по предмету;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b)    по характеру деятельности;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c)     по способу удовлетворения.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25. К какой группе потребностей относятся этнические потребности в обособлении себя от остальных: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a)     промежуточной между биогенной и социальной;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b)    социальной;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c)     биогенной.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26. Какие потребности относятся к </w:t>
      </w:r>
      <w:proofErr w:type="gramStart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материальным</w:t>
      </w:r>
      <w:proofErr w:type="gramEnd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a)     средства и условия удовлетворения социальных, биологических и духовных потребностей;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b)    потребности, необходимые для поддержания жизни;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c)     базовые потребности.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27. В чем состоит отличительная черта социальных потребностей: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a)     в том, что они являются продуктом общественного производства;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b)    в том, что они выражают общую потребность определенной общественной группы;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c)     в том, что они формируются всем обществом.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28. Являются ли социальные потребности отдельного человека, продуктом общественных отношений: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a)     да;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b)    нет.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29. К какой группе потребностей относятся этно-национальные потребности (вплоть </w:t>
      </w:r>
      <w:proofErr w:type="gramStart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до</w:t>
      </w:r>
      <w:proofErr w:type="gramEnd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расовых):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a)     социальной;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b)    биологической;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c)     духовной.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30. Какие человеческие потребности могут удовлетворяться полностью: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a)     биологические;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b)    социальные;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c)     идеальные или духовные.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31. Всегда ли социальные потребности содержат нужду каждого человека в других людях: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a)     да;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b)    нет.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32. Какие потребности относятся к </w:t>
      </w:r>
      <w:proofErr w:type="gramStart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промежуточным</w:t>
      </w:r>
      <w:proofErr w:type="gramEnd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 вспомогательным: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a)     идеологические, нравственные, потребность в любви;</w:t>
      </w:r>
      <w:proofErr w:type="gramEnd"/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b)    религиозные и эстетические;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c)     потребности в знании и познании.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33. Какие потребности составляют группу потребностей «для себя»: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a)     потребности в самореализации, власти и авторитете;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b)    потребности в общении, дружбе, доброте;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c)     потребности в честолюбии, уважении, признании.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34. Какие потребности относятся к потребностям «вместе с другими»: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a)     потребности общественной безопасности, свободы, смены политического режима, потребности построения нового общества;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b)    потребности в солидарности, сотрудничестве, кооперации;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c)     потребности в создании материальных благ общества.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35. Какие потребности относятся к </w:t>
      </w:r>
      <w:proofErr w:type="gramStart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идеологическим</w:t>
      </w:r>
      <w:proofErr w:type="gramEnd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a)     религиозные и этические;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b)    потребности в знании и познании;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c)     этнические.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36. Чем отличаются человеческие потребности друг от друга: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a)     силой и величиной;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b)    количественными или качественными показателями;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c)     принадлежностью к разным группам потребностей.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37. Что можно считать общественно-исторической нормой удовлетворения потребностей: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a)     средний результат практики их удовлетворения в данной общественной среде в данное время;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b)    средний уровень удовлетворения потребностей;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c)     норму удовлетворения, диктуемую рекламой и людьми.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38. Какие потребности «обслуживает» наше подсознание: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a)     потребности, которые основываются на нашем прошлом опыте, ситуациях, которые неоднократно повторяются и закрепляются;</w:t>
      </w:r>
      <w:proofErr w:type="gramEnd"/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b)    потребности, которые основаны на прочных знаниях о практических нормах общества;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c)     потребности, которые возникают впервые.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39. Какая взаимосвязь существует между эмоциями и потребностями: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a)     эмоции – это один из компонентов «обслуживания» потребностей;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b)    эмоции сигнализируют о наличии потребностей;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c)     эмоции сигнализируют о степени удовлетворения или неудовлетворения потребностей.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40. Могут ли оказывать доминирующее давление биологические потребности </w:t>
      </w:r>
      <w:proofErr w:type="gramStart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</w:t>
      </w:r>
      <w:proofErr w:type="gramEnd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идеальные или социальные: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a)     могут;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b)    не могут.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41. По какому принципу осуществляется функционирования потребностей: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a)     по принципу доминанты;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b)    по принципу системной организации;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c)     по принципу удовлетворения потребностей.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42. Какие основные факторы </w:t>
      </w:r>
      <w:proofErr w:type="spellStart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доминантности</w:t>
      </w:r>
      <w:proofErr w:type="spellEnd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потребностей существуют: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a)     фактор уровня развития и степени проявления;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b)    фактор степени значимости.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43. Какие потребности играют определяющую роль в долговременной регуляции поведения: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a)     </w:t>
      </w:r>
      <w:proofErr w:type="gramStart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осознанные</w:t>
      </w:r>
      <w:proofErr w:type="gramEnd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 рациональных формах;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b)    бессознательно </w:t>
      </w:r>
      <w:proofErr w:type="gramStart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отраженные</w:t>
      </w:r>
      <w:proofErr w:type="gramEnd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 виде эмоций;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c)     </w:t>
      </w:r>
      <w:proofErr w:type="gramStart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сформированные</w:t>
      </w:r>
      <w:proofErr w:type="gramEnd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на иррациональном уровне в виде влечений и желаний.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44. Как актуализируются индивидуальные потребности человека: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a)     циклически, в зависимости от удовлетворения потребности;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b)    от </w:t>
      </w:r>
      <w:proofErr w:type="gramStart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низших</w:t>
      </w:r>
      <w:proofErr w:type="gramEnd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к высшим потребностям;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c)     по степени значимости потребностей.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45. Какие потребности относятся к духовным в классификации потребностей </w:t>
      </w:r>
      <w:proofErr w:type="spellStart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Н.М.</w:t>
      </w:r>
      <w:proofErr w:type="gramStart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Бережного</w:t>
      </w:r>
      <w:proofErr w:type="spellEnd"/>
      <w:proofErr w:type="gramEnd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a)     потребности в искусстве, науке, религии, творчестве, знаниях;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b)    потребности в нравственных ценностях;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c)     потребности культуры.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lastRenderedPageBreak/>
        <w:t xml:space="preserve">46. Какие потребности можно отнести к </w:t>
      </w:r>
      <w:proofErr w:type="gramStart"/>
      <w:r w:rsidRPr="00426962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ложным</w:t>
      </w:r>
      <w:proofErr w:type="gramEnd"/>
      <w:r w:rsidRPr="00426962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: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a)     потребности в агрессии, получении чувственных удовольствий, развлечении и расслаблении;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b)    потребности, ведущие к деградации личности;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c)     потребности </w:t>
      </w:r>
      <w:proofErr w:type="spellStart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дегуманистические</w:t>
      </w:r>
      <w:proofErr w:type="spellEnd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47. Ведет ли рост могущества человечества в целом к росту потребностей и способов их удовлетворения каждого отдельного человека: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a)     нет, иногда даже ведет к их снижению у отдельных людей;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b)    да, ведет.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48. Какие потребности относятся к разумным потребностям: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a)     потребности, ведущие к социальному росту личности, </w:t>
      </w:r>
      <w:proofErr w:type="spellStart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гуманизации</w:t>
      </w:r>
      <w:proofErr w:type="spellEnd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всех сторон общества;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b)    базовые или первичные потребности;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c)     потребности, принятые в данном обществе.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49. За </w:t>
      </w:r>
      <w:proofErr w:type="gramStart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счет</w:t>
      </w:r>
      <w:proofErr w:type="gramEnd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каких механизмов нашего сознания происходит превращение главных неосознаваемых, исходных потребностей в реальное поведение человека: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a)     за счет четырех мозговых структур (гипоталамуса, миндалины, </w:t>
      </w:r>
      <w:proofErr w:type="spellStart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неокортеса</w:t>
      </w:r>
      <w:proofErr w:type="spellEnd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 </w:t>
      </w:r>
      <w:proofErr w:type="spellStart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гиппокампа</w:t>
      </w:r>
      <w:proofErr w:type="spellEnd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);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b)    за счет влияния сферы «бессознательного» на </w:t>
      </w:r>
      <w:proofErr w:type="spellStart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сверхсознание</w:t>
      </w:r>
      <w:proofErr w:type="spellEnd"/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а затем и на наше поведение.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50. Какие потребности относятся к неразумным потребностям: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a)     группа потребностей, создающая тупиковые ситуации в развитии общества и личности;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b)    гедонистические потребности в наркотиках и алкоголе;</w:t>
      </w:r>
    </w:p>
    <w:p w:rsidR="00426962" w:rsidRPr="00426962" w:rsidRDefault="00426962" w:rsidP="00426962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c)     потребности в войнах, насилии и агрессии.</w:t>
      </w:r>
    </w:p>
    <w:p w:rsidR="00426962" w:rsidRPr="00426962" w:rsidRDefault="00426962" w:rsidP="00426962">
      <w:pPr>
        <w:numPr>
          <w:ilvl w:val="1"/>
          <w:numId w:val="2"/>
        </w:numPr>
        <w:shd w:val="clear" w:color="auto" w:fill="FFFFFF"/>
        <w:spacing w:before="45" w:after="45" w:line="240" w:lineRule="atLeast"/>
        <w:ind w:left="-300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0" w:name="_GoBack"/>
      <w:bookmarkEnd w:id="0"/>
      <w:r w:rsidRPr="004269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Мой профиль</w:t>
      </w:r>
    </w:p>
    <w:p w:rsidR="00426962" w:rsidRPr="00426962" w:rsidRDefault="00426962" w:rsidP="00426962">
      <w:pPr>
        <w:numPr>
          <w:ilvl w:val="1"/>
          <w:numId w:val="2"/>
        </w:numPr>
        <w:shd w:val="clear" w:color="auto" w:fill="FFFFFF"/>
        <w:spacing w:before="45" w:after="45" w:line="240" w:lineRule="atLeast"/>
        <w:ind w:left="-300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Текущий курс</w:t>
      </w:r>
    </w:p>
    <w:p w:rsidR="00426962" w:rsidRPr="00426962" w:rsidRDefault="00426962" w:rsidP="00426962">
      <w:pPr>
        <w:numPr>
          <w:ilvl w:val="2"/>
          <w:numId w:val="2"/>
        </w:numPr>
        <w:shd w:val="clear" w:color="auto" w:fill="FFFFFF"/>
        <w:spacing w:before="45" w:after="45" w:line="240" w:lineRule="atLeast"/>
        <w:ind w:left="-300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hyperlink r:id="rId6" w:tooltip="Сервисология" w:history="1">
        <w:proofErr w:type="spellStart"/>
        <w:r w:rsidRPr="00426962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ru-RU"/>
          </w:rPr>
          <w:t>Сервисологи</w:t>
        </w:r>
        <w:proofErr w:type="spellEnd"/>
      </w:hyperlink>
    </w:p>
    <w:p w:rsidR="00426962" w:rsidRPr="00426962" w:rsidRDefault="00426962" w:rsidP="00426962">
      <w:pPr>
        <w:numPr>
          <w:ilvl w:val="3"/>
          <w:numId w:val="2"/>
        </w:numPr>
        <w:shd w:val="clear" w:color="auto" w:fill="FFFFFF"/>
        <w:spacing w:before="45" w:after="45" w:line="240" w:lineRule="atLeast"/>
        <w:ind w:left="-300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hyperlink r:id="rId7" w:history="1">
        <w:r w:rsidRPr="00426962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ru-RU"/>
          </w:rPr>
          <w:t>Участники</w:t>
        </w:r>
      </w:hyperlink>
    </w:p>
    <w:p w:rsidR="00426962" w:rsidRPr="00426962" w:rsidRDefault="00426962" w:rsidP="00426962">
      <w:pPr>
        <w:numPr>
          <w:ilvl w:val="3"/>
          <w:numId w:val="2"/>
        </w:numPr>
        <w:shd w:val="clear" w:color="auto" w:fill="FFFFFF"/>
        <w:spacing w:before="45" w:after="45" w:line="240" w:lineRule="atLeast"/>
        <w:ind w:left="-300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Значки</w:t>
      </w:r>
    </w:p>
    <w:p w:rsidR="00426962" w:rsidRPr="00426962" w:rsidRDefault="00426962" w:rsidP="00426962">
      <w:pPr>
        <w:numPr>
          <w:ilvl w:val="3"/>
          <w:numId w:val="2"/>
        </w:numPr>
        <w:shd w:val="clear" w:color="auto" w:fill="FFFFFF"/>
        <w:spacing w:before="45" w:after="45" w:line="240" w:lineRule="atLeast"/>
        <w:ind w:left="-300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Общее</w:t>
      </w:r>
    </w:p>
    <w:p w:rsidR="00426962" w:rsidRPr="00426962" w:rsidRDefault="00426962" w:rsidP="00426962">
      <w:pPr>
        <w:numPr>
          <w:ilvl w:val="3"/>
          <w:numId w:val="2"/>
        </w:numPr>
        <w:shd w:val="clear" w:color="auto" w:fill="FFFFFF"/>
        <w:spacing w:before="45" w:after="45" w:line="240" w:lineRule="atLeast"/>
        <w:ind w:left="-300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Тема 1</w:t>
      </w:r>
    </w:p>
    <w:p w:rsidR="00426962" w:rsidRPr="00426962" w:rsidRDefault="00426962" w:rsidP="00426962">
      <w:pPr>
        <w:numPr>
          <w:ilvl w:val="3"/>
          <w:numId w:val="2"/>
        </w:numPr>
        <w:shd w:val="clear" w:color="auto" w:fill="FFFFFF"/>
        <w:spacing w:before="45" w:after="45" w:line="240" w:lineRule="atLeast"/>
        <w:ind w:left="-300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Тема 2</w:t>
      </w:r>
    </w:p>
    <w:p w:rsidR="00426962" w:rsidRPr="00426962" w:rsidRDefault="00426962" w:rsidP="00426962">
      <w:pPr>
        <w:numPr>
          <w:ilvl w:val="4"/>
          <w:numId w:val="2"/>
        </w:numPr>
        <w:shd w:val="clear" w:color="auto" w:fill="FFFFFF"/>
        <w:spacing w:before="45" w:after="45" w:line="240" w:lineRule="atLeast"/>
        <w:ind w:left="-3000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hyperlink r:id="rId8" w:tooltip="Страница" w:history="1">
        <w:r w:rsidRPr="00426962">
          <w:rPr>
            <w:rFonts w:ascii="Verdana" w:eastAsia="Times New Roman" w:hAnsi="Verdana" w:cs="Times New Roman"/>
            <w:b/>
            <w:bCs/>
            <w:noProof/>
            <w:color w:val="333333"/>
            <w:sz w:val="18"/>
            <w:szCs w:val="18"/>
            <w:lang w:eastAsia="ru-RU"/>
          </w:rPr>
          <w:drawing>
            <wp:inline distT="0" distB="0" distL="0" distR="0" wp14:anchorId="242B56BF" wp14:editId="2DABADF0">
              <wp:extent cx="152400" cy="152400"/>
              <wp:effectExtent l="0" t="0" r="0" b="0"/>
              <wp:docPr id="4" name="Рисунок 4" descr="Страница">
                <a:hlinkClick xmlns:a="http://schemas.openxmlformats.org/drawingml/2006/main" r:id="rId8" tooltip="&quot;Страница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Страница">
                        <a:hlinkClick r:id="rId8" tooltip="&quot;Страница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26962">
          <w:rPr>
            <w:rFonts w:ascii="Verdana" w:eastAsia="Times New Roman" w:hAnsi="Verdana" w:cs="Times New Roman"/>
            <w:b/>
            <w:bCs/>
            <w:color w:val="333333"/>
            <w:sz w:val="18"/>
            <w:szCs w:val="18"/>
            <w:u w:val="single"/>
            <w:lang w:eastAsia="ru-RU"/>
          </w:rPr>
          <w:t>Вопросы</w:t>
        </w:r>
      </w:hyperlink>
    </w:p>
    <w:p w:rsidR="00426962" w:rsidRPr="00426962" w:rsidRDefault="00426962" w:rsidP="00426962">
      <w:pPr>
        <w:numPr>
          <w:ilvl w:val="3"/>
          <w:numId w:val="2"/>
        </w:numPr>
        <w:shd w:val="clear" w:color="auto" w:fill="FFFFFF"/>
        <w:spacing w:before="45" w:after="45" w:line="240" w:lineRule="atLeast"/>
        <w:ind w:left="-300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Тема 3</w:t>
      </w:r>
    </w:p>
    <w:p w:rsidR="00426962" w:rsidRPr="00426962" w:rsidRDefault="00426962" w:rsidP="00426962">
      <w:pPr>
        <w:numPr>
          <w:ilvl w:val="3"/>
          <w:numId w:val="2"/>
        </w:numPr>
        <w:shd w:val="clear" w:color="auto" w:fill="FFFFFF"/>
        <w:spacing w:before="45" w:after="45" w:line="240" w:lineRule="atLeast"/>
        <w:ind w:left="-300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Тема 4</w:t>
      </w:r>
    </w:p>
    <w:p w:rsidR="00426962" w:rsidRPr="00426962" w:rsidRDefault="00426962" w:rsidP="00426962">
      <w:pPr>
        <w:numPr>
          <w:ilvl w:val="3"/>
          <w:numId w:val="2"/>
        </w:numPr>
        <w:shd w:val="clear" w:color="auto" w:fill="FFFFFF"/>
        <w:spacing w:before="45" w:after="45" w:line="240" w:lineRule="atLeast"/>
        <w:ind w:left="-300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Тема 5</w:t>
      </w:r>
    </w:p>
    <w:p w:rsidR="00426962" w:rsidRPr="00426962" w:rsidRDefault="00426962" w:rsidP="00426962">
      <w:pPr>
        <w:numPr>
          <w:ilvl w:val="3"/>
          <w:numId w:val="2"/>
        </w:numPr>
        <w:shd w:val="clear" w:color="auto" w:fill="FFFFFF"/>
        <w:spacing w:before="45" w:after="45" w:line="240" w:lineRule="atLeast"/>
        <w:ind w:left="-300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Тема 6</w:t>
      </w:r>
    </w:p>
    <w:p w:rsidR="00426962" w:rsidRPr="00426962" w:rsidRDefault="00426962" w:rsidP="00426962">
      <w:pPr>
        <w:numPr>
          <w:ilvl w:val="3"/>
          <w:numId w:val="2"/>
        </w:numPr>
        <w:shd w:val="clear" w:color="auto" w:fill="FFFFFF"/>
        <w:spacing w:before="45" w:after="45" w:line="240" w:lineRule="atLeast"/>
        <w:ind w:left="-300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Тема 7</w:t>
      </w:r>
    </w:p>
    <w:p w:rsidR="00426962" w:rsidRPr="00426962" w:rsidRDefault="00426962" w:rsidP="00426962">
      <w:pPr>
        <w:numPr>
          <w:ilvl w:val="3"/>
          <w:numId w:val="2"/>
        </w:numPr>
        <w:shd w:val="clear" w:color="auto" w:fill="FFFFFF"/>
        <w:spacing w:before="45" w:after="45" w:line="240" w:lineRule="atLeast"/>
        <w:ind w:left="-300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Тема 8</w:t>
      </w:r>
    </w:p>
    <w:p w:rsidR="00426962" w:rsidRPr="00426962" w:rsidRDefault="00426962" w:rsidP="00426962">
      <w:pPr>
        <w:numPr>
          <w:ilvl w:val="3"/>
          <w:numId w:val="2"/>
        </w:numPr>
        <w:shd w:val="clear" w:color="auto" w:fill="FFFFFF"/>
        <w:spacing w:before="45" w:after="45" w:line="240" w:lineRule="atLeast"/>
        <w:ind w:left="-300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Тема 9</w:t>
      </w:r>
    </w:p>
    <w:p w:rsidR="00426962" w:rsidRPr="00426962" w:rsidRDefault="00426962" w:rsidP="00426962">
      <w:pPr>
        <w:numPr>
          <w:ilvl w:val="3"/>
          <w:numId w:val="2"/>
        </w:numPr>
        <w:shd w:val="clear" w:color="auto" w:fill="FFFFFF"/>
        <w:spacing w:before="45" w:after="45" w:line="240" w:lineRule="atLeast"/>
        <w:ind w:left="-300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69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Тема 10</w:t>
      </w:r>
    </w:p>
    <w:p w:rsidR="00B66709" w:rsidRDefault="00426962" w:rsidP="00426962">
      <w:pPr>
        <w:numPr>
          <w:ilvl w:val="1"/>
          <w:numId w:val="2"/>
        </w:numPr>
        <w:shd w:val="clear" w:color="auto" w:fill="FFFFFF"/>
        <w:spacing w:before="45" w:after="45" w:line="240" w:lineRule="atLeast"/>
        <w:ind w:left="-3000"/>
      </w:pPr>
      <w:hyperlink r:id="rId10" w:history="1">
        <w:r w:rsidRPr="00426962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ru-RU"/>
          </w:rPr>
          <w:t>Мои курсы</w:t>
        </w:r>
      </w:hyperlink>
    </w:p>
    <w:sectPr w:rsidR="00B6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90B"/>
    <w:multiLevelType w:val="multilevel"/>
    <w:tmpl w:val="C1EA9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C6F45"/>
    <w:multiLevelType w:val="multilevel"/>
    <w:tmpl w:val="187A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3A15DB"/>
    <w:multiLevelType w:val="multilevel"/>
    <w:tmpl w:val="55B6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62"/>
    <w:rsid w:val="00426962"/>
    <w:rsid w:val="00B6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19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3938">
                      <w:marLeft w:val="-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92467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3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0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5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ADADA"/>
                                            <w:left w:val="single" w:sz="2" w:space="0" w:color="DADADA"/>
                                            <w:bottom w:val="single" w:sz="2" w:space="0" w:color="DADADA"/>
                                            <w:right w:val="single" w:sz="2" w:space="0" w:color="DADADA"/>
                                          </w:divBdr>
                                          <w:divsChild>
                                            <w:div w:id="91443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29300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05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87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96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4" w:color="auto"/>
                                    <w:left w:val="single" w:sz="2" w:space="4" w:color="auto"/>
                                    <w:bottom w:val="single" w:sz="2" w:space="4" w:color="auto"/>
                                    <w:right w:val="single" w:sz="2" w:space="4" w:color="auto"/>
                                  </w:divBdr>
                                  <w:divsChild>
                                    <w:div w:id="106433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05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110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8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82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94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35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95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74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63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516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4" w:color="auto"/>
                                    <w:left w:val="single" w:sz="2" w:space="4" w:color="auto"/>
                                    <w:bottom w:val="single" w:sz="2" w:space="4" w:color="auto"/>
                                    <w:right w:val="single" w:sz="2" w:space="4" w:color="auto"/>
                                  </w:divBdr>
                                  <w:divsChild>
                                    <w:div w:id="170316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67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90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782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4" w:color="auto"/>
                                    <w:left w:val="single" w:sz="2" w:space="4" w:color="auto"/>
                                    <w:bottom w:val="single" w:sz="2" w:space="4" w:color="auto"/>
                                    <w:right w:val="single" w:sz="2" w:space="4" w:color="auto"/>
                                  </w:divBdr>
                                  <w:divsChild>
                                    <w:div w:id="97919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3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29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7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969767">
          <w:marLeft w:val="0"/>
          <w:marRight w:val="0"/>
          <w:marTop w:val="105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1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8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u-ksu.ru/mod/page/view.php?id=140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ou-ksu.ru/user/index.php?id=1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u-ksu.ru/course/view.php?id=19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ou-ksu.ru/m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1636</Words>
  <Characters>9328</Characters>
  <Application>Microsoft Office Word</Application>
  <DocSecurity>0</DocSecurity>
  <Lines>77</Lines>
  <Paragraphs>21</Paragraphs>
  <ScaleCrop>false</ScaleCrop>
  <Company>Krokoz™</Company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2014-05-30T17:40:00Z</dcterms:created>
  <dcterms:modified xsi:type="dcterms:W3CDTF">2014-05-30T17:42:00Z</dcterms:modified>
</cp:coreProperties>
</file>