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Контрольная работа №1. Решение задач.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 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Задание 1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Расчёт статически определимых стержневых систем на неподвижную нагрузку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 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Для заданного варианта №</w:t>
      </w:r>
      <w:r w:rsidRPr="00400954">
        <w:rPr>
          <w:color w:val="FF0000"/>
          <w:lang w:eastAsia="ru-RU"/>
        </w:rPr>
        <w:t>17</w:t>
      </w:r>
      <w:r>
        <w:rPr>
          <w:lang w:eastAsia="ru-RU"/>
        </w:rPr>
        <w:t xml:space="preserve"> </w:t>
      </w:r>
      <w:r w:rsidRPr="00400954">
        <w:rPr>
          <w:lang w:eastAsia="ru-RU"/>
        </w:rPr>
        <w:t xml:space="preserve"> при размерах по строке </w:t>
      </w:r>
      <w:r w:rsidRPr="00400954">
        <w:rPr>
          <w:color w:val="FF0000"/>
          <w:lang w:eastAsia="ru-RU"/>
        </w:rPr>
        <w:t>1</w:t>
      </w:r>
      <w:r>
        <w:rPr>
          <w:color w:val="FF0000"/>
          <w:lang w:eastAsia="ru-RU"/>
        </w:rPr>
        <w:t>2</w:t>
      </w:r>
      <w:r w:rsidRPr="00400954">
        <w:rPr>
          <w:lang w:eastAsia="ru-RU"/>
        </w:rPr>
        <w:t xml:space="preserve"> (табл.1) и нагрузке </w:t>
      </w:r>
      <w:r w:rsidRPr="00400954">
        <w:rPr>
          <w:color w:val="FF0000"/>
          <w:lang w:eastAsia="ru-RU"/>
        </w:rPr>
        <w:t>12</w:t>
      </w:r>
      <w:r w:rsidRPr="00400954">
        <w:rPr>
          <w:lang w:eastAsia="ru-RU"/>
        </w:rPr>
        <w:t xml:space="preserve"> </w:t>
      </w:r>
      <w:proofErr w:type="gramStart"/>
      <w:r w:rsidRPr="00400954">
        <w:rPr>
          <w:lang w:eastAsia="ru-RU"/>
        </w:rPr>
        <w:t xml:space="preserve">( </w:t>
      </w:r>
      <w:proofErr w:type="gramEnd"/>
      <w:r w:rsidRPr="00400954">
        <w:rPr>
          <w:lang w:eastAsia="ru-RU"/>
        </w:rPr>
        <w:t>табл.2) требуется: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1.</w:t>
      </w:r>
      <w:r w:rsidRPr="00400954">
        <w:rPr>
          <w:sz w:val="14"/>
          <w:szCs w:val="14"/>
          <w:lang w:eastAsia="ru-RU"/>
        </w:rPr>
        <w:t>    </w:t>
      </w:r>
      <w:r w:rsidRPr="00400954">
        <w:rPr>
          <w:sz w:val="14"/>
          <w:lang w:eastAsia="ru-RU"/>
        </w:rPr>
        <w:t> </w:t>
      </w:r>
      <w:r w:rsidRPr="00400954">
        <w:rPr>
          <w:lang w:eastAsia="ru-RU"/>
        </w:rPr>
        <w:t>Произвести кинематический анализ систем и, если необходимо, построить поэтажные схемы.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2.</w:t>
      </w:r>
      <w:r w:rsidRPr="00400954">
        <w:rPr>
          <w:sz w:val="14"/>
          <w:szCs w:val="14"/>
          <w:lang w:eastAsia="ru-RU"/>
        </w:rPr>
        <w:t>    </w:t>
      </w:r>
      <w:r w:rsidRPr="00400954">
        <w:rPr>
          <w:sz w:val="14"/>
          <w:lang w:eastAsia="ru-RU"/>
        </w:rPr>
        <w:t> </w:t>
      </w:r>
      <w:r w:rsidRPr="00400954">
        <w:rPr>
          <w:lang w:eastAsia="ru-RU"/>
        </w:rPr>
        <w:t>Определить опорные реакции и построить эпюры внутренних усилий.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rFonts w:ascii="Arial" w:hAnsi="Arial" w:cs="Arial"/>
          <w:sz w:val="16"/>
          <w:szCs w:val="16"/>
          <w:lang w:eastAsia="ru-RU"/>
        </w:rPr>
        <w:t> 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Выбор варианта схемы.</w:t>
      </w:r>
    </w:p>
    <w:tbl>
      <w:tblPr>
        <w:tblW w:w="4536" w:type="dxa"/>
        <w:jc w:val="center"/>
        <w:tblCellMar>
          <w:left w:w="0" w:type="dxa"/>
          <w:right w:w="0" w:type="dxa"/>
        </w:tblCellMar>
        <w:tblLook w:val="04A0"/>
      </w:tblPr>
      <w:tblGrid>
        <w:gridCol w:w="2279"/>
        <w:gridCol w:w="2257"/>
      </w:tblGrid>
      <w:tr w:rsidR="00400954" w:rsidRPr="00400954" w:rsidTr="00400954">
        <w:trPr>
          <w:jc w:val="center"/>
        </w:trPr>
        <w:tc>
          <w:tcPr>
            <w:tcW w:w="227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eastAsia="ru-RU"/>
              </w:rPr>
              <w:t>первая буква фамилии</w:t>
            </w:r>
          </w:p>
        </w:tc>
        <w:tc>
          <w:tcPr>
            <w:tcW w:w="225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eastAsia="ru-RU"/>
              </w:rPr>
              <w:t>номер схемы</w:t>
            </w:r>
          </w:p>
        </w:tc>
      </w:tr>
      <w:tr w:rsidR="00400954" w:rsidRPr="00400954" w:rsidTr="00400954">
        <w:trPr>
          <w:jc w:val="center"/>
        </w:trPr>
        <w:tc>
          <w:tcPr>
            <w:tcW w:w="22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С</w:t>
            </w:r>
          </w:p>
        </w:tc>
        <w:tc>
          <w:tcPr>
            <w:tcW w:w="22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17</w:t>
            </w:r>
          </w:p>
        </w:tc>
      </w:tr>
    </w:tbl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rFonts w:ascii="Arial" w:hAnsi="Arial" w:cs="Arial"/>
          <w:sz w:val="16"/>
          <w:szCs w:val="16"/>
          <w:lang w:eastAsia="ru-RU"/>
        </w:rPr>
        <w:t> 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lang w:eastAsia="ru-RU"/>
        </w:rPr>
        <w:t>Выбор номера строки таблицы.</w:t>
      </w:r>
    </w:p>
    <w:tbl>
      <w:tblPr>
        <w:tblW w:w="4536" w:type="dxa"/>
        <w:jc w:val="center"/>
        <w:tblCellMar>
          <w:left w:w="0" w:type="dxa"/>
          <w:right w:w="0" w:type="dxa"/>
        </w:tblCellMar>
        <w:tblLook w:val="04A0"/>
      </w:tblPr>
      <w:tblGrid>
        <w:gridCol w:w="2272"/>
        <w:gridCol w:w="2264"/>
      </w:tblGrid>
      <w:tr w:rsidR="00400954" w:rsidRPr="00400954" w:rsidTr="00400954">
        <w:trPr>
          <w:jc w:val="center"/>
        </w:trPr>
        <w:tc>
          <w:tcPr>
            <w:tcW w:w="227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eastAsia="ru-RU"/>
              </w:rPr>
              <w:t>первая буква фамилии</w:t>
            </w:r>
          </w:p>
        </w:tc>
        <w:tc>
          <w:tcPr>
            <w:tcW w:w="226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eastAsia="ru-RU"/>
              </w:rPr>
              <w:t>номер строки в таблице</w:t>
            </w:r>
          </w:p>
        </w:tc>
      </w:tr>
      <w:tr w:rsidR="00400954" w:rsidRPr="00400954" w:rsidTr="00400954">
        <w:trPr>
          <w:jc w:val="center"/>
        </w:trPr>
        <w:tc>
          <w:tcPr>
            <w:tcW w:w="227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С</w:t>
            </w:r>
          </w:p>
        </w:tc>
        <w:tc>
          <w:tcPr>
            <w:tcW w:w="22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12</w:t>
            </w:r>
          </w:p>
        </w:tc>
      </w:tr>
    </w:tbl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rFonts w:ascii="Arial" w:hAnsi="Arial" w:cs="Arial"/>
          <w:sz w:val="16"/>
          <w:szCs w:val="16"/>
          <w:lang w:eastAsia="ru-RU"/>
        </w:rPr>
        <w:t> </w:t>
      </w:r>
    </w:p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rFonts w:ascii="Arial" w:hAnsi="Arial" w:cs="Arial"/>
          <w:sz w:val="16"/>
          <w:szCs w:val="16"/>
          <w:lang w:eastAsia="ru-RU"/>
        </w:rPr>
        <w:t>  </w:t>
      </w:r>
    </w:p>
    <w:p w:rsidR="00400954" w:rsidRPr="00400954" w:rsidRDefault="00400954" w:rsidP="00400954">
      <w:pPr>
        <w:spacing w:after="0" w:line="240" w:lineRule="auto"/>
        <w:rPr>
          <w:sz w:val="24"/>
          <w:szCs w:val="24"/>
          <w:lang w:eastAsia="ru-RU"/>
        </w:rPr>
      </w:pPr>
      <w:r w:rsidRPr="00400954">
        <w:rPr>
          <w:lang w:eastAsia="ru-RU"/>
        </w:rPr>
        <w:t>Таблица 1 к контрольной работе № 1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/>
      </w:tblPr>
      <w:tblGrid>
        <w:gridCol w:w="1947"/>
        <w:gridCol w:w="1635"/>
        <w:gridCol w:w="1638"/>
        <w:gridCol w:w="1635"/>
        <w:gridCol w:w="1650"/>
      </w:tblGrid>
      <w:tr w:rsidR="00400954" w:rsidRPr="00400954" w:rsidTr="00400954">
        <w:trPr>
          <w:jc w:val="center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eastAsia="ru-RU"/>
              </w:rPr>
              <w:t> Номер строки</w:t>
            </w:r>
          </w:p>
        </w:tc>
        <w:tc>
          <w:tcPr>
            <w:tcW w:w="163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val="en-US" w:eastAsia="ru-RU"/>
              </w:rPr>
              <w:t>l</w:t>
            </w:r>
            <w:r w:rsidRPr="00400954">
              <w:rPr>
                <w:lang w:eastAsia="ru-RU"/>
              </w:rPr>
              <w:t>, м</w:t>
            </w:r>
          </w:p>
        </w:tc>
        <w:tc>
          <w:tcPr>
            <w:tcW w:w="163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val="en-US" w:eastAsia="ru-RU"/>
              </w:rPr>
              <w:t>h</w:t>
            </w:r>
            <w:r w:rsidRPr="00400954">
              <w:rPr>
                <w:lang w:eastAsia="ru-RU"/>
              </w:rPr>
              <w:t>, м</w:t>
            </w:r>
          </w:p>
        </w:tc>
        <w:tc>
          <w:tcPr>
            <w:tcW w:w="163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val="en-US" w:eastAsia="ru-RU"/>
              </w:rPr>
              <w:t>f</w:t>
            </w:r>
            <w:r w:rsidRPr="00400954">
              <w:rPr>
                <w:lang w:eastAsia="ru-RU"/>
              </w:rPr>
              <w:t>, м</w:t>
            </w:r>
          </w:p>
        </w:tc>
        <w:tc>
          <w:tcPr>
            <w:tcW w:w="165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val="en-US" w:eastAsia="ru-RU"/>
              </w:rPr>
              <w:t>t</w:t>
            </w:r>
            <w:r w:rsidRPr="00400954">
              <w:rPr>
                <w:lang w:eastAsia="ru-RU"/>
              </w:rPr>
              <w:t>, м</w:t>
            </w:r>
          </w:p>
        </w:tc>
      </w:tr>
      <w:tr w:rsidR="00400954" w:rsidRPr="00400954" w:rsidTr="00400954">
        <w:trPr>
          <w:jc w:val="center"/>
        </w:trPr>
        <w:tc>
          <w:tcPr>
            <w:tcW w:w="194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1,5</w:t>
            </w:r>
          </w:p>
        </w:tc>
      </w:tr>
    </w:tbl>
    <w:p w:rsidR="00400954" w:rsidRPr="00400954" w:rsidRDefault="00400954" w:rsidP="00400954">
      <w:pPr>
        <w:spacing w:after="0" w:line="240" w:lineRule="auto"/>
        <w:rPr>
          <w:lang w:eastAsia="ru-RU"/>
        </w:rPr>
      </w:pPr>
      <w:r w:rsidRPr="00400954">
        <w:rPr>
          <w:lang w:eastAsia="ru-RU"/>
        </w:rPr>
        <w:t> </w:t>
      </w:r>
    </w:p>
    <w:p w:rsidR="00400954" w:rsidRPr="00400954" w:rsidRDefault="00400954" w:rsidP="00400954">
      <w:pPr>
        <w:spacing w:after="0" w:line="240" w:lineRule="auto"/>
        <w:rPr>
          <w:lang w:eastAsia="ru-RU"/>
        </w:rPr>
      </w:pPr>
      <w:r w:rsidRPr="00400954">
        <w:rPr>
          <w:lang w:eastAsia="ru-RU"/>
        </w:rPr>
        <w:t> </w:t>
      </w:r>
    </w:p>
    <w:p w:rsidR="00400954" w:rsidRPr="00400954" w:rsidRDefault="00400954" w:rsidP="00400954">
      <w:pPr>
        <w:spacing w:after="0" w:line="240" w:lineRule="auto"/>
        <w:rPr>
          <w:sz w:val="24"/>
          <w:szCs w:val="24"/>
          <w:lang w:eastAsia="ru-RU"/>
        </w:rPr>
      </w:pPr>
      <w:r w:rsidRPr="00400954">
        <w:rPr>
          <w:lang w:eastAsia="ru-RU"/>
        </w:rPr>
        <w:t>Таблица 2 к контрольной работе № 1</w:t>
      </w:r>
    </w:p>
    <w:p w:rsidR="00400954" w:rsidRPr="00400954" w:rsidRDefault="00400954" w:rsidP="00400954">
      <w:pPr>
        <w:spacing w:after="0" w:line="240" w:lineRule="auto"/>
        <w:rPr>
          <w:sz w:val="24"/>
          <w:szCs w:val="24"/>
          <w:lang w:eastAsia="ru-RU"/>
        </w:rPr>
      </w:pPr>
      <w:r w:rsidRPr="00400954">
        <w:rPr>
          <w:lang w:val="en-US" w:eastAsia="ru-RU"/>
        </w:rPr>
        <w:t> 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/>
      </w:tblPr>
      <w:tblGrid>
        <w:gridCol w:w="2060"/>
        <w:gridCol w:w="1774"/>
        <w:gridCol w:w="1766"/>
        <w:gridCol w:w="1771"/>
      </w:tblGrid>
      <w:tr w:rsidR="00400954" w:rsidRPr="00400954" w:rsidTr="00400954">
        <w:trPr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eastAsia="ru-RU"/>
              </w:rPr>
              <w:t>Номер</w:t>
            </w:r>
          </w:p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eastAsia="ru-RU"/>
              </w:rPr>
              <w:t>строки</w:t>
            </w:r>
          </w:p>
        </w:tc>
        <w:tc>
          <w:tcPr>
            <w:tcW w:w="177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val="en-US" w:eastAsia="ru-RU"/>
              </w:rPr>
              <w:t>q</w:t>
            </w:r>
            <w:r w:rsidRPr="00400954">
              <w:rPr>
                <w:lang w:eastAsia="ru-RU"/>
              </w:rPr>
              <w:t>, кН/м</w:t>
            </w:r>
          </w:p>
        </w:tc>
        <w:tc>
          <w:tcPr>
            <w:tcW w:w="176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val="en-US" w:eastAsia="ru-RU"/>
              </w:rPr>
              <w:t>F</w:t>
            </w:r>
            <w:r w:rsidRPr="00400954">
              <w:rPr>
                <w:lang w:eastAsia="ru-RU"/>
              </w:rPr>
              <w:t>, кН</w:t>
            </w:r>
          </w:p>
        </w:tc>
        <w:tc>
          <w:tcPr>
            <w:tcW w:w="177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00954">
              <w:rPr>
                <w:lang w:val="en-US" w:eastAsia="ru-RU"/>
              </w:rPr>
              <w:t>m</w:t>
            </w:r>
            <w:r w:rsidRPr="00400954">
              <w:rPr>
                <w:lang w:eastAsia="ru-RU"/>
              </w:rPr>
              <w:t xml:space="preserve">, </w:t>
            </w:r>
            <w:proofErr w:type="spellStart"/>
            <w:r w:rsidRPr="00400954">
              <w:rPr>
                <w:lang w:eastAsia="ru-RU"/>
              </w:rPr>
              <w:t>кНм</w:t>
            </w:r>
            <w:proofErr w:type="spellEnd"/>
          </w:p>
        </w:tc>
      </w:tr>
      <w:tr w:rsidR="00400954" w:rsidRPr="00400954" w:rsidTr="00400954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12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0,5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954" w:rsidRPr="00400954" w:rsidRDefault="00400954" w:rsidP="00400954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400954">
              <w:rPr>
                <w:color w:val="FF0000"/>
                <w:lang w:eastAsia="ru-RU"/>
              </w:rPr>
              <w:t>10</w:t>
            </w:r>
          </w:p>
        </w:tc>
      </w:tr>
    </w:tbl>
    <w:p w:rsidR="00400954" w:rsidRPr="00400954" w:rsidRDefault="00400954" w:rsidP="00400954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400954">
        <w:rPr>
          <w:rFonts w:ascii="Arial" w:hAnsi="Arial" w:cs="Arial"/>
          <w:sz w:val="16"/>
          <w:szCs w:val="16"/>
          <w:lang w:eastAsia="ru-RU"/>
        </w:rPr>
        <w:t> </w:t>
      </w:r>
    </w:p>
    <w:p w:rsidR="00F24B02" w:rsidRDefault="00400954" w:rsidP="00400954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848100" cy="5943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B02" w:rsidSect="002F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00954"/>
    <w:rsid w:val="000F770B"/>
    <w:rsid w:val="0025432E"/>
    <w:rsid w:val="002F0DDA"/>
    <w:rsid w:val="00400954"/>
    <w:rsid w:val="0043166A"/>
    <w:rsid w:val="007E4A99"/>
    <w:rsid w:val="00D6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32E"/>
    <w:rPr>
      <w:b/>
      <w:bCs/>
    </w:rPr>
  </w:style>
  <w:style w:type="paragraph" w:styleId="a4">
    <w:name w:val="No Spacing"/>
    <w:uiPriority w:val="1"/>
    <w:qFormat/>
    <w:rsid w:val="0025432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00954"/>
  </w:style>
  <w:style w:type="paragraph" w:styleId="a5">
    <w:name w:val="Balloon Text"/>
    <w:basedOn w:val="a"/>
    <w:link w:val="a6"/>
    <w:uiPriority w:val="99"/>
    <w:semiHidden/>
    <w:unhideWhenUsed/>
    <w:rsid w:val="0040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2014-05-10T07:29:00Z</dcterms:created>
  <dcterms:modified xsi:type="dcterms:W3CDTF">2014-05-10T07:39:00Z</dcterms:modified>
</cp:coreProperties>
</file>