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B1" w:rsidRPr="0047626D" w:rsidRDefault="00B707B1" w:rsidP="00B707B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"/>
          <w:sz w:val="28"/>
          <w:szCs w:val="28"/>
        </w:rPr>
      </w:pPr>
      <w:r w:rsidRPr="0047626D">
        <w:rPr>
          <w:b/>
          <w:color w:val="000000"/>
          <w:spacing w:val="-1"/>
          <w:sz w:val="28"/>
          <w:szCs w:val="28"/>
        </w:rPr>
        <w:t>Контрольный тест</w:t>
      </w:r>
    </w:p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5422"/>
      </w:tblGrid>
      <w:tr w:rsidR="00B707B1" w:rsidTr="00B707B1">
        <w:tc>
          <w:tcPr>
            <w:tcW w:w="10207" w:type="dxa"/>
            <w:gridSpan w:val="2"/>
          </w:tcPr>
          <w:p w:rsidR="00B707B1" w:rsidRDefault="00B707B1" w:rsidP="00B707B1">
            <w:pPr>
              <w:numPr>
                <w:ilvl w:val="0"/>
                <w:numId w:val="1"/>
              </w:numPr>
            </w:pPr>
            <w:r w:rsidRPr="00DE30AE">
              <w:rPr>
                <w:color w:val="000000"/>
                <w:spacing w:val="-1"/>
                <w:sz w:val="28"/>
                <w:szCs w:val="28"/>
              </w:rPr>
              <w:t xml:space="preserve">  </w:t>
            </w:r>
            <w:r>
              <w:t>Укажите соответствие между указанными механизмами межличностного восприятия (слева) и их названиями (справа):</w:t>
            </w:r>
          </w:p>
          <w:p w:rsidR="00B707B1" w:rsidRDefault="00B707B1" w:rsidP="005B1F91"/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 xml:space="preserve">способность посмотреть на себя со стороны, глазами другого человека; 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способность вызывать к себе симпатию и расположение;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 xml:space="preserve">способность к сопереживанию. </w:t>
            </w:r>
          </w:p>
        </w:tc>
        <w:tc>
          <w:tcPr>
            <w:tcW w:w="5422" w:type="dxa"/>
          </w:tcPr>
          <w:p w:rsidR="00B707B1" w:rsidRDefault="00B707B1" w:rsidP="005B1F91">
            <w:r>
              <w:t xml:space="preserve">а) конгруэнтность; </w:t>
            </w:r>
          </w:p>
          <w:p w:rsidR="00B707B1" w:rsidRDefault="00B707B1" w:rsidP="005B1F91">
            <w:r>
              <w:t xml:space="preserve">б) </w:t>
            </w:r>
            <w:proofErr w:type="spellStart"/>
            <w:r>
              <w:t>эмпатичность</w:t>
            </w:r>
            <w:proofErr w:type="spellEnd"/>
            <w:r>
              <w:t xml:space="preserve">; </w:t>
            </w:r>
          </w:p>
          <w:p w:rsidR="00B707B1" w:rsidRDefault="00B707B1" w:rsidP="005B1F91">
            <w:r>
              <w:t>в) аттракция;</w:t>
            </w:r>
          </w:p>
          <w:p w:rsidR="00B707B1" w:rsidRDefault="00B707B1" w:rsidP="005B1F91">
            <w:r>
              <w:t>г) креативность;</w:t>
            </w:r>
          </w:p>
          <w:p w:rsidR="00B707B1" w:rsidRDefault="00B707B1" w:rsidP="005B1F91">
            <w:r>
              <w:t xml:space="preserve">д) фактор привлекательности; </w:t>
            </w:r>
          </w:p>
          <w:p w:rsidR="00B707B1" w:rsidRDefault="00B707B1" w:rsidP="005B1F91">
            <w:r>
              <w:t xml:space="preserve">е) </w:t>
            </w:r>
            <w:proofErr w:type="spellStart"/>
            <w:r>
              <w:t>рефлексивность</w:t>
            </w:r>
            <w:proofErr w:type="spellEnd"/>
            <w:r>
              <w:t>.</w:t>
            </w:r>
          </w:p>
          <w:p w:rsidR="00B707B1" w:rsidRDefault="00B707B1" w:rsidP="005B1F91"/>
        </w:tc>
      </w:tr>
      <w:tr w:rsidR="00B707B1" w:rsidTr="00B707B1">
        <w:tc>
          <w:tcPr>
            <w:tcW w:w="10207" w:type="dxa"/>
            <w:gridSpan w:val="2"/>
          </w:tcPr>
          <w:p w:rsidR="00B707B1" w:rsidRDefault="00B707B1" w:rsidP="005B1F91">
            <w:pPr>
              <w:ind w:left="360"/>
            </w:pPr>
          </w:p>
          <w:p w:rsidR="00B707B1" w:rsidRDefault="00B707B1" w:rsidP="00B707B1">
            <w:pPr>
              <w:numPr>
                <w:ilvl w:val="0"/>
                <w:numId w:val="1"/>
              </w:numPr>
            </w:pPr>
            <w:r>
              <w:t>Определите соответствие между различными видами коммуникативных барьеров и условиями, способствующими их преодолению:</w:t>
            </w:r>
          </w:p>
          <w:p w:rsidR="00B707B1" w:rsidRDefault="00B707B1" w:rsidP="005B1F91"/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«авторитет»;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«избегание»;</w:t>
            </w:r>
          </w:p>
          <w:p w:rsidR="00B707B1" w:rsidRDefault="00B707B1" w:rsidP="005B1F91">
            <w:pPr>
              <w:ind w:left="360"/>
            </w:pPr>
            <w:r>
              <w:t xml:space="preserve">            3.</w:t>
            </w:r>
            <w:r w:rsidRPr="00475409">
              <w:t xml:space="preserve">  </w:t>
            </w:r>
            <w:r>
              <w:rPr>
                <w:lang w:val="en-US"/>
              </w:rPr>
              <w:t xml:space="preserve"> </w:t>
            </w:r>
            <w:r>
              <w:t>«непонимание».</w:t>
            </w:r>
          </w:p>
        </w:tc>
        <w:tc>
          <w:tcPr>
            <w:tcW w:w="5422" w:type="dxa"/>
          </w:tcPr>
          <w:p w:rsidR="00B707B1" w:rsidRDefault="00B707B1" w:rsidP="005B1F91">
            <w:r>
              <w:t xml:space="preserve">а) учет логики и жизненной позиции собеседника; </w:t>
            </w:r>
          </w:p>
          <w:p w:rsidR="00B707B1" w:rsidRDefault="00B707B1" w:rsidP="005B1F91">
            <w:r>
              <w:t xml:space="preserve">б) актуальность и важность сообщаемой информации; </w:t>
            </w:r>
          </w:p>
          <w:p w:rsidR="00B707B1" w:rsidRDefault="00B707B1" w:rsidP="005B1F91">
            <w:r>
              <w:t>в) учет правила рамки и правила цепи;</w:t>
            </w:r>
          </w:p>
          <w:p w:rsidR="00B707B1" w:rsidRDefault="00B707B1" w:rsidP="005B1F91">
            <w:r>
              <w:t xml:space="preserve">г) объективное восприятие информации, вне зависимости от статуса источника воздействия; </w:t>
            </w:r>
          </w:p>
          <w:p w:rsidR="00B707B1" w:rsidRDefault="00B707B1" w:rsidP="005B1F91">
            <w:r>
              <w:t>д) звучность голоса и его модуляция.</w:t>
            </w:r>
          </w:p>
          <w:p w:rsidR="00B707B1" w:rsidRDefault="00B707B1" w:rsidP="005B1F91"/>
        </w:tc>
      </w:tr>
      <w:tr w:rsidR="00B707B1" w:rsidTr="00B707B1">
        <w:tc>
          <w:tcPr>
            <w:tcW w:w="10207" w:type="dxa"/>
            <w:gridSpan w:val="2"/>
          </w:tcPr>
          <w:p w:rsidR="00B707B1" w:rsidRDefault="00B707B1" w:rsidP="005B1F91">
            <w:pPr>
              <w:ind w:left="360"/>
            </w:pPr>
          </w:p>
          <w:p w:rsidR="00B707B1" w:rsidRDefault="00B707B1" w:rsidP="00B707B1">
            <w:pPr>
              <w:numPr>
                <w:ilvl w:val="0"/>
                <w:numId w:val="1"/>
              </w:numPr>
            </w:pPr>
            <w:r>
              <w:t>Выявите соответствие между данными видами слушания и ситуациями делового и управленческого общения, в которых  они используются:</w:t>
            </w:r>
          </w:p>
          <w:p w:rsidR="00B707B1" w:rsidRDefault="00B707B1" w:rsidP="005B1F91"/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нерефлексивное слушание;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рефлексивное слушание;</w:t>
            </w:r>
          </w:p>
        </w:tc>
        <w:tc>
          <w:tcPr>
            <w:tcW w:w="5422" w:type="dxa"/>
          </w:tcPr>
          <w:p w:rsidR="00B707B1" w:rsidRDefault="00B707B1" w:rsidP="005B1F91">
            <w:r>
              <w:t xml:space="preserve">а) собеседник говорит путано, неясно; </w:t>
            </w:r>
          </w:p>
          <w:p w:rsidR="00B707B1" w:rsidRDefault="00B707B1" w:rsidP="005B1F91">
            <w:r>
              <w:t xml:space="preserve">б) у собеседника отсутствует желание говорить; </w:t>
            </w:r>
          </w:p>
          <w:p w:rsidR="00B707B1" w:rsidRDefault="00B707B1" w:rsidP="005B1F91">
            <w:r>
              <w:t>в) при разрешении конфликтной ситуации; г) на деловых совещаниях или коммерческих переговорах;</w:t>
            </w:r>
          </w:p>
          <w:p w:rsidR="00B707B1" w:rsidRDefault="00B707B1" w:rsidP="005B1F91">
            <w:r>
              <w:t>д) собеседник нуждается в том, чтобы выговориться.</w:t>
            </w:r>
          </w:p>
          <w:p w:rsidR="00B707B1" w:rsidRDefault="00B707B1" w:rsidP="005B1F91"/>
        </w:tc>
      </w:tr>
      <w:tr w:rsidR="00B707B1" w:rsidTr="00B707B1">
        <w:tc>
          <w:tcPr>
            <w:tcW w:w="10207" w:type="dxa"/>
            <w:gridSpan w:val="2"/>
          </w:tcPr>
          <w:p w:rsidR="00B707B1" w:rsidRDefault="00B707B1" w:rsidP="005B1F91">
            <w:pPr>
              <w:ind w:left="360"/>
            </w:pPr>
          </w:p>
          <w:p w:rsidR="00B707B1" w:rsidRDefault="00B707B1" w:rsidP="00B707B1">
            <w:pPr>
              <w:numPr>
                <w:ilvl w:val="0"/>
                <w:numId w:val="1"/>
              </w:numPr>
            </w:pPr>
            <w:r>
              <w:t xml:space="preserve">Укажите соответствие между данными видами поведения и типами участников дискуссии, по отношению к которым они наиболее целесообразны: </w:t>
            </w:r>
          </w:p>
          <w:p w:rsidR="00B707B1" w:rsidRDefault="00B707B1" w:rsidP="005B1F91"/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посадить собеседника рядом с ведущим беседу или другой авторитетной личностью;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не допускать критики присутствующих и отсутствующих лиц;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целенаправленно вовлекать в дискуссию при помощи различных вопросов;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напоминать о том, что другие тоже хотят высказаться;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постараться обсудить возможные спорные вопросы до начала групповой беседы.</w:t>
            </w:r>
          </w:p>
          <w:p w:rsidR="00B707B1" w:rsidRDefault="00B707B1" w:rsidP="005B1F91">
            <w:pPr>
              <w:ind w:left="360"/>
            </w:pPr>
          </w:p>
        </w:tc>
        <w:tc>
          <w:tcPr>
            <w:tcW w:w="5422" w:type="dxa"/>
          </w:tcPr>
          <w:p w:rsidR="00B707B1" w:rsidRDefault="00B707B1" w:rsidP="005B1F91">
            <w:pPr>
              <w:ind w:left="360"/>
            </w:pPr>
            <w:r>
              <w:t xml:space="preserve">а) «нигилист»; </w:t>
            </w:r>
          </w:p>
          <w:p w:rsidR="00B707B1" w:rsidRDefault="00B707B1" w:rsidP="005B1F91">
            <w:pPr>
              <w:ind w:left="360"/>
            </w:pPr>
            <w:r>
              <w:t xml:space="preserve">б) «всезнайка»; </w:t>
            </w:r>
          </w:p>
          <w:p w:rsidR="00B707B1" w:rsidRDefault="00B707B1" w:rsidP="005B1F91">
            <w:pPr>
              <w:ind w:left="360"/>
            </w:pPr>
            <w:r>
              <w:t xml:space="preserve">в) «болтун»; </w:t>
            </w:r>
          </w:p>
          <w:p w:rsidR="00B707B1" w:rsidRDefault="00B707B1" w:rsidP="005B1F91">
            <w:pPr>
              <w:ind w:left="360"/>
            </w:pPr>
            <w:r>
              <w:t xml:space="preserve">г) «трусишка»; </w:t>
            </w:r>
          </w:p>
          <w:p w:rsidR="00B707B1" w:rsidRDefault="00B707B1" w:rsidP="005B1F91">
            <w:pPr>
              <w:ind w:left="360"/>
            </w:pPr>
            <w:r>
              <w:t>д) «неприступный»;</w:t>
            </w:r>
          </w:p>
          <w:p w:rsidR="00B707B1" w:rsidRDefault="00B707B1" w:rsidP="005B1F91">
            <w:pPr>
              <w:ind w:left="360"/>
            </w:pPr>
            <w:r>
              <w:t xml:space="preserve"> е) «незаинтересованный»;</w:t>
            </w:r>
          </w:p>
          <w:p w:rsidR="00B707B1" w:rsidRDefault="00B707B1" w:rsidP="005B1F91">
            <w:pPr>
              <w:ind w:left="360"/>
            </w:pPr>
            <w:r>
              <w:t xml:space="preserve"> ж) «сноб»; </w:t>
            </w:r>
          </w:p>
          <w:p w:rsidR="00B707B1" w:rsidRDefault="00B707B1" w:rsidP="005B1F91">
            <w:pPr>
              <w:ind w:left="360"/>
            </w:pPr>
            <w:r>
              <w:t xml:space="preserve">з) «почемучка»; </w:t>
            </w:r>
          </w:p>
          <w:p w:rsidR="00B707B1" w:rsidRDefault="00B707B1" w:rsidP="005B1F91">
            <w:pPr>
              <w:ind w:left="360"/>
            </w:pPr>
            <w:r>
              <w:t>и) «позитивный человек».</w:t>
            </w:r>
          </w:p>
          <w:p w:rsidR="00B707B1" w:rsidRDefault="00B707B1" w:rsidP="005B1F91"/>
        </w:tc>
      </w:tr>
      <w:tr w:rsidR="00B707B1" w:rsidTr="00B707B1">
        <w:tc>
          <w:tcPr>
            <w:tcW w:w="10207" w:type="dxa"/>
            <w:gridSpan w:val="2"/>
          </w:tcPr>
          <w:p w:rsidR="00B707B1" w:rsidRDefault="00B707B1" w:rsidP="005B1F91">
            <w:pPr>
              <w:ind w:left="360"/>
            </w:pPr>
          </w:p>
          <w:p w:rsidR="00B707B1" w:rsidRDefault="00B707B1" w:rsidP="00B707B1">
            <w:pPr>
              <w:numPr>
                <w:ilvl w:val="0"/>
                <w:numId w:val="1"/>
              </w:numPr>
            </w:pPr>
            <w:r>
              <w:t>Выявите соответствие между различными ситуациями делового общения и стратегиями взаимодействия, эффективными в этих ситуациях:</w:t>
            </w:r>
          </w:p>
          <w:p w:rsidR="00B707B1" w:rsidRDefault="00B707B1" w:rsidP="005B1F91"/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стороны понимают, что обладают равными возможностями при наличии взаимоисключающих интересов, и они могут удовлетвориться временным решением;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одна из сторон не желает решать проблему вообще или стремится выиграть время;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ситуация имеет принципиальный характер для одной из сторон.</w:t>
            </w:r>
          </w:p>
        </w:tc>
        <w:tc>
          <w:tcPr>
            <w:tcW w:w="5422" w:type="dxa"/>
          </w:tcPr>
          <w:p w:rsidR="00B707B1" w:rsidRDefault="00B707B1" w:rsidP="005B1F91">
            <w:pPr>
              <w:ind w:left="360"/>
            </w:pPr>
            <w:r>
              <w:t>а) сотрудничество;</w:t>
            </w:r>
          </w:p>
          <w:p w:rsidR="00B707B1" w:rsidRDefault="00B707B1" w:rsidP="005B1F91">
            <w:pPr>
              <w:ind w:left="360"/>
            </w:pPr>
            <w:r>
              <w:t xml:space="preserve">б) соперничество; </w:t>
            </w:r>
          </w:p>
          <w:p w:rsidR="00B707B1" w:rsidRDefault="00B707B1" w:rsidP="005B1F91">
            <w:pPr>
              <w:ind w:left="360"/>
            </w:pPr>
            <w:r>
              <w:t xml:space="preserve">в) компромисс; </w:t>
            </w:r>
          </w:p>
          <w:p w:rsidR="00B707B1" w:rsidRDefault="00B707B1" w:rsidP="005B1F91">
            <w:pPr>
              <w:ind w:left="360"/>
            </w:pPr>
            <w:r>
              <w:t xml:space="preserve">г) уступчивость; </w:t>
            </w:r>
          </w:p>
          <w:p w:rsidR="00B707B1" w:rsidRDefault="00B707B1" w:rsidP="005B1F91">
            <w:pPr>
              <w:ind w:left="360"/>
            </w:pPr>
            <w:r>
              <w:t>д) игнорирование.</w:t>
            </w:r>
          </w:p>
          <w:p w:rsidR="00B707B1" w:rsidRDefault="00B707B1" w:rsidP="005B1F91"/>
        </w:tc>
      </w:tr>
      <w:tr w:rsidR="00B707B1" w:rsidTr="00B707B1">
        <w:tc>
          <w:tcPr>
            <w:tcW w:w="10207" w:type="dxa"/>
            <w:gridSpan w:val="2"/>
          </w:tcPr>
          <w:p w:rsidR="00B707B1" w:rsidRDefault="00B707B1" w:rsidP="005B1F91">
            <w:pPr>
              <w:ind w:left="360"/>
            </w:pPr>
          </w:p>
          <w:p w:rsidR="00B707B1" w:rsidRDefault="00B707B1" w:rsidP="00B707B1">
            <w:pPr>
              <w:numPr>
                <w:ilvl w:val="0"/>
                <w:numId w:val="1"/>
              </w:numPr>
            </w:pPr>
            <w:r>
              <w:t xml:space="preserve">Определите соответствие между указанными способами воздействия руководителя на подчиненных и условиями, способствующими их эффективности: </w:t>
            </w:r>
          </w:p>
          <w:p w:rsidR="00B707B1" w:rsidRDefault="00B707B1" w:rsidP="005B1F91"/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внушение;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подражание;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убеждение.</w:t>
            </w:r>
          </w:p>
          <w:p w:rsidR="00B707B1" w:rsidRDefault="00B707B1" w:rsidP="005B1F91">
            <w:pPr>
              <w:ind w:left="360"/>
            </w:pPr>
            <w:r>
              <w:t xml:space="preserve"> </w:t>
            </w:r>
          </w:p>
        </w:tc>
        <w:tc>
          <w:tcPr>
            <w:tcW w:w="5422" w:type="dxa"/>
          </w:tcPr>
          <w:p w:rsidR="00B707B1" w:rsidRDefault="00B707B1" w:rsidP="005B1F91">
            <w:pPr>
              <w:ind w:left="360"/>
            </w:pPr>
            <w:r>
              <w:t>а) авторитет руководителя;</w:t>
            </w:r>
          </w:p>
          <w:p w:rsidR="00B707B1" w:rsidRDefault="00B707B1" w:rsidP="005B1F91">
            <w:pPr>
              <w:ind w:left="360"/>
            </w:pPr>
            <w:r>
              <w:t xml:space="preserve">б) противоречивость или недостаток информации; </w:t>
            </w:r>
          </w:p>
          <w:p w:rsidR="00B707B1" w:rsidRDefault="00B707B1" w:rsidP="005B1F91">
            <w:pPr>
              <w:ind w:left="360"/>
            </w:pPr>
            <w:r>
              <w:t xml:space="preserve">в) грамотное использование логической аргументации; </w:t>
            </w:r>
          </w:p>
          <w:p w:rsidR="00B707B1" w:rsidRDefault="00B707B1" w:rsidP="005B1F91">
            <w:pPr>
              <w:ind w:left="360"/>
            </w:pPr>
            <w:r>
              <w:t xml:space="preserve">г) категоричность сообщения; </w:t>
            </w:r>
          </w:p>
          <w:p w:rsidR="00B707B1" w:rsidRDefault="00B707B1" w:rsidP="005B1F91">
            <w:pPr>
              <w:ind w:left="360"/>
            </w:pPr>
            <w:r>
              <w:t>д) использование точных и ясных для собеседника понятий.</w:t>
            </w:r>
          </w:p>
          <w:p w:rsidR="00B707B1" w:rsidRDefault="00B707B1" w:rsidP="005B1F91"/>
        </w:tc>
      </w:tr>
      <w:tr w:rsidR="00B707B1" w:rsidTr="00B707B1">
        <w:tc>
          <w:tcPr>
            <w:tcW w:w="10207" w:type="dxa"/>
            <w:gridSpan w:val="2"/>
          </w:tcPr>
          <w:p w:rsidR="00B707B1" w:rsidRDefault="00B707B1" w:rsidP="005B1F91">
            <w:pPr>
              <w:ind w:left="360"/>
            </w:pPr>
          </w:p>
          <w:p w:rsidR="00B707B1" w:rsidRDefault="00B707B1" w:rsidP="00B707B1">
            <w:pPr>
              <w:numPr>
                <w:ilvl w:val="0"/>
                <w:numId w:val="1"/>
              </w:numPr>
            </w:pPr>
            <w:proofErr w:type="gramStart"/>
            <w:r>
              <w:t xml:space="preserve">Укажите соответствие между указанными типами  взаимодействия руководителя и подчиненного и их названиями с точки зрения </w:t>
            </w:r>
            <w:proofErr w:type="spellStart"/>
            <w:r>
              <w:t>трансактного</w:t>
            </w:r>
            <w:proofErr w:type="spellEnd"/>
            <w:r>
              <w:t xml:space="preserve"> анализа (в скобках указаны внутренние «я-состояния» человека: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– «Родитель», В – «Взрослый», Д – «Дитя»; стрелочкой обозначено из какого «я-состояния» в какое следует обращение одного партнера по общению к другому):</w:t>
            </w:r>
          </w:p>
          <w:p w:rsidR="00B707B1" w:rsidRDefault="00B707B1" w:rsidP="005B1F91">
            <w:pPr>
              <w:ind w:left="360"/>
            </w:pPr>
          </w:p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руководитель – подчиненному: «Опаздывая, вы подрываете свой авторитет»;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руководитель – заместителю: « Как вы думаете, что нужно предпринять, чтобы прекратить опоздания на работу?»;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руководитель – подчиненному: «Как только вам не стыдно опаздывать?!»;</w:t>
            </w:r>
          </w:p>
        </w:tc>
        <w:tc>
          <w:tcPr>
            <w:tcW w:w="5422" w:type="dxa"/>
          </w:tcPr>
          <w:p w:rsidR="00B707B1" w:rsidRDefault="00B707B1" w:rsidP="005B1F91">
            <w:r>
              <w:t>а) трансакция «Демагог» (Р</w:t>
            </w:r>
            <w:r w:rsidRPr="00BC2018">
              <w:t xml:space="preserve"> </w:t>
            </w:r>
            <w:r>
              <w:t xml:space="preserve">→ </w:t>
            </w:r>
            <w:proofErr w:type="gramStart"/>
            <w:r>
              <w:t>Р</w:t>
            </w:r>
            <w:proofErr w:type="gramEnd"/>
            <w:r>
              <w:t xml:space="preserve">); </w:t>
            </w:r>
          </w:p>
          <w:p w:rsidR="00B707B1" w:rsidRDefault="00B707B1" w:rsidP="005B1F91">
            <w:r>
              <w:t>б) трансакция «Босс»     (</w:t>
            </w:r>
            <w:proofErr w:type="gramStart"/>
            <w:r>
              <w:t>Р</w:t>
            </w:r>
            <w:proofErr w:type="gramEnd"/>
            <w:r>
              <w:t xml:space="preserve"> → Д); </w:t>
            </w:r>
          </w:p>
          <w:p w:rsidR="00B707B1" w:rsidRDefault="00B707B1" w:rsidP="005B1F91">
            <w:r>
              <w:t xml:space="preserve">в) трансакция «Коллега» (В → </w:t>
            </w:r>
            <w:proofErr w:type="gramStart"/>
            <w:r>
              <w:t>В</w:t>
            </w:r>
            <w:proofErr w:type="gramEnd"/>
            <w:r>
              <w:t xml:space="preserve">); </w:t>
            </w:r>
          </w:p>
          <w:p w:rsidR="00B707B1" w:rsidRDefault="00B707B1" w:rsidP="005B1F91">
            <w:r>
              <w:t>г) трансакция «Воспитатель» (В →Д);</w:t>
            </w:r>
          </w:p>
          <w:p w:rsidR="00B707B1" w:rsidRDefault="00B707B1" w:rsidP="005B1F91">
            <w:r>
              <w:t>д) трансакция «Профессор» (</w:t>
            </w:r>
            <w:proofErr w:type="gramStart"/>
            <w:r>
              <w:t>Р</w:t>
            </w:r>
            <w:proofErr w:type="gramEnd"/>
            <w:r>
              <w:t xml:space="preserve"> → В).</w:t>
            </w:r>
          </w:p>
          <w:p w:rsidR="00B707B1" w:rsidRDefault="00B707B1" w:rsidP="005B1F91"/>
        </w:tc>
      </w:tr>
      <w:tr w:rsidR="00B707B1" w:rsidTr="00B707B1">
        <w:tc>
          <w:tcPr>
            <w:tcW w:w="10207" w:type="dxa"/>
            <w:gridSpan w:val="2"/>
          </w:tcPr>
          <w:p w:rsidR="00B707B1" w:rsidRDefault="00B707B1" w:rsidP="005B1F91">
            <w:pPr>
              <w:ind w:left="360"/>
            </w:pPr>
          </w:p>
          <w:p w:rsidR="00B707B1" w:rsidRDefault="00B707B1" w:rsidP="005B1F91">
            <w:pPr>
              <w:ind w:left="360"/>
            </w:pPr>
          </w:p>
          <w:p w:rsidR="00B707B1" w:rsidRDefault="00B707B1" w:rsidP="005B1F91">
            <w:pPr>
              <w:ind w:left="360"/>
            </w:pPr>
          </w:p>
          <w:p w:rsidR="00B707B1" w:rsidRDefault="00B707B1" w:rsidP="005B1F91">
            <w:pPr>
              <w:ind w:left="360"/>
            </w:pPr>
          </w:p>
          <w:p w:rsidR="00B707B1" w:rsidRDefault="00B707B1" w:rsidP="005B1F91">
            <w:pPr>
              <w:ind w:left="360"/>
            </w:pPr>
            <w:bookmarkStart w:id="0" w:name="_GoBack"/>
            <w:bookmarkEnd w:id="0"/>
          </w:p>
          <w:p w:rsidR="00B707B1" w:rsidRDefault="00B707B1" w:rsidP="00B707B1">
            <w:pPr>
              <w:numPr>
                <w:ilvl w:val="0"/>
                <w:numId w:val="1"/>
              </w:numPr>
            </w:pPr>
            <w:r>
              <w:lastRenderedPageBreak/>
              <w:t xml:space="preserve">Определите соответствие между различными видами манипуляций, которые используются подчиненными в деловых отношениях, и ответами руководителя, эффективными в этих случаях: </w:t>
            </w:r>
          </w:p>
          <w:p w:rsidR="00B707B1" w:rsidRDefault="00B707B1" w:rsidP="005B1F91"/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lastRenderedPageBreak/>
              <w:t>«Обезьяна на шее»;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 xml:space="preserve">«Дитя на работе»; 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«Меня рвут на части»;</w:t>
            </w:r>
          </w:p>
          <w:p w:rsidR="00B707B1" w:rsidRDefault="00B707B1" w:rsidP="005B1F91">
            <w:pPr>
              <w:ind w:left="1080"/>
            </w:pPr>
          </w:p>
        </w:tc>
        <w:tc>
          <w:tcPr>
            <w:tcW w:w="5422" w:type="dxa"/>
          </w:tcPr>
          <w:p w:rsidR="00B707B1" w:rsidRDefault="00B707B1" w:rsidP="005B1F91">
            <w:r>
              <w:t xml:space="preserve">а) «Правильно ли я вас понял, что вы не способны занимать эту должность?»; </w:t>
            </w:r>
          </w:p>
          <w:p w:rsidR="00B707B1" w:rsidRDefault="00B707B1" w:rsidP="005B1F91">
            <w:r>
              <w:t xml:space="preserve">б) «Это задание поручено вам? Вот и выполняйте»; </w:t>
            </w:r>
          </w:p>
          <w:p w:rsidR="00B707B1" w:rsidRDefault="00B707B1" w:rsidP="005B1F91">
            <w:r>
              <w:t xml:space="preserve">в) «Вы хотите со мной поссориться?»; </w:t>
            </w:r>
          </w:p>
          <w:p w:rsidR="00B707B1" w:rsidRDefault="00B707B1" w:rsidP="005B1F91">
            <w:r>
              <w:t xml:space="preserve">г) «Как вам не стыдно предлагать мне такое?»; </w:t>
            </w:r>
          </w:p>
          <w:p w:rsidR="00B707B1" w:rsidRDefault="00B707B1" w:rsidP="005B1F91">
            <w:r>
              <w:t>д) «Скажите, какое дело вы довели до конца? Где результаты?»</w:t>
            </w:r>
          </w:p>
        </w:tc>
      </w:tr>
      <w:tr w:rsidR="00B707B1" w:rsidTr="00B707B1">
        <w:tc>
          <w:tcPr>
            <w:tcW w:w="10207" w:type="dxa"/>
            <w:gridSpan w:val="2"/>
          </w:tcPr>
          <w:p w:rsidR="00B707B1" w:rsidRDefault="00B707B1" w:rsidP="005B1F91">
            <w:pPr>
              <w:ind w:left="360"/>
            </w:pPr>
          </w:p>
          <w:p w:rsidR="00B707B1" w:rsidRDefault="00B707B1" w:rsidP="00B707B1">
            <w:pPr>
              <w:numPr>
                <w:ilvl w:val="0"/>
                <w:numId w:val="1"/>
              </w:numPr>
            </w:pPr>
            <w:r>
              <w:t>Определите основные формы делового общения и формы управленческого воздействия:</w:t>
            </w:r>
          </w:p>
          <w:p w:rsidR="00B707B1" w:rsidRDefault="00B707B1" w:rsidP="005B1F91">
            <w:pPr>
              <w:ind w:left="1080"/>
            </w:pPr>
          </w:p>
          <w:p w:rsidR="00B707B1" w:rsidRDefault="00B707B1" w:rsidP="005B1F91"/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формы делового общения;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формы управленческого воздействия;</w:t>
            </w:r>
          </w:p>
          <w:p w:rsidR="00B707B1" w:rsidRDefault="00B707B1" w:rsidP="005B1F91"/>
        </w:tc>
        <w:tc>
          <w:tcPr>
            <w:tcW w:w="5422" w:type="dxa"/>
          </w:tcPr>
          <w:p w:rsidR="00B707B1" w:rsidRDefault="00B707B1" w:rsidP="005B1F91">
            <w:r>
              <w:t xml:space="preserve">а) беседа; </w:t>
            </w:r>
          </w:p>
          <w:p w:rsidR="00B707B1" w:rsidRDefault="00B707B1" w:rsidP="005B1F91">
            <w:r>
              <w:t xml:space="preserve">б) приказ; </w:t>
            </w:r>
          </w:p>
          <w:p w:rsidR="00B707B1" w:rsidRDefault="00B707B1" w:rsidP="005B1F91">
            <w:r>
              <w:t xml:space="preserve">в) рекомендация; </w:t>
            </w:r>
          </w:p>
          <w:p w:rsidR="00B707B1" w:rsidRDefault="00B707B1" w:rsidP="005B1F91">
            <w:r>
              <w:t xml:space="preserve">г) совещание; </w:t>
            </w:r>
          </w:p>
          <w:p w:rsidR="00B707B1" w:rsidRDefault="00B707B1" w:rsidP="005B1F91">
            <w:r>
              <w:t xml:space="preserve">д) переговоры; </w:t>
            </w:r>
          </w:p>
          <w:p w:rsidR="00B707B1" w:rsidRDefault="00B707B1" w:rsidP="005B1F91">
            <w:r>
              <w:t xml:space="preserve">е) распоряжение; </w:t>
            </w:r>
          </w:p>
          <w:p w:rsidR="00B707B1" w:rsidRDefault="00B707B1" w:rsidP="005B1F91">
            <w:r>
              <w:t>ж) стимулирование.</w:t>
            </w:r>
          </w:p>
        </w:tc>
      </w:tr>
      <w:tr w:rsidR="00B707B1" w:rsidTr="00B707B1">
        <w:tc>
          <w:tcPr>
            <w:tcW w:w="10207" w:type="dxa"/>
            <w:gridSpan w:val="2"/>
          </w:tcPr>
          <w:p w:rsidR="00B707B1" w:rsidRDefault="00B707B1" w:rsidP="005B1F91">
            <w:pPr>
              <w:ind w:left="360"/>
            </w:pPr>
          </w:p>
          <w:p w:rsidR="00B707B1" w:rsidRDefault="00B707B1" w:rsidP="00B707B1">
            <w:pPr>
              <w:numPr>
                <w:ilvl w:val="0"/>
                <w:numId w:val="1"/>
              </w:numPr>
            </w:pPr>
            <w:r>
              <w:t>Выявите соответствие между указанными стилями управления и ситуациями, при которых целесообразно их использование:</w:t>
            </w:r>
          </w:p>
          <w:p w:rsidR="00B707B1" w:rsidRDefault="00B707B1" w:rsidP="005B1F91"/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авторитарный;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демократический;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попустительский.</w:t>
            </w:r>
          </w:p>
        </w:tc>
        <w:tc>
          <w:tcPr>
            <w:tcW w:w="5422" w:type="dxa"/>
          </w:tcPr>
          <w:p w:rsidR="00B707B1" w:rsidRDefault="00B707B1" w:rsidP="005B1F91">
            <w:r>
              <w:t xml:space="preserve">а) поиск наиболее продуктивных направлений групповой деятельности; </w:t>
            </w:r>
          </w:p>
          <w:p w:rsidR="00B707B1" w:rsidRDefault="00B707B1" w:rsidP="005B1F91">
            <w:r>
              <w:t xml:space="preserve">б) низкий уровень развития группы; </w:t>
            </w:r>
          </w:p>
          <w:p w:rsidR="00B707B1" w:rsidRDefault="00B707B1" w:rsidP="005B1F91">
            <w:r>
              <w:t xml:space="preserve">в) группа состоит из очень инициативных, дисциплинированных и творческих сотрудников; </w:t>
            </w:r>
          </w:p>
          <w:p w:rsidR="00B707B1" w:rsidRDefault="00B707B1" w:rsidP="005B1F91">
            <w:r>
              <w:t xml:space="preserve">г) деятельность подчиненных носит строго упорядоченный, алгоритмизированный характер; </w:t>
            </w:r>
          </w:p>
          <w:p w:rsidR="00B707B1" w:rsidRDefault="00B707B1" w:rsidP="005B1F91">
            <w:r>
              <w:t xml:space="preserve">д) слабо структурированная деятельность, в которой большую роль играют межличностные отношения и творческое решение задач; </w:t>
            </w:r>
          </w:p>
          <w:p w:rsidR="00B707B1" w:rsidRDefault="00B707B1" w:rsidP="005B1F91">
            <w:r>
              <w:t>е) экстремальные ситуации.</w:t>
            </w:r>
          </w:p>
          <w:p w:rsidR="00B707B1" w:rsidRDefault="00B707B1" w:rsidP="005B1F91"/>
        </w:tc>
      </w:tr>
      <w:tr w:rsidR="00B707B1" w:rsidTr="00B707B1">
        <w:tc>
          <w:tcPr>
            <w:tcW w:w="10207" w:type="dxa"/>
            <w:gridSpan w:val="2"/>
          </w:tcPr>
          <w:p w:rsidR="00B707B1" w:rsidRDefault="00B707B1" w:rsidP="005B1F91">
            <w:pPr>
              <w:ind w:left="360"/>
            </w:pPr>
          </w:p>
          <w:p w:rsidR="00B707B1" w:rsidRDefault="00B707B1" w:rsidP="00B707B1">
            <w:pPr>
              <w:numPr>
                <w:ilvl w:val="0"/>
                <w:numId w:val="1"/>
              </w:numPr>
            </w:pPr>
            <w:r>
              <w:t>Определите соответствие между данными типами темперамента подчиненного и рекомендациями, которым необходимо следовать руководителю в общении с подчиненным, обладающим соответствующим темпераментом:</w:t>
            </w:r>
          </w:p>
          <w:p w:rsidR="00B707B1" w:rsidRDefault="00B707B1" w:rsidP="005B1F91"/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сангвиник;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флегматик;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 xml:space="preserve">меланхолик. </w:t>
            </w:r>
          </w:p>
        </w:tc>
        <w:tc>
          <w:tcPr>
            <w:tcW w:w="5422" w:type="dxa"/>
          </w:tcPr>
          <w:p w:rsidR="00B707B1" w:rsidRDefault="00B707B1" w:rsidP="005B1F91">
            <w:r>
              <w:t xml:space="preserve">а) руководствоваться принципом «не навреди»; </w:t>
            </w:r>
          </w:p>
          <w:p w:rsidR="00B707B1" w:rsidRDefault="00B707B1" w:rsidP="005B1F91">
            <w:r>
              <w:t xml:space="preserve">б) руководствоваться принципом «не торопи»; </w:t>
            </w:r>
          </w:p>
          <w:p w:rsidR="00B707B1" w:rsidRDefault="00B707B1" w:rsidP="005B1F91">
            <w:r>
              <w:t xml:space="preserve">в) подобрать подчиненному кабинетную работу; </w:t>
            </w:r>
          </w:p>
          <w:p w:rsidR="00B707B1" w:rsidRDefault="00B707B1" w:rsidP="005B1F91">
            <w:r>
              <w:t xml:space="preserve">г) поручить подчиненному поисковую деятельность, связанную с частым переключением внимания; </w:t>
            </w:r>
          </w:p>
          <w:p w:rsidR="00B707B1" w:rsidRDefault="00B707B1" w:rsidP="005B1F91">
            <w:r>
              <w:t>д) рекомендовать подчиненному реже делать перерывы в работе.</w:t>
            </w:r>
          </w:p>
          <w:p w:rsidR="00B707B1" w:rsidRDefault="00B707B1" w:rsidP="005B1F91"/>
        </w:tc>
      </w:tr>
      <w:tr w:rsidR="00B707B1" w:rsidTr="00B707B1">
        <w:tc>
          <w:tcPr>
            <w:tcW w:w="10207" w:type="dxa"/>
            <w:gridSpan w:val="2"/>
          </w:tcPr>
          <w:p w:rsidR="00B707B1" w:rsidRDefault="00B707B1" w:rsidP="005B1F91">
            <w:pPr>
              <w:ind w:left="360"/>
            </w:pPr>
          </w:p>
          <w:p w:rsidR="00B707B1" w:rsidRDefault="00B707B1" w:rsidP="00B707B1">
            <w:pPr>
              <w:numPr>
                <w:ilvl w:val="0"/>
                <w:numId w:val="1"/>
              </w:numPr>
            </w:pPr>
            <w:r>
              <w:t>Укажите соответствие между данными деловыми ролями членов организации и их названиями:</w:t>
            </w:r>
          </w:p>
          <w:p w:rsidR="00B707B1" w:rsidRDefault="00B707B1" w:rsidP="005B1F91">
            <w:pPr>
              <w:ind w:left="360"/>
            </w:pPr>
          </w:p>
        </w:tc>
      </w:tr>
      <w:tr w:rsidR="00B707B1" w:rsidTr="00B707B1">
        <w:tc>
          <w:tcPr>
            <w:tcW w:w="4785" w:type="dxa"/>
          </w:tcPr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лидер группы в осуществлении конкретно поставленной задачи;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член группы,  главным образом обеспечивающий ее связь с внешним миром;</w:t>
            </w:r>
          </w:p>
          <w:p w:rsidR="00B707B1" w:rsidRDefault="00B707B1" w:rsidP="00B707B1">
            <w:pPr>
              <w:numPr>
                <w:ilvl w:val="1"/>
                <w:numId w:val="1"/>
              </w:numPr>
            </w:pPr>
            <w:r>
              <w:t>беспристрастный аналитик, обладающий одним из наиболее высоких коэффициентов интеллектуальности в группе.</w:t>
            </w:r>
          </w:p>
        </w:tc>
        <w:tc>
          <w:tcPr>
            <w:tcW w:w="5422" w:type="dxa"/>
          </w:tcPr>
          <w:p w:rsidR="00B707B1" w:rsidRDefault="00B707B1" w:rsidP="005B1F91">
            <w:r>
              <w:t>а) «лидер»;</w:t>
            </w:r>
          </w:p>
          <w:p w:rsidR="00B707B1" w:rsidRDefault="00B707B1" w:rsidP="005B1F91">
            <w:r>
              <w:t>б) «</w:t>
            </w:r>
            <w:proofErr w:type="spellStart"/>
            <w:r>
              <w:t>реализатор</w:t>
            </w:r>
            <w:proofErr w:type="spellEnd"/>
            <w:r>
              <w:t xml:space="preserve">»; </w:t>
            </w:r>
          </w:p>
          <w:p w:rsidR="00B707B1" w:rsidRDefault="00B707B1" w:rsidP="005B1F91">
            <w:r>
              <w:t xml:space="preserve">в) «генератор идей»; </w:t>
            </w:r>
          </w:p>
          <w:p w:rsidR="00B707B1" w:rsidRDefault="00B707B1" w:rsidP="005B1F91">
            <w:r>
              <w:t>г) «объективный критик»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:rsidR="00B707B1" w:rsidRDefault="00B707B1" w:rsidP="005B1F91">
            <w:r>
              <w:t xml:space="preserve">д) «организатор» («начальник штаба»); </w:t>
            </w:r>
          </w:p>
          <w:p w:rsidR="00B707B1" w:rsidRDefault="00B707B1" w:rsidP="005B1F91">
            <w:r>
              <w:t xml:space="preserve">е) «снабженец»; </w:t>
            </w:r>
          </w:p>
          <w:p w:rsidR="00B707B1" w:rsidRDefault="00B707B1" w:rsidP="005B1F91">
            <w:r>
              <w:t xml:space="preserve">ж) «душа группы»; </w:t>
            </w:r>
          </w:p>
          <w:p w:rsidR="00B707B1" w:rsidRDefault="00B707B1" w:rsidP="005B1F91">
            <w:pPr>
              <w:rPr>
                <w:sz w:val="28"/>
              </w:rPr>
            </w:pPr>
            <w:r>
              <w:t>з) «отделочник» («контролер»).</w:t>
            </w:r>
          </w:p>
          <w:p w:rsidR="00B707B1" w:rsidRDefault="00B707B1" w:rsidP="005B1F91"/>
        </w:tc>
      </w:tr>
    </w:tbl>
    <w:p w:rsidR="002D03B5" w:rsidRDefault="002D03B5"/>
    <w:sectPr w:rsidR="002D03B5" w:rsidSect="00B707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1D6"/>
    <w:multiLevelType w:val="hybridMultilevel"/>
    <w:tmpl w:val="9186284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B1"/>
    <w:rsid w:val="00185F10"/>
    <w:rsid w:val="002D03B5"/>
    <w:rsid w:val="00B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2014-05-29T06:34:00Z</dcterms:created>
  <dcterms:modified xsi:type="dcterms:W3CDTF">2014-05-29T06:38:00Z</dcterms:modified>
</cp:coreProperties>
</file>