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61" w:rsidRPr="005079CD" w:rsidRDefault="006B0661" w:rsidP="006B0661">
      <w:pPr>
        <w:spacing w:after="0"/>
        <w:jc w:val="center"/>
        <w:rPr>
          <w:rFonts w:ascii="Arial Narrow" w:hAnsi="Arial Narrow"/>
          <w:b/>
          <w:i/>
          <w:u w:val="single"/>
        </w:rPr>
      </w:pPr>
      <w:r w:rsidRPr="005079CD">
        <w:rPr>
          <w:rFonts w:ascii="Arial Narrow" w:hAnsi="Arial Narrow"/>
          <w:b/>
          <w:i/>
          <w:u w:val="single"/>
        </w:rPr>
        <w:t>Дискретные случайные величины.</w:t>
      </w:r>
    </w:p>
    <w:p w:rsidR="006B0661" w:rsidRPr="005079CD" w:rsidRDefault="006B0661" w:rsidP="006B0661">
      <w:pPr>
        <w:spacing w:after="0"/>
        <w:rPr>
          <w:rFonts w:ascii="Corbel" w:hAnsi="Corbel"/>
          <w:b/>
        </w:rPr>
      </w:pPr>
    </w:p>
    <w:p w:rsidR="006B0661" w:rsidRPr="005079CD" w:rsidRDefault="006B0661" w:rsidP="006B0661">
      <w:pPr>
        <w:spacing w:after="0"/>
        <w:rPr>
          <w:rFonts w:ascii="Corbel" w:hAnsi="Corbel"/>
          <w:b/>
        </w:rPr>
      </w:pPr>
      <w:r w:rsidRPr="005079CD">
        <w:rPr>
          <w:rFonts w:ascii="Corbel" w:hAnsi="Corbel"/>
          <w:b/>
        </w:rPr>
        <w:t>Условие:</w:t>
      </w:r>
    </w:p>
    <w:p w:rsidR="006B0661" w:rsidRPr="005079CD" w:rsidRDefault="006B0661" w:rsidP="006B0661">
      <w:pPr>
        <w:spacing w:after="0"/>
        <w:rPr>
          <w:rFonts w:ascii="Times New Roman" w:hAnsi="Times New Roman" w:cs="Times New Roman"/>
          <w:i/>
        </w:rPr>
      </w:pPr>
      <w:r w:rsidRPr="005079CD">
        <w:rPr>
          <w:rFonts w:ascii="Times New Roman" w:hAnsi="Times New Roman" w:cs="Times New Roman"/>
          <w:i/>
        </w:rPr>
        <w:t xml:space="preserve">Производятся </w:t>
      </w:r>
      <w:r w:rsidRPr="005079CD">
        <w:rPr>
          <w:rFonts w:ascii="Times New Roman" w:hAnsi="Times New Roman" w:cs="Times New Roman"/>
          <w:b/>
          <w:i/>
        </w:rPr>
        <w:t>4 независимых опыта.</w:t>
      </w:r>
      <w:r w:rsidRPr="005079CD">
        <w:rPr>
          <w:rFonts w:ascii="Times New Roman" w:hAnsi="Times New Roman" w:cs="Times New Roman"/>
          <w:i/>
        </w:rPr>
        <w:t xml:space="preserve"> Вероятность наступления события</w:t>
      </w:r>
      <w:r w:rsidRPr="005079CD">
        <w:rPr>
          <w:rFonts w:ascii="Times New Roman" w:hAnsi="Times New Roman" w:cs="Times New Roman"/>
          <w:b/>
          <w:i/>
        </w:rPr>
        <w:t xml:space="preserve"> А </w:t>
      </w:r>
      <w:r w:rsidRPr="005079CD">
        <w:rPr>
          <w:rFonts w:ascii="Times New Roman" w:hAnsi="Times New Roman" w:cs="Times New Roman"/>
          <w:i/>
        </w:rPr>
        <w:t xml:space="preserve">первом опыте </w:t>
      </w:r>
      <w:r w:rsidRPr="005079CD">
        <w:rPr>
          <w:rFonts w:ascii="Times New Roman" w:hAnsi="Times New Roman" w:cs="Times New Roman"/>
          <w:b/>
          <w:i/>
        </w:rPr>
        <w:t>р</w:t>
      </w:r>
      <w:r w:rsidRPr="005079CD">
        <w:rPr>
          <w:rFonts w:ascii="Times New Roman" w:hAnsi="Times New Roman" w:cs="Times New Roman"/>
          <w:b/>
          <w:i/>
          <w:vertAlign w:val="subscript"/>
        </w:rPr>
        <w:t>1</w:t>
      </w:r>
      <w:r w:rsidRPr="005079CD">
        <w:rPr>
          <w:rFonts w:ascii="Times New Roman" w:hAnsi="Times New Roman" w:cs="Times New Roman"/>
          <w:b/>
          <w:i/>
        </w:rPr>
        <w:t>=0.2,</w:t>
      </w:r>
      <w:r w:rsidRPr="005079CD">
        <w:rPr>
          <w:rFonts w:ascii="Times New Roman" w:hAnsi="Times New Roman" w:cs="Times New Roman"/>
          <w:i/>
        </w:rPr>
        <w:t xml:space="preserve"> во втором – </w:t>
      </w:r>
      <w:r w:rsidRPr="005079CD">
        <w:rPr>
          <w:rFonts w:ascii="Times New Roman" w:hAnsi="Times New Roman" w:cs="Times New Roman"/>
          <w:b/>
          <w:i/>
        </w:rPr>
        <w:t>р</w:t>
      </w:r>
      <w:r w:rsidRPr="005079CD">
        <w:rPr>
          <w:rFonts w:ascii="Times New Roman" w:hAnsi="Times New Roman" w:cs="Times New Roman"/>
          <w:b/>
          <w:i/>
          <w:vertAlign w:val="subscript"/>
        </w:rPr>
        <w:t>2</w:t>
      </w:r>
      <w:r w:rsidRPr="005079CD">
        <w:rPr>
          <w:rFonts w:ascii="Times New Roman" w:hAnsi="Times New Roman" w:cs="Times New Roman"/>
          <w:b/>
          <w:i/>
        </w:rPr>
        <w:t xml:space="preserve"> = 0.4,</w:t>
      </w:r>
      <w:r w:rsidRPr="005079CD">
        <w:rPr>
          <w:rFonts w:ascii="Times New Roman" w:hAnsi="Times New Roman" w:cs="Times New Roman"/>
          <w:i/>
        </w:rPr>
        <w:t xml:space="preserve"> в третьем - </w:t>
      </w:r>
      <w:r w:rsidRPr="005079CD">
        <w:rPr>
          <w:rFonts w:ascii="Times New Roman" w:hAnsi="Times New Roman" w:cs="Times New Roman"/>
          <w:b/>
          <w:i/>
        </w:rPr>
        <w:t>р</w:t>
      </w:r>
      <w:r w:rsidRPr="005079CD">
        <w:rPr>
          <w:rFonts w:ascii="Times New Roman" w:hAnsi="Times New Roman" w:cs="Times New Roman"/>
          <w:b/>
          <w:i/>
          <w:vertAlign w:val="subscript"/>
        </w:rPr>
        <w:t xml:space="preserve">3 </w:t>
      </w:r>
      <w:r w:rsidRPr="005079CD">
        <w:rPr>
          <w:rFonts w:ascii="Times New Roman" w:hAnsi="Times New Roman" w:cs="Times New Roman"/>
          <w:b/>
          <w:i/>
        </w:rPr>
        <w:t>= 0.6,</w:t>
      </w:r>
      <w:r w:rsidRPr="005079CD">
        <w:rPr>
          <w:rFonts w:ascii="Times New Roman" w:hAnsi="Times New Roman" w:cs="Times New Roman"/>
          <w:i/>
        </w:rPr>
        <w:t xml:space="preserve"> в четвертом  -  </w:t>
      </w:r>
      <w:r w:rsidRPr="005079CD">
        <w:rPr>
          <w:rFonts w:ascii="Times New Roman" w:hAnsi="Times New Roman" w:cs="Times New Roman"/>
          <w:b/>
          <w:i/>
        </w:rPr>
        <w:t>р</w:t>
      </w:r>
      <w:r w:rsidRPr="005079CD">
        <w:rPr>
          <w:rFonts w:ascii="Times New Roman" w:hAnsi="Times New Roman" w:cs="Times New Roman"/>
          <w:b/>
          <w:i/>
          <w:vertAlign w:val="subscript"/>
        </w:rPr>
        <w:t xml:space="preserve">4 </w:t>
      </w:r>
      <w:r w:rsidRPr="005079CD">
        <w:rPr>
          <w:rFonts w:ascii="Times New Roman" w:hAnsi="Times New Roman" w:cs="Times New Roman"/>
          <w:b/>
          <w:i/>
        </w:rPr>
        <w:t>= 0.8</w:t>
      </w:r>
      <w:r>
        <w:rPr>
          <w:rFonts w:ascii="Times New Roman" w:hAnsi="Times New Roman" w:cs="Times New Roman"/>
          <w:i/>
        </w:rPr>
        <w:t>. П</w:t>
      </w:r>
      <w:r w:rsidRPr="005079CD">
        <w:rPr>
          <w:rFonts w:ascii="Times New Roman" w:hAnsi="Times New Roman" w:cs="Times New Roman"/>
          <w:i/>
        </w:rPr>
        <w:t xml:space="preserve">остроить ряд распределения, найти функцию распределения, математическое ожидание, среднее квадратичное отклонение, моду и медиану числа появления события </w:t>
      </w:r>
      <w:r w:rsidRPr="005079CD">
        <w:rPr>
          <w:rFonts w:ascii="Times New Roman" w:hAnsi="Times New Roman" w:cs="Times New Roman"/>
          <w:b/>
          <w:i/>
        </w:rPr>
        <w:t>А.</w:t>
      </w:r>
      <w:r>
        <w:rPr>
          <w:rFonts w:ascii="Times New Roman" w:hAnsi="Times New Roman" w:cs="Times New Roman"/>
          <w:i/>
        </w:rPr>
        <w:t xml:space="preserve"> </w:t>
      </w:r>
      <w:r w:rsidRPr="005079CD">
        <w:rPr>
          <w:rFonts w:ascii="Times New Roman" w:hAnsi="Times New Roman" w:cs="Times New Roman"/>
          <w:i/>
          <w:u w:val="single"/>
        </w:rPr>
        <w:t xml:space="preserve">Найти вероятность того, что событие А произойдет </w:t>
      </w:r>
      <w:r w:rsidRPr="005079CD">
        <w:rPr>
          <w:rFonts w:ascii="Times New Roman" w:hAnsi="Times New Roman" w:cs="Times New Roman"/>
          <w:b/>
          <w:i/>
          <w:u w:val="single"/>
        </w:rPr>
        <w:t>не менее чем в половине опытов</w:t>
      </w:r>
      <w:r w:rsidRPr="005079CD">
        <w:rPr>
          <w:rFonts w:ascii="Times New Roman" w:hAnsi="Times New Roman" w:cs="Times New Roman"/>
          <w:i/>
        </w:rPr>
        <w:t>.</w:t>
      </w:r>
    </w:p>
    <w:p w:rsidR="0083188A" w:rsidRDefault="0083188A"/>
    <w:p w:rsidR="006B0661" w:rsidRDefault="006B0661"/>
    <w:sectPr w:rsidR="006B0661" w:rsidSect="0083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806FD"/>
    <w:multiLevelType w:val="hybridMultilevel"/>
    <w:tmpl w:val="387A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6B0661"/>
    <w:rsid w:val="002A22F4"/>
    <w:rsid w:val="00623C24"/>
    <w:rsid w:val="006B0661"/>
    <w:rsid w:val="0083188A"/>
    <w:rsid w:val="008579B0"/>
    <w:rsid w:val="00A3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</dc:creator>
  <cp:lastModifiedBy>Софи</cp:lastModifiedBy>
  <cp:revision>3</cp:revision>
  <dcterms:created xsi:type="dcterms:W3CDTF">2014-05-28T12:13:00Z</dcterms:created>
  <dcterms:modified xsi:type="dcterms:W3CDTF">2014-05-28T19:20:00Z</dcterms:modified>
</cp:coreProperties>
</file>