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71" w:rsidRPr="00683198" w:rsidRDefault="006831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3198">
        <w:rPr>
          <w:rFonts w:ascii="Times New Roman" w:hAnsi="Times New Roman" w:cs="Times New Roman"/>
          <w:b/>
          <w:sz w:val="28"/>
          <w:szCs w:val="28"/>
        </w:rPr>
        <w:t>Задание №1:</w:t>
      </w:r>
      <w:r w:rsidRPr="00683198">
        <w:rPr>
          <w:rFonts w:ascii="Times New Roman" w:hAnsi="Times New Roman" w:cs="Times New Roman"/>
          <w:sz w:val="28"/>
          <w:szCs w:val="28"/>
        </w:rPr>
        <w:t xml:space="preserve"> Дописать схемы </w:t>
      </w:r>
      <w:proofErr w:type="spellStart"/>
      <w:r w:rsidRPr="0068319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683198">
        <w:rPr>
          <w:rFonts w:ascii="Times New Roman" w:hAnsi="Times New Roman" w:cs="Times New Roman"/>
          <w:sz w:val="28"/>
          <w:szCs w:val="28"/>
        </w:rPr>
        <w:t>-восстановительных реакций и расставить коэффициенты в уравнениях.</w:t>
      </w:r>
    </w:p>
    <w:p w:rsidR="00683198" w:rsidRPr="00683198" w:rsidRDefault="00683198" w:rsidP="0068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>S + 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→ SO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>+ …</w:t>
      </w:r>
    </w:p>
    <w:p w:rsidR="00683198" w:rsidRPr="00683198" w:rsidRDefault="00683198" w:rsidP="0068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+ HIO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→ I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+ …</w:t>
      </w:r>
    </w:p>
    <w:p w:rsidR="00683198" w:rsidRPr="00683198" w:rsidRDefault="00683198" w:rsidP="00683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sz w:val="28"/>
          <w:szCs w:val="28"/>
          <w:lang w:val="en-US"/>
        </w:rPr>
        <w:t>FeSO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+ KBrO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831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4(</w:t>
      </w:r>
      <w:proofErr w:type="spellStart"/>
      <w:r w:rsidRPr="00683198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Pr="00683198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83198">
        <w:rPr>
          <w:rFonts w:ascii="Times New Roman" w:hAnsi="Times New Roman" w:cs="Times New Roman"/>
          <w:sz w:val="28"/>
          <w:szCs w:val="28"/>
        </w:rPr>
        <w:t xml:space="preserve"> → …</w:t>
      </w:r>
    </w:p>
    <w:p w:rsidR="00683198" w:rsidRPr="00683198" w:rsidRDefault="00683198" w:rsidP="00683198">
      <w:p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b/>
          <w:sz w:val="28"/>
          <w:szCs w:val="28"/>
        </w:rPr>
        <w:t>Задание №2:</w:t>
      </w:r>
      <w:r w:rsidRPr="00683198">
        <w:rPr>
          <w:rFonts w:ascii="Times New Roman" w:hAnsi="Times New Roman" w:cs="Times New Roman"/>
          <w:sz w:val="28"/>
          <w:szCs w:val="28"/>
        </w:rPr>
        <w:t xml:space="preserve"> Написать уравнение </w:t>
      </w:r>
      <w:proofErr w:type="spellStart"/>
      <w:r w:rsidRPr="0068319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683198">
        <w:rPr>
          <w:rFonts w:ascii="Times New Roman" w:hAnsi="Times New Roman" w:cs="Times New Roman"/>
          <w:sz w:val="28"/>
          <w:szCs w:val="28"/>
        </w:rPr>
        <w:t xml:space="preserve">-восстановительных реакций между указанными веществами в </w:t>
      </w:r>
      <w:proofErr w:type="gramStart"/>
      <w:r w:rsidRPr="00683198">
        <w:rPr>
          <w:rFonts w:ascii="Times New Roman" w:hAnsi="Times New Roman" w:cs="Times New Roman"/>
          <w:sz w:val="28"/>
          <w:szCs w:val="28"/>
        </w:rPr>
        <w:t>серно-кислой</w:t>
      </w:r>
      <w:proofErr w:type="gramEnd"/>
      <w:r w:rsidRPr="00683198">
        <w:rPr>
          <w:rFonts w:ascii="Times New Roman" w:hAnsi="Times New Roman" w:cs="Times New Roman"/>
          <w:sz w:val="28"/>
          <w:szCs w:val="28"/>
        </w:rPr>
        <w:t xml:space="preserve"> (1 задача) и соляно-кислой (2 задача) средах. Расставить коэффициенты, пользуясь методом ионно-электронного баланса.</w:t>
      </w:r>
    </w:p>
    <w:p w:rsidR="00683198" w:rsidRPr="00683198" w:rsidRDefault="00683198" w:rsidP="0068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sz w:val="28"/>
          <w:szCs w:val="28"/>
        </w:rPr>
        <w:t>Перманганат кальция и хлорид олова (</w:t>
      </w:r>
      <w:r w:rsidRPr="006831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3198">
        <w:rPr>
          <w:rFonts w:ascii="Times New Roman" w:hAnsi="Times New Roman" w:cs="Times New Roman"/>
          <w:sz w:val="28"/>
          <w:szCs w:val="28"/>
        </w:rPr>
        <w:t>).</w:t>
      </w:r>
    </w:p>
    <w:p w:rsidR="00683198" w:rsidRPr="00683198" w:rsidRDefault="00683198" w:rsidP="00683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198">
        <w:rPr>
          <w:rFonts w:ascii="Times New Roman" w:hAnsi="Times New Roman" w:cs="Times New Roman"/>
          <w:sz w:val="28"/>
          <w:szCs w:val="28"/>
        </w:rPr>
        <w:t>Дихромат калия и соляная кислота (концентрированная).</w:t>
      </w:r>
    </w:p>
    <w:bookmarkEnd w:id="0"/>
    <w:p w:rsidR="00683198" w:rsidRPr="00683198" w:rsidRDefault="00683198" w:rsidP="00683198">
      <w:pPr>
        <w:rPr>
          <w:rFonts w:ascii="Times New Roman" w:hAnsi="Times New Roman" w:cs="Times New Roman"/>
          <w:sz w:val="28"/>
          <w:szCs w:val="28"/>
        </w:rPr>
      </w:pPr>
    </w:p>
    <w:sectPr w:rsidR="00683198" w:rsidRPr="0068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90B6A"/>
    <w:multiLevelType w:val="hybridMultilevel"/>
    <w:tmpl w:val="2C74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30A5"/>
    <w:multiLevelType w:val="hybridMultilevel"/>
    <w:tmpl w:val="9C7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90"/>
    <w:rsid w:val="00015A71"/>
    <w:rsid w:val="00683198"/>
    <w:rsid w:val="007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C8EE-5BC2-4D72-876B-A9BE8ED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3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2</cp:revision>
  <dcterms:created xsi:type="dcterms:W3CDTF">2014-12-02T17:19:00Z</dcterms:created>
  <dcterms:modified xsi:type="dcterms:W3CDTF">2014-12-02T17:29:00Z</dcterms:modified>
</cp:coreProperties>
</file>