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498" w:rsidRDefault="00587498" w:rsidP="00587498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процессе выполнения курсовой работы студенты должны показать свои знания и умения, успешно решать практические вопросы, связанные с рынком ценных бумаг, а также более глубоко изучить наиболее сложные разделы дисциплины. Основная цель курсовой работы состоит в овладении студентами теорией и практикой фондовой деятельности. </w:t>
      </w:r>
      <w:r w:rsidRPr="00587498">
        <w:rPr>
          <w:sz w:val="28"/>
          <w:szCs w:val="28"/>
          <w:highlight w:val="yellow"/>
        </w:rPr>
        <w:t>Тема курсовой работы должна быть актуальной и важной для совершенствования биржевого дела, корпоративного управления и других фундаментальных вопросов, связанных с «Рынком ценных бумаг», в Российской Федерации</w:t>
      </w:r>
      <w:r>
        <w:rPr>
          <w:sz w:val="28"/>
          <w:szCs w:val="28"/>
        </w:rPr>
        <w:t xml:space="preserve">. </w:t>
      </w:r>
    </w:p>
    <w:p w:rsidR="00587498" w:rsidRDefault="00587498" w:rsidP="00587498">
      <w:pPr>
        <w:pStyle w:val="Default"/>
        <w:ind w:firstLine="851"/>
        <w:rPr>
          <w:sz w:val="28"/>
          <w:szCs w:val="28"/>
        </w:rPr>
      </w:pPr>
    </w:p>
    <w:p w:rsidR="00587498" w:rsidRDefault="00587498" w:rsidP="00587498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Темы курсовых работ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Исторические предпосылки возникновения рынка ценных бумаг.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Исторические предпосылки возникновения бирж в 18-19 веках.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Виды рынков ценных бумаг. Мировая классификация фондовых рынков.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Первичный и вторичный рынки ценных бумаг в российской и международной практике.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Классификация рынков ценных бумаг по видам применяемых технологий.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6. Профессиональные участники рынка ценных бумаг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7. Организованные рынки ценных бумаг и их структура.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8. Биржевые индексы: основные зарубежные и отечественные.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9. Законодательно-правовое обеспечение Рынка ценных бумаг в РФ.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Сравнительная характеристика деятельности профессиональных участников Фондовой биржи.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11. Проблемы и тенденции развития биржевого рынка в Российской Федерации.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12. Основные фондовые рынки Российской Федерации.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13. Организованный внебиржевой рынок ценных бумаг.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14. Управление рисками организованных рынков ценных бумаг.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15. Классификация эмитентов ценных бумаг.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16. Корпоративное управление капиталом.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17. Организация первичного рынка ценных бумаг.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18. Инвестирование в ценные бумаги.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19. Методы оценки стоимости ценных бумаг.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20. Институционные инвесторы.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21. Формирование и управление портфелем ценных бумаг.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22. Основы качественного и количественного анализа эмитента.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23. Классификация операций и сделок с ценными бумагами.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24. Регулирование рынка ценных бумаг российская и международная практика. </w:t>
      </w:r>
    </w:p>
    <w:p w:rsidR="00587498" w:rsidRDefault="00587498" w:rsidP="005874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25. Сравнительная характеристика информационной инфраструктуры</w:t>
      </w:r>
    </w:p>
    <w:p w:rsidR="00587498" w:rsidRDefault="00587498" w:rsidP="00587498">
      <w:pPr>
        <w:pStyle w:val="Default"/>
        <w:pageBreakBefore/>
        <w:rPr>
          <w:sz w:val="28"/>
          <w:szCs w:val="28"/>
        </w:rPr>
      </w:pP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рынка ценных бумаг в Российской Федерации и в международной практике.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26. Депозитарная и расчетно-клиринговая инфраструктура.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27. Виды государственных долговых обязательств.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28. Банковские ценные бумаги.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29. Информационная инфраструктура рынка ценных бумаг.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30. Оформление долгов в ценные бумаги.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31. Система фундаментального и технического анализа, принципиальные отличия.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32. Участие в фондовом рынке специализированных не банковских кредитно-финансовых учреждений и их специфические особенности.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33. Международные ценные бумаги, их отличия от национальных.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proofErr w:type="spellStart"/>
      <w:r>
        <w:rPr>
          <w:sz w:val="28"/>
          <w:szCs w:val="28"/>
        </w:rPr>
        <w:t>Безрисковые</w:t>
      </w:r>
      <w:proofErr w:type="spellEnd"/>
      <w:r>
        <w:rPr>
          <w:sz w:val="28"/>
          <w:szCs w:val="28"/>
        </w:rPr>
        <w:t xml:space="preserve"> ценные бумаги: виды, оценка.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35. Рискованные ценные бумаги: классификация, оценка.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36. Выбор андеррайтера.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37. Особенности инвестиционной политики индивидуального инвестора.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38. Анализ современного состояния РТС РФ. </w:t>
      </w:r>
    </w:p>
    <w:p w:rsidR="00587498" w:rsidRDefault="00587498" w:rsidP="0058749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39. Ценные бумаги с фиксированным доходом. </w:t>
      </w:r>
    </w:p>
    <w:p w:rsidR="00587498" w:rsidRDefault="00587498" w:rsidP="005874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40. Основные международные фондовые рынки. </w:t>
      </w:r>
    </w:p>
    <w:p w:rsidR="00587498" w:rsidRDefault="00587498" w:rsidP="00587498">
      <w:pPr>
        <w:pStyle w:val="Default"/>
        <w:rPr>
          <w:sz w:val="28"/>
          <w:szCs w:val="28"/>
        </w:rPr>
      </w:pPr>
    </w:p>
    <w:p w:rsidR="00587498" w:rsidRDefault="00587498" w:rsidP="005874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 курсовой работы </w:t>
      </w:r>
    </w:p>
    <w:p w:rsidR="00587498" w:rsidRDefault="00587498" w:rsidP="00587498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Курсовая работа должна состоять из следующих разделов: </w:t>
      </w:r>
    </w:p>
    <w:p w:rsidR="00587498" w:rsidRDefault="00587498" w:rsidP="005874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Ведение </w:t>
      </w:r>
    </w:p>
    <w:p w:rsidR="00587498" w:rsidRDefault="00587498" w:rsidP="005874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1. Название главы </w:t>
      </w:r>
    </w:p>
    <w:p w:rsidR="00587498" w:rsidRDefault="00587498" w:rsidP="005874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Название параграфа </w:t>
      </w:r>
    </w:p>
    <w:p w:rsidR="00587498" w:rsidRDefault="00587498" w:rsidP="005874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Название параграфа </w:t>
      </w:r>
    </w:p>
    <w:p w:rsidR="00587498" w:rsidRDefault="00587498" w:rsidP="005874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2. Название главы </w:t>
      </w:r>
    </w:p>
    <w:p w:rsidR="00587498" w:rsidRDefault="00587498" w:rsidP="005874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Название параграфа </w:t>
      </w:r>
    </w:p>
    <w:p w:rsidR="00587498" w:rsidRDefault="00587498" w:rsidP="005874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 Название параграфа </w:t>
      </w:r>
    </w:p>
    <w:p w:rsidR="00587498" w:rsidRDefault="00587498" w:rsidP="005874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587498" w:rsidRDefault="00587498" w:rsidP="005874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Список использованной литературы </w:t>
      </w:r>
    </w:p>
    <w:p w:rsidR="00587498" w:rsidRDefault="00587498" w:rsidP="005874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Приложения.</w:t>
      </w:r>
    </w:p>
    <w:p w:rsidR="00587498" w:rsidRDefault="00587498" w:rsidP="00587498">
      <w:pPr>
        <w:pStyle w:val="Default"/>
        <w:rPr>
          <w:sz w:val="28"/>
          <w:szCs w:val="28"/>
        </w:rPr>
      </w:pPr>
    </w:p>
    <w:p w:rsidR="00587498" w:rsidRDefault="00587498" w:rsidP="005874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Во введении определяется актуальность темы, ее значение для развития страхового бизнеса в Российской Федерации или в регионе.</w:t>
      </w:r>
    </w:p>
    <w:p w:rsidR="00587498" w:rsidRDefault="00587498" w:rsidP="005874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В первой главе на основе литературных данных излагаются теоретические основы, освещается практический опыт, формулируются проблемы развития отдельных видов страхования, приводятся законодательные и нормативные акты, методы и методики решения задач в области страховой деятельности.</w:t>
      </w:r>
    </w:p>
    <w:p w:rsidR="00587498" w:rsidRDefault="00587498" w:rsidP="005874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Во второй главе на основе фактических данных или примеров, заимствованных из публикуемых в Российской Федерации и за рубежом отчетных и аналитических материалов, обзоров, или на базе практического опыта. </w:t>
      </w:r>
    </w:p>
    <w:p w:rsidR="00587498" w:rsidRDefault="00587498" w:rsidP="00587498">
      <w:pPr>
        <w:pStyle w:val="Default"/>
        <w:rPr>
          <w:sz w:val="28"/>
          <w:szCs w:val="28"/>
        </w:rPr>
      </w:pPr>
    </w:p>
    <w:p w:rsidR="00587498" w:rsidRDefault="00587498" w:rsidP="00587498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Студенты, выполняющие курсовую работу по тематике практического опыта, во второй главе отражают следующие вопросы</w:t>
      </w:r>
      <w:r>
        <w:rPr>
          <w:sz w:val="28"/>
          <w:szCs w:val="28"/>
        </w:rPr>
        <w:t xml:space="preserve">: </w:t>
      </w:r>
    </w:p>
    <w:p w:rsidR="00587498" w:rsidRDefault="00587498" w:rsidP="00587498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описание рисков и их характеристика с точки зрения распространенности. В заключении курсовой работы перечисляются основные результаты, перспективы дальнейшего ее развития, нерешенные проблемы и вопросы. Объем курсовой работы должен быть не меньше 25 печатных страниц (без учета приложений) с развернутым списком использованной литературы, как на русском, так и на иностранных языках. </w:t>
      </w:r>
      <w:bookmarkStart w:id="0" w:name="_GoBack"/>
      <w:bookmarkEnd w:id="0"/>
    </w:p>
    <w:p w:rsidR="005B0826" w:rsidRDefault="005B0826"/>
    <w:sectPr w:rsidR="005B0826" w:rsidSect="00256EFA">
      <w:pgSz w:w="11906" w:h="17338"/>
      <w:pgMar w:top="1268" w:right="900" w:bottom="645" w:left="14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5D"/>
    <w:rsid w:val="00587498"/>
    <w:rsid w:val="005B0826"/>
    <w:rsid w:val="00B4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D952F-46D4-44DF-9EBC-44DF81A7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7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Petrov</dc:creator>
  <cp:keywords/>
  <dc:description/>
  <cp:lastModifiedBy>Alexei Petrov</cp:lastModifiedBy>
  <cp:revision>2</cp:revision>
  <dcterms:created xsi:type="dcterms:W3CDTF">2014-12-02T13:14:00Z</dcterms:created>
  <dcterms:modified xsi:type="dcterms:W3CDTF">2014-12-02T13:19:00Z</dcterms:modified>
</cp:coreProperties>
</file>