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9" w:rsidRDefault="00A376BE">
      <w:r w:rsidRPr="00A376BE">
        <w:t xml:space="preserve">При гидратации 20л смеси бутана и одного из изомерных бутенов получилось 37 г C4H10O, выход составил 74% </w:t>
      </w:r>
      <w:proofErr w:type="gramStart"/>
      <w:r w:rsidRPr="00A376BE">
        <w:t>от</w:t>
      </w:r>
      <w:proofErr w:type="gramEnd"/>
      <w:r w:rsidRPr="00A376BE">
        <w:t xml:space="preserve"> теоретического. Каков состав исходной смеси и каково строение полученного спирта, если содержащийся в исходной смеси бутен может существовать в виде </w:t>
      </w:r>
      <w:proofErr w:type="spellStart"/>
      <w:r w:rsidRPr="00A376BE">
        <w:t>цис-и</w:t>
      </w:r>
      <w:proofErr w:type="spellEnd"/>
      <w:r w:rsidRPr="00A376BE">
        <w:t xml:space="preserve"> </w:t>
      </w:r>
      <w:proofErr w:type="spellStart"/>
      <w:proofErr w:type="gramStart"/>
      <w:r w:rsidRPr="00A376BE">
        <w:t>транс-изомеров</w:t>
      </w:r>
      <w:proofErr w:type="spellEnd"/>
      <w:proofErr w:type="gramEnd"/>
      <w:r w:rsidRPr="00A376BE">
        <w:t>?</w:t>
      </w:r>
    </w:p>
    <w:sectPr w:rsidR="00085069" w:rsidSect="00BF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BE"/>
    <w:rsid w:val="00045FB0"/>
    <w:rsid w:val="00A376BE"/>
    <w:rsid w:val="00A45677"/>
    <w:rsid w:val="00B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IronGroup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2014-12-02T06:21:00Z</dcterms:created>
  <dcterms:modified xsi:type="dcterms:W3CDTF">2014-12-02T06:35:00Z</dcterms:modified>
</cp:coreProperties>
</file>