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87" w:rsidRPr="00A3448E" w:rsidRDefault="00CD1587" w:rsidP="00A3448E">
      <w:pPr>
        <w:jc w:val="center"/>
      </w:pPr>
      <w:r w:rsidRPr="00CD1587">
        <w:t>Контрольная работа №3</w:t>
      </w:r>
    </w:p>
    <w:p w:rsidR="00CD1587" w:rsidRPr="00CD1587" w:rsidRDefault="00CD1587" w:rsidP="00CD1587">
      <w:pPr>
        <w:pStyle w:val="a3"/>
        <w:numPr>
          <w:ilvl w:val="0"/>
          <w:numId w:val="3"/>
        </w:numPr>
        <w:tabs>
          <w:tab w:val="left" w:pos="1020"/>
          <w:tab w:val="left" w:pos="3910"/>
          <w:tab w:val="left" w:pos="6142"/>
        </w:tabs>
        <w:jc w:val="both"/>
        <w:rPr>
          <w:sz w:val="20"/>
        </w:rPr>
      </w:pPr>
      <w:r w:rsidRPr="00CD1587">
        <w:rPr>
          <w:sz w:val="20"/>
        </w:rPr>
        <w:t>Написать уравнения кривых, ограничивающих область интегрирования, построить эти области, изменить порядок интегрирования.</w:t>
      </w:r>
    </w:p>
    <w:p w:rsidR="00CD1587" w:rsidRPr="00CD1587" w:rsidRDefault="00CD1587" w:rsidP="00CD1587">
      <w:pPr>
        <w:pStyle w:val="a3"/>
      </w:pPr>
      <w:r w:rsidRPr="00534629">
        <w:rPr>
          <w:position w:val="-42"/>
          <w:sz w:val="20"/>
        </w:rPr>
        <w:object w:dxaOrig="30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90pt" o:ole="">
            <v:imagedata r:id="rId6" o:title=""/>
          </v:shape>
          <o:OLEObject Type="Embed" ProgID="Equation.DSMT4" ShapeID="_x0000_i1025" DrawAspect="Content" ObjectID="_1478894533" r:id="rId7"/>
        </w:object>
      </w:r>
    </w:p>
    <w:p w:rsidR="00CD1587" w:rsidRDefault="00CD1587" w:rsidP="00CD1587">
      <w:pPr>
        <w:pStyle w:val="a3"/>
      </w:pPr>
    </w:p>
    <w:p w:rsidR="00CD1587" w:rsidRPr="00CD1587" w:rsidRDefault="00CD1587" w:rsidP="00CD1587">
      <w:pPr>
        <w:pStyle w:val="a3"/>
        <w:numPr>
          <w:ilvl w:val="0"/>
          <w:numId w:val="3"/>
        </w:numPr>
        <w:tabs>
          <w:tab w:val="left" w:pos="1020"/>
          <w:tab w:val="left" w:pos="3910"/>
          <w:tab w:val="left" w:pos="6142"/>
        </w:tabs>
        <w:jc w:val="both"/>
        <w:rPr>
          <w:sz w:val="20"/>
        </w:rPr>
      </w:pPr>
      <w:r w:rsidRPr="00CD1587">
        <w:rPr>
          <w:sz w:val="20"/>
        </w:rPr>
        <w:t>Вычислить площадь фигуры (</w:t>
      </w:r>
      <w:r w:rsidRPr="009F6F47">
        <w:rPr>
          <w:position w:val="-12"/>
        </w:rPr>
        <w:object w:dxaOrig="360" w:dyaOrig="340">
          <v:shape id="_x0000_i1026" type="#_x0000_t75" style="width:18pt;height:17.25pt" o:ole="">
            <v:imagedata r:id="rId8" o:title=""/>
          </v:shape>
          <o:OLEObject Type="Embed" ProgID="Equation.DSMT4" ShapeID="_x0000_i1026" DrawAspect="Content" ObjectID="_1478894534" r:id="rId9"/>
        </w:object>
      </w:r>
      <w:r w:rsidRPr="00CD1587">
        <w:rPr>
          <w:sz w:val="20"/>
        </w:rPr>
        <w:t xml:space="preserve"> задана системой неравенств).</w:t>
      </w:r>
    </w:p>
    <w:p w:rsidR="00CD1587" w:rsidRPr="00CD1587" w:rsidRDefault="00CD1587" w:rsidP="00CD1587">
      <w:pPr>
        <w:pStyle w:val="a3"/>
        <w:tabs>
          <w:tab w:val="left" w:pos="1020"/>
          <w:tab w:val="left" w:pos="3910"/>
          <w:tab w:val="left" w:pos="6142"/>
        </w:tabs>
        <w:jc w:val="both"/>
        <w:rPr>
          <w:sz w:val="20"/>
        </w:rPr>
      </w:pPr>
      <w:r w:rsidRPr="009F6F47">
        <w:rPr>
          <w:position w:val="-28"/>
        </w:rPr>
        <w:object w:dxaOrig="2000" w:dyaOrig="660">
          <v:shape id="_x0000_i1027" type="#_x0000_t75" style="width:140.25pt;height:46.5pt" o:ole="">
            <v:imagedata r:id="rId10" o:title=""/>
          </v:shape>
          <o:OLEObject Type="Embed" ProgID="Equation.DSMT4" ShapeID="_x0000_i1027" DrawAspect="Content" ObjectID="_1478894535" r:id="rId11"/>
        </w:object>
      </w:r>
    </w:p>
    <w:p w:rsidR="00CD1587" w:rsidRDefault="00CD1587" w:rsidP="00CD1587">
      <w:pPr>
        <w:pStyle w:val="a3"/>
      </w:pPr>
    </w:p>
    <w:p w:rsidR="00CD1587" w:rsidRPr="00542DBF" w:rsidRDefault="00CD1587" w:rsidP="00542DBF">
      <w:pPr>
        <w:pStyle w:val="a3"/>
        <w:rPr>
          <w:sz w:val="20"/>
        </w:rPr>
      </w:pPr>
      <w:r>
        <w:rPr>
          <w:sz w:val="20"/>
        </w:rPr>
        <w:t>.</w:t>
      </w:r>
      <w:r w:rsidRPr="00C64A37">
        <w:rPr>
          <w:sz w:val="20"/>
        </w:rPr>
        <w:t xml:space="preserve"> </w:t>
      </w:r>
      <w:r w:rsidRPr="009F6F47">
        <w:rPr>
          <w:position w:val="-10"/>
          <w:sz w:val="20"/>
        </w:rPr>
        <w:object w:dxaOrig="1740" w:dyaOrig="300">
          <v:shape id="_x0000_i1028" type="#_x0000_t75" style="width:150pt;height:25.5pt" o:ole="">
            <v:imagedata r:id="rId12" o:title=""/>
          </v:shape>
          <o:OLEObject Type="Embed" ProgID="Equation.DSMT4" ShapeID="_x0000_i1028" DrawAspect="Content" ObjectID="_1478894536" r:id="rId13"/>
        </w:object>
      </w:r>
    </w:p>
    <w:p w:rsidR="006802A6" w:rsidRPr="006802A6" w:rsidRDefault="006802A6" w:rsidP="006802A6">
      <w:pPr>
        <w:pStyle w:val="a3"/>
        <w:numPr>
          <w:ilvl w:val="0"/>
          <w:numId w:val="3"/>
        </w:numPr>
        <w:tabs>
          <w:tab w:val="left" w:pos="1020"/>
          <w:tab w:val="left" w:pos="3910"/>
          <w:tab w:val="left" w:pos="6142"/>
        </w:tabs>
        <w:jc w:val="both"/>
        <w:rPr>
          <w:sz w:val="20"/>
          <w:szCs w:val="20"/>
        </w:rPr>
      </w:pPr>
      <w:r w:rsidRPr="006802A6">
        <w:rPr>
          <w:sz w:val="20"/>
          <w:szCs w:val="20"/>
        </w:rPr>
        <w:t xml:space="preserve">В случаях а, б и </w:t>
      </w:r>
      <w:proofErr w:type="gramStart"/>
      <w:r w:rsidRPr="006802A6">
        <w:rPr>
          <w:sz w:val="20"/>
          <w:szCs w:val="20"/>
        </w:rPr>
        <w:t>в</w:t>
      </w:r>
      <w:proofErr w:type="gramEnd"/>
      <w:r w:rsidRPr="006802A6">
        <w:rPr>
          <w:sz w:val="20"/>
          <w:szCs w:val="20"/>
        </w:rPr>
        <w:t xml:space="preserve"> рассматривается </w:t>
      </w:r>
      <w:proofErr w:type="gramStart"/>
      <w:r w:rsidRPr="006802A6">
        <w:rPr>
          <w:sz w:val="20"/>
          <w:szCs w:val="20"/>
        </w:rPr>
        <w:t>серия</w:t>
      </w:r>
      <w:proofErr w:type="gramEnd"/>
      <w:r w:rsidRPr="006802A6">
        <w:rPr>
          <w:sz w:val="20"/>
          <w:szCs w:val="20"/>
        </w:rPr>
        <w:t xml:space="preserve"> из </w:t>
      </w:r>
      <w:r w:rsidRPr="00F87B2B">
        <w:rPr>
          <w:position w:val="-6"/>
        </w:rPr>
        <w:object w:dxaOrig="180" w:dyaOrig="200">
          <v:shape id="_x0000_i1029" type="#_x0000_t75" style="width:9pt;height:9.75pt" o:ole="">
            <v:imagedata r:id="rId14" o:title=""/>
          </v:shape>
          <o:OLEObject Type="Embed" ProgID="Equation.DSMT4" ShapeID="_x0000_i1029" DrawAspect="Content" ObjectID="_1478894537" r:id="rId15"/>
        </w:object>
      </w:r>
      <w:r w:rsidRPr="006802A6">
        <w:rPr>
          <w:sz w:val="20"/>
          <w:szCs w:val="20"/>
        </w:rPr>
        <w:t xml:space="preserve"> независимых испытаний с двумя исходами в каждом – «успех» или «неуспех». Вероятность «успеха» равна </w:t>
      </w:r>
      <w:r w:rsidRPr="00F87B2B">
        <w:rPr>
          <w:position w:val="-10"/>
        </w:rPr>
        <w:object w:dxaOrig="200" w:dyaOrig="240">
          <v:shape id="_x0000_i1030" type="#_x0000_t75" style="width:9.75pt;height:12pt" o:ole="">
            <v:imagedata r:id="rId16" o:title=""/>
          </v:shape>
          <o:OLEObject Type="Embed" ProgID="Equation.DSMT4" ShapeID="_x0000_i1030" DrawAspect="Content" ObjectID="_1478894538" r:id="rId17"/>
        </w:object>
      </w:r>
      <w:r w:rsidRPr="006802A6">
        <w:rPr>
          <w:sz w:val="20"/>
          <w:szCs w:val="20"/>
        </w:rPr>
        <w:t xml:space="preserve">, «неуспеха» </w:t>
      </w:r>
      <w:r w:rsidRPr="00F87B2B">
        <w:rPr>
          <w:position w:val="-10"/>
        </w:rPr>
        <w:object w:dxaOrig="760" w:dyaOrig="279">
          <v:shape id="_x0000_i1031" type="#_x0000_t75" style="width:38.25pt;height:14.25pt" o:ole="">
            <v:imagedata r:id="rId18" o:title=""/>
          </v:shape>
          <o:OLEObject Type="Embed" ProgID="Equation.DSMT4" ShapeID="_x0000_i1031" DrawAspect="Content" ObjectID="_1478894539" r:id="rId19"/>
        </w:object>
      </w:r>
      <w:r w:rsidRPr="006802A6">
        <w:rPr>
          <w:sz w:val="20"/>
          <w:szCs w:val="20"/>
        </w:rPr>
        <w:t xml:space="preserve"> в каждом испытании</w:t>
      </w:r>
      <w:proofErr w:type="gramStart"/>
      <w:r w:rsidRPr="006802A6">
        <w:rPr>
          <w:sz w:val="20"/>
          <w:szCs w:val="20"/>
        </w:rPr>
        <w:t>.</w:t>
      </w:r>
      <w:proofErr w:type="gramEnd"/>
      <w:r w:rsidRPr="006802A6">
        <w:rPr>
          <w:sz w:val="20"/>
          <w:szCs w:val="20"/>
        </w:rPr>
        <w:t xml:space="preserve"> </w:t>
      </w:r>
      <w:r w:rsidRPr="00F87B2B">
        <w:rPr>
          <w:position w:val="-4"/>
        </w:rPr>
        <w:object w:dxaOrig="240" w:dyaOrig="220">
          <v:shape id="_x0000_i1032" type="#_x0000_t75" style="width:12pt;height:11.25pt" o:ole="">
            <v:imagedata r:id="rId20" o:title=""/>
          </v:shape>
          <o:OLEObject Type="Embed" ProgID="Equation.DSMT4" ShapeID="_x0000_i1032" DrawAspect="Content" ObjectID="_1478894540" r:id="rId21"/>
        </w:object>
      </w:r>
      <w:r w:rsidRPr="006802A6">
        <w:rPr>
          <w:sz w:val="20"/>
          <w:szCs w:val="20"/>
        </w:rPr>
        <w:t xml:space="preserve"> – </w:t>
      </w:r>
      <w:proofErr w:type="gramStart"/>
      <w:r w:rsidRPr="006802A6">
        <w:rPr>
          <w:sz w:val="20"/>
          <w:szCs w:val="20"/>
        </w:rPr>
        <w:t>ч</w:t>
      </w:r>
      <w:proofErr w:type="gramEnd"/>
      <w:r w:rsidRPr="006802A6">
        <w:rPr>
          <w:sz w:val="20"/>
          <w:szCs w:val="20"/>
        </w:rPr>
        <w:t xml:space="preserve">исло успехов в </w:t>
      </w:r>
      <w:r w:rsidRPr="00F87B2B">
        <w:rPr>
          <w:position w:val="-6"/>
        </w:rPr>
        <w:object w:dxaOrig="180" w:dyaOrig="200">
          <v:shape id="_x0000_i1033" type="#_x0000_t75" style="width:9pt;height:9.75pt" o:ole="">
            <v:imagedata r:id="rId14" o:title=""/>
          </v:shape>
          <o:OLEObject Type="Embed" ProgID="Equation.DSMT4" ShapeID="_x0000_i1033" DrawAspect="Content" ObjectID="_1478894541" r:id="rId22"/>
        </w:object>
      </w:r>
      <w:r w:rsidRPr="006802A6">
        <w:rPr>
          <w:sz w:val="20"/>
          <w:szCs w:val="20"/>
        </w:rPr>
        <w:t xml:space="preserve"> испытаниях. Требуется:</w:t>
      </w:r>
    </w:p>
    <w:p w:rsidR="006802A6" w:rsidRPr="006802A6" w:rsidRDefault="006802A6" w:rsidP="006802A6">
      <w:pPr>
        <w:pStyle w:val="a3"/>
        <w:tabs>
          <w:tab w:val="left" w:pos="1020"/>
          <w:tab w:val="left" w:pos="3910"/>
          <w:tab w:val="left" w:pos="6142"/>
        </w:tabs>
        <w:jc w:val="both"/>
        <w:rPr>
          <w:sz w:val="20"/>
          <w:szCs w:val="20"/>
        </w:rPr>
      </w:pPr>
      <w:r w:rsidRPr="006802A6">
        <w:rPr>
          <w:sz w:val="20"/>
          <w:szCs w:val="20"/>
        </w:rPr>
        <w:t xml:space="preserve">1) для случая а (малого </w:t>
      </w:r>
      <w:r w:rsidRPr="00F87B2B">
        <w:rPr>
          <w:position w:val="-6"/>
        </w:rPr>
        <w:object w:dxaOrig="180" w:dyaOrig="200">
          <v:shape id="_x0000_i1034" type="#_x0000_t75" style="width:9pt;height:9.75pt" o:ole="">
            <v:imagedata r:id="rId23" o:title=""/>
          </v:shape>
          <o:OLEObject Type="Embed" ProgID="Equation.DSMT4" ShapeID="_x0000_i1034" DrawAspect="Content" ObjectID="_1478894542" r:id="rId24"/>
        </w:object>
      </w:r>
      <w:r w:rsidRPr="006802A6">
        <w:rPr>
          <w:sz w:val="20"/>
          <w:szCs w:val="20"/>
        </w:rPr>
        <w:t xml:space="preserve">) построить ряд распределения, функцию распределения </w:t>
      </w:r>
      <w:r w:rsidRPr="00F87B2B">
        <w:rPr>
          <w:position w:val="-4"/>
        </w:rPr>
        <w:object w:dxaOrig="240" w:dyaOrig="220">
          <v:shape id="_x0000_i1035" type="#_x0000_t75" style="width:12pt;height:11.25pt" o:ole="">
            <v:imagedata r:id="rId25" o:title=""/>
          </v:shape>
          <o:OLEObject Type="Embed" ProgID="Equation.DSMT4" ShapeID="_x0000_i1035" DrawAspect="Content" ObjectID="_1478894543" r:id="rId26"/>
        </w:object>
      </w:r>
      <w:r w:rsidRPr="006802A6">
        <w:rPr>
          <w:sz w:val="20"/>
          <w:szCs w:val="20"/>
        </w:rPr>
        <w:t xml:space="preserve">, найти </w:t>
      </w:r>
      <w:r w:rsidRPr="00F87B2B">
        <w:rPr>
          <w:position w:val="-12"/>
        </w:rPr>
        <w:object w:dxaOrig="620" w:dyaOrig="340">
          <v:shape id="_x0000_i1036" type="#_x0000_t75" style="width:30.75pt;height:17.25pt" o:ole="">
            <v:imagedata r:id="rId27" o:title=""/>
          </v:shape>
          <o:OLEObject Type="Embed" ProgID="Equation.DSMT4" ShapeID="_x0000_i1036" DrawAspect="Content" ObjectID="_1478894544" r:id="rId28"/>
        </w:object>
      </w:r>
      <w:r w:rsidRPr="006802A6">
        <w:rPr>
          <w:sz w:val="20"/>
          <w:szCs w:val="20"/>
        </w:rPr>
        <w:t xml:space="preserve">, </w:t>
      </w:r>
      <w:r w:rsidRPr="00F87B2B">
        <w:rPr>
          <w:position w:val="-12"/>
        </w:rPr>
        <w:object w:dxaOrig="580" w:dyaOrig="340">
          <v:shape id="_x0000_i1037" type="#_x0000_t75" style="width:29.25pt;height:17.25pt" o:ole="">
            <v:imagedata r:id="rId29" o:title=""/>
          </v:shape>
          <o:OLEObject Type="Embed" ProgID="Equation.DSMT4" ShapeID="_x0000_i1037" DrawAspect="Content" ObjectID="_1478894545" r:id="rId30"/>
        </w:object>
      </w:r>
      <w:r w:rsidRPr="006802A6">
        <w:rPr>
          <w:sz w:val="20"/>
          <w:szCs w:val="20"/>
        </w:rPr>
        <w:t xml:space="preserve"> и </w:t>
      </w:r>
      <w:r w:rsidRPr="00F87B2B">
        <w:rPr>
          <w:position w:val="-12"/>
        </w:rPr>
        <w:object w:dxaOrig="859" w:dyaOrig="340">
          <v:shape id="_x0000_i1038" type="#_x0000_t75" style="width:42.75pt;height:17.25pt" o:ole="">
            <v:imagedata r:id="rId31" o:title=""/>
          </v:shape>
          <o:OLEObject Type="Embed" ProgID="Equation.DSMT4" ShapeID="_x0000_i1038" DrawAspect="Content" ObjectID="_1478894546" r:id="rId32"/>
        </w:object>
      </w:r>
      <w:r w:rsidRPr="006802A6">
        <w:rPr>
          <w:sz w:val="20"/>
          <w:szCs w:val="20"/>
        </w:rPr>
        <w:t>;</w:t>
      </w:r>
    </w:p>
    <w:p w:rsidR="006802A6" w:rsidRPr="006802A6" w:rsidRDefault="006802A6" w:rsidP="006802A6">
      <w:pPr>
        <w:pStyle w:val="a3"/>
        <w:tabs>
          <w:tab w:val="left" w:pos="1020"/>
          <w:tab w:val="left" w:pos="3910"/>
          <w:tab w:val="left" w:pos="6142"/>
        </w:tabs>
        <w:jc w:val="both"/>
        <w:rPr>
          <w:sz w:val="20"/>
          <w:szCs w:val="20"/>
        </w:rPr>
      </w:pPr>
      <w:r w:rsidRPr="006802A6">
        <w:rPr>
          <w:sz w:val="20"/>
          <w:szCs w:val="20"/>
        </w:rPr>
        <w:t xml:space="preserve">2) для случая б (большого </w:t>
      </w:r>
      <w:r w:rsidRPr="00F87B2B">
        <w:rPr>
          <w:position w:val="-6"/>
        </w:rPr>
        <w:object w:dxaOrig="180" w:dyaOrig="200">
          <v:shape id="_x0000_i1039" type="#_x0000_t75" style="width:9pt;height:9.75pt" o:ole="">
            <v:imagedata r:id="rId23" o:title=""/>
          </v:shape>
          <o:OLEObject Type="Embed" ProgID="Equation.DSMT4" ShapeID="_x0000_i1039" DrawAspect="Content" ObjectID="_1478894547" r:id="rId33"/>
        </w:object>
      </w:r>
      <w:r w:rsidRPr="006802A6">
        <w:rPr>
          <w:sz w:val="20"/>
          <w:szCs w:val="20"/>
        </w:rPr>
        <w:t xml:space="preserve"> и малого </w:t>
      </w:r>
      <w:r w:rsidRPr="00F87B2B">
        <w:rPr>
          <w:position w:val="-10"/>
        </w:rPr>
        <w:object w:dxaOrig="200" w:dyaOrig="240">
          <v:shape id="_x0000_i1040" type="#_x0000_t75" style="width:9.75pt;height:12pt" o:ole="">
            <v:imagedata r:id="rId34" o:title=""/>
          </v:shape>
          <o:OLEObject Type="Embed" ProgID="Equation.DSMT4" ShapeID="_x0000_i1040" DrawAspect="Content" ObjectID="_1478894548" r:id="rId35"/>
        </w:object>
      </w:r>
      <w:r w:rsidRPr="006802A6">
        <w:rPr>
          <w:sz w:val="20"/>
          <w:szCs w:val="20"/>
        </w:rPr>
        <w:t xml:space="preserve">) найти </w:t>
      </w:r>
      <w:r w:rsidRPr="00F87B2B">
        <w:rPr>
          <w:position w:val="-12"/>
        </w:rPr>
        <w:object w:dxaOrig="859" w:dyaOrig="340">
          <v:shape id="_x0000_i1041" type="#_x0000_t75" style="width:42.75pt;height:17.25pt" o:ole="">
            <v:imagedata r:id="rId31" o:title=""/>
          </v:shape>
          <o:OLEObject Type="Embed" ProgID="Equation.DSMT4" ShapeID="_x0000_i1041" DrawAspect="Content" ObjectID="_1478894549" r:id="rId36"/>
        </w:object>
      </w:r>
      <w:r w:rsidRPr="006802A6">
        <w:rPr>
          <w:sz w:val="20"/>
          <w:szCs w:val="20"/>
        </w:rPr>
        <w:t xml:space="preserve"> приближенно с помощью распределения Пуассона;</w:t>
      </w:r>
    </w:p>
    <w:p w:rsidR="006802A6" w:rsidRPr="006802A6" w:rsidRDefault="006802A6" w:rsidP="006802A6">
      <w:pPr>
        <w:pStyle w:val="a3"/>
        <w:tabs>
          <w:tab w:val="left" w:pos="1020"/>
          <w:tab w:val="left" w:pos="3910"/>
          <w:tab w:val="left" w:pos="6142"/>
        </w:tabs>
        <w:jc w:val="both"/>
        <w:rPr>
          <w:sz w:val="20"/>
          <w:szCs w:val="20"/>
        </w:rPr>
      </w:pPr>
      <w:r w:rsidRPr="006802A6">
        <w:rPr>
          <w:sz w:val="20"/>
          <w:szCs w:val="20"/>
        </w:rPr>
        <w:t xml:space="preserve">3) для случая в (большого </w:t>
      </w:r>
      <w:r w:rsidRPr="00F87B2B">
        <w:rPr>
          <w:position w:val="-6"/>
        </w:rPr>
        <w:object w:dxaOrig="180" w:dyaOrig="200">
          <v:shape id="_x0000_i1042" type="#_x0000_t75" style="width:9pt;height:9.75pt" o:ole="">
            <v:imagedata r:id="rId23" o:title=""/>
          </v:shape>
          <o:OLEObject Type="Embed" ProgID="Equation.DSMT4" ShapeID="_x0000_i1042" DrawAspect="Content" ObjectID="_1478894550" r:id="rId37"/>
        </w:object>
      </w:r>
      <w:r w:rsidRPr="006802A6">
        <w:rPr>
          <w:sz w:val="20"/>
          <w:szCs w:val="20"/>
        </w:rPr>
        <w:t xml:space="preserve">) найти вероятность </w:t>
      </w:r>
      <w:r w:rsidRPr="00F87B2B">
        <w:rPr>
          <w:position w:val="-12"/>
        </w:rPr>
        <w:object w:dxaOrig="1300" w:dyaOrig="340">
          <v:shape id="_x0000_i1043" type="#_x0000_t75" style="width:65.25pt;height:17.25pt" o:ole="">
            <v:imagedata r:id="rId38" o:title=""/>
          </v:shape>
          <o:OLEObject Type="Embed" ProgID="Equation.DSMT4" ShapeID="_x0000_i1043" DrawAspect="Content" ObjectID="_1478894551" r:id="rId39"/>
        </w:object>
      </w:r>
      <w:r w:rsidRPr="006802A6">
        <w:rPr>
          <w:sz w:val="20"/>
          <w:szCs w:val="20"/>
        </w:rPr>
        <w:t xml:space="preserve"> приближенно с помощью теоремы Муавра-Лапласа.</w:t>
      </w:r>
    </w:p>
    <w:tbl>
      <w:tblPr>
        <w:tblW w:w="0" w:type="auto"/>
        <w:tblInd w:w="108" w:type="dxa"/>
        <w:tblLayout w:type="fixed"/>
        <w:tblLook w:val="01E0"/>
      </w:tblPr>
      <w:tblGrid>
        <w:gridCol w:w="692"/>
        <w:gridCol w:w="682"/>
        <w:gridCol w:w="875"/>
        <w:gridCol w:w="861"/>
        <w:gridCol w:w="679"/>
        <w:gridCol w:w="676"/>
        <w:gridCol w:w="676"/>
        <w:gridCol w:w="680"/>
      </w:tblGrid>
      <w:tr w:rsidR="006802A6" w:rsidRPr="00C64C3F" w:rsidTr="00CA79CA">
        <w:trPr>
          <w:trHeight w:val="24"/>
        </w:trPr>
        <w:tc>
          <w:tcPr>
            <w:tcW w:w="1374" w:type="dxa"/>
            <w:gridSpan w:val="2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Случай а</w:t>
            </w:r>
          </w:p>
        </w:tc>
        <w:tc>
          <w:tcPr>
            <w:tcW w:w="1736" w:type="dxa"/>
            <w:gridSpan w:val="2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Случай б</w:t>
            </w:r>
          </w:p>
        </w:tc>
        <w:tc>
          <w:tcPr>
            <w:tcW w:w="2711" w:type="dxa"/>
            <w:gridSpan w:val="4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 xml:space="preserve">Случай </w:t>
            </w:r>
            <w:proofErr w:type="gramStart"/>
            <w:r w:rsidRPr="00C64C3F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6802A6" w:rsidRPr="00C64C3F" w:rsidTr="006802A6">
        <w:trPr>
          <w:trHeight w:val="26"/>
        </w:trPr>
        <w:tc>
          <w:tcPr>
            <w:tcW w:w="69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6"/>
                <w:sz w:val="20"/>
                <w:szCs w:val="20"/>
              </w:rPr>
              <w:object w:dxaOrig="180" w:dyaOrig="200">
                <v:shape id="_x0000_i1044" type="#_x0000_t75" style="width:9pt;height:9.75pt" o:ole="">
                  <v:imagedata r:id="rId40" o:title=""/>
                </v:shape>
                <o:OLEObject Type="Embed" ProgID="Equation.DSMT4" ShapeID="_x0000_i1044" DrawAspect="Content" ObjectID="_1478894552" r:id="rId41"/>
              </w:object>
            </w:r>
          </w:p>
        </w:tc>
        <w:tc>
          <w:tcPr>
            <w:tcW w:w="68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00" w:dyaOrig="240">
                <v:shape id="_x0000_i1045" type="#_x0000_t75" style="width:9.75pt;height:12pt" o:ole="">
                  <v:imagedata r:id="rId42" o:title=""/>
                </v:shape>
                <o:OLEObject Type="Embed" ProgID="Equation.DSMT4" ShapeID="_x0000_i1045" DrawAspect="Content" ObjectID="_1478894553" r:id="rId43"/>
              </w:object>
            </w:r>
          </w:p>
        </w:tc>
        <w:tc>
          <w:tcPr>
            <w:tcW w:w="875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6"/>
                <w:sz w:val="20"/>
                <w:szCs w:val="20"/>
              </w:rPr>
              <w:object w:dxaOrig="180" w:dyaOrig="200">
                <v:shape id="_x0000_i1046" type="#_x0000_t75" style="width:9pt;height:9.75pt" o:ole="">
                  <v:imagedata r:id="rId40" o:title=""/>
                </v:shape>
                <o:OLEObject Type="Embed" ProgID="Equation.DSMT4" ShapeID="_x0000_i1046" DrawAspect="Content" ObjectID="_1478894554" r:id="rId44"/>
              </w:object>
            </w:r>
          </w:p>
        </w:tc>
        <w:tc>
          <w:tcPr>
            <w:tcW w:w="861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00" w:dyaOrig="240">
                <v:shape id="_x0000_i1047" type="#_x0000_t75" style="width:9.75pt;height:12pt" o:ole="">
                  <v:imagedata r:id="rId42" o:title=""/>
                </v:shape>
                <o:OLEObject Type="Embed" ProgID="Equation.DSMT4" ShapeID="_x0000_i1047" DrawAspect="Content" ObjectID="_1478894555" r:id="rId45"/>
              </w:object>
            </w:r>
          </w:p>
        </w:tc>
        <w:tc>
          <w:tcPr>
            <w:tcW w:w="679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6"/>
                <w:sz w:val="20"/>
                <w:szCs w:val="20"/>
              </w:rPr>
              <w:object w:dxaOrig="180" w:dyaOrig="200">
                <v:shape id="_x0000_i1048" type="#_x0000_t75" style="width:9pt;height:9.75pt" o:ole="">
                  <v:imagedata r:id="rId40" o:title=""/>
                </v:shape>
                <o:OLEObject Type="Embed" ProgID="Equation.DSMT4" ShapeID="_x0000_i1048" DrawAspect="Content" ObjectID="_1478894556" r:id="rId46"/>
              </w:object>
            </w:r>
          </w:p>
        </w:tc>
        <w:tc>
          <w:tcPr>
            <w:tcW w:w="676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00" w:dyaOrig="240">
                <v:shape id="_x0000_i1049" type="#_x0000_t75" style="width:9.75pt;height:12pt" o:ole="">
                  <v:imagedata r:id="rId42" o:title=""/>
                </v:shape>
                <o:OLEObject Type="Embed" ProgID="Equation.DSMT4" ShapeID="_x0000_i1049" DrawAspect="Content" ObjectID="_1478894557" r:id="rId47"/>
              </w:object>
            </w:r>
          </w:p>
        </w:tc>
        <w:tc>
          <w:tcPr>
            <w:tcW w:w="676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20" w:dyaOrig="300">
                <v:shape id="_x0000_i1050" type="#_x0000_t75" style="width:11.25pt;height:15pt" o:ole="">
                  <v:imagedata r:id="rId48" o:title=""/>
                </v:shape>
                <o:OLEObject Type="Embed" ProgID="Equation.DSMT4" ShapeID="_x0000_i1050" DrawAspect="Content" ObjectID="_1478894558" r:id="rId49"/>
              </w:object>
            </w:r>
          </w:p>
        </w:tc>
        <w:tc>
          <w:tcPr>
            <w:tcW w:w="680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40" w:dyaOrig="300">
                <v:shape id="_x0000_i1051" type="#_x0000_t75" style="width:12pt;height:15pt" o:ole="">
                  <v:imagedata r:id="rId50" o:title=""/>
                </v:shape>
                <o:OLEObject Type="Embed" ProgID="Equation.DSMT4" ShapeID="_x0000_i1051" DrawAspect="Content" ObjectID="_1478894559" r:id="rId51"/>
              </w:object>
            </w:r>
          </w:p>
        </w:tc>
      </w:tr>
      <w:tr w:rsidR="006802A6" w:rsidRPr="00C64C3F" w:rsidTr="006802A6">
        <w:trPr>
          <w:trHeight w:val="24"/>
        </w:trPr>
        <w:tc>
          <w:tcPr>
            <w:tcW w:w="69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1/3</w:t>
            </w:r>
          </w:p>
        </w:tc>
        <w:tc>
          <w:tcPr>
            <w:tcW w:w="875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61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ind w:left="-75" w:right="-83"/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0.0025</w:t>
            </w:r>
          </w:p>
        </w:tc>
        <w:tc>
          <w:tcPr>
            <w:tcW w:w="679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676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676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80" w:type="dxa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  <w:r w:rsidRPr="00C64C3F">
              <w:rPr>
                <w:sz w:val="20"/>
                <w:szCs w:val="20"/>
                <w:lang w:val="en-US"/>
              </w:rPr>
              <w:t>84</w:t>
            </w:r>
          </w:p>
        </w:tc>
      </w:tr>
      <w:tr w:rsidR="0060635B" w:rsidRPr="00C64C3F" w:rsidTr="006802A6">
        <w:trPr>
          <w:trHeight w:val="24"/>
        </w:trPr>
        <w:tc>
          <w:tcPr>
            <w:tcW w:w="692" w:type="dxa"/>
            <w:vAlign w:val="center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ind w:left="-75" w:right="-8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60635B" w:rsidRPr="00C64C3F" w:rsidRDefault="0060635B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D1587" w:rsidRDefault="00CD1587" w:rsidP="006802A6">
      <w:pPr>
        <w:pStyle w:val="a3"/>
        <w:numPr>
          <w:ilvl w:val="0"/>
          <w:numId w:val="3"/>
        </w:numPr>
      </w:pPr>
    </w:p>
    <w:p w:rsidR="006802A6" w:rsidRDefault="006802A6" w:rsidP="006802A6">
      <w:pPr>
        <w:tabs>
          <w:tab w:val="left" w:pos="1020"/>
          <w:tab w:val="left" w:pos="3910"/>
          <w:tab w:val="left" w:pos="6142"/>
        </w:tabs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Случайная величина </w:t>
      </w:r>
      <w:r w:rsidRPr="005C084E">
        <w:rPr>
          <w:position w:val="-4"/>
          <w:sz w:val="20"/>
          <w:szCs w:val="20"/>
        </w:rPr>
        <w:object w:dxaOrig="240" w:dyaOrig="220">
          <v:shape id="_x0000_i1052" type="#_x0000_t75" style="width:12pt;height:11.25pt" o:ole="">
            <v:imagedata r:id="rId52" o:title=""/>
          </v:shape>
          <o:OLEObject Type="Embed" ProgID="Equation.DSMT4" ShapeID="_x0000_i1052" DrawAspect="Content" ObjectID="_1478894560" r:id="rId53"/>
        </w:object>
      </w:r>
      <w:r>
        <w:rPr>
          <w:sz w:val="20"/>
          <w:szCs w:val="20"/>
        </w:rPr>
        <w:t xml:space="preserve"> задана плотностью распределения:</w:t>
      </w:r>
    </w:p>
    <w:p w:rsidR="006802A6" w:rsidRDefault="006802A6" w:rsidP="006802A6">
      <w:pPr>
        <w:tabs>
          <w:tab w:val="left" w:pos="2160"/>
          <w:tab w:val="left" w:pos="3910"/>
          <w:tab w:val="left" w:pos="6142"/>
        </w:tabs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C084E">
        <w:rPr>
          <w:position w:val="-28"/>
          <w:sz w:val="20"/>
          <w:szCs w:val="20"/>
        </w:rPr>
        <w:object w:dxaOrig="1900" w:dyaOrig="660">
          <v:shape id="_x0000_i1053" type="#_x0000_t75" style="width:147pt;height:51pt" o:ole="">
            <v:imagedata r:id="rId54" o:title=""/>
          </v:shape>
          <o:OLEObject Type="Embed" ProgID="Equation.DSMT4" ShapeID="_x0000_i1053" DrawAspect="Content" ObjectID="_1478894561" r:id="rId55"/>
        </w:object>
      </w:r>
    </w:p>
    <w:p w:rsidR="006802A6" w:rsidRDefault="006802A6" w:rsidP="006802A6">
      <w:pPr>
        <w:tabs>
          <w:tab w:val="left" w:pos="2160"/>
          <w:tab w:val="left" w:pos="3910"/>
          <w:tab w:val="left" w:pos="6142"/>
        </w:tabs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Требуется:</w:t>
      </w:r>
    </w:p>
    <w:p w:rsidR="006802A6" w:rsidRDefault="006802A6" w:rsidP="006802A6">
      <w:pPr>
        <w:tabs>
          <w:tab w:val="left" w:pos="2160"/>
          <w:tab w:val="left" w:pos="3910"/>
          <w:tab w:val="left" w:pos="6142"/>
        </w:tabs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 найти коэффициент </w:t>
      </w:r>
      <w:r w:rsidRPr="00DE1485">
        <w:rPr>
          <w:position w:val="-4"/>
          <w:sz w:val="20"/>
          <w:szCs w:val="20"/>
        </w:rPr>
        <w:object w:dxaOrig="220" w:dyaOrig="220">
          <v:shape id="_x0000_i1054" type="#_x0000_t75" style="width:11.25pt;height:11.25pt" o:ole="">
            <v:imagedata r:id="rId56" o:title=""/>
          </v:shape>
          <o:OLEObject Type="Embed" ProgID="Equation.DSMT4" ShapeID="_x0000_i1054" DrawAspect="Content" ObjectID="_1478894562" r:id="rId57"/>
        </w:object>
      </w:r>
      <w:r>
        <w:rPr>
          <w:sz w:val="20"/>
          <w:szCs w:val="20"/>
        </w:rPr>
        <w:t>;</w:t>
      </w:r>
    </w:p>
    <w:p w:rsidR="006802A6" w:rsidRDefault="006802A6" w:rsidP="006802A6">
      <w:pPr>
        <w:tabs>
          <w:tab w:val="left" w:pos="2160"/>
          <w:tab w:val="left" w:pos="3910"/>
          <w:tab w:val="left" w:pos="6142"/>
        </w:tabs>
        <w:ind w:left="462" w:hanging="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 найти функцию распределения </w:t>
      </w:r>
      <w:r w:rsidRPr="00DE1485">
        <w:rPr>
          <w:position w:val="-12"/>
          <w:sz w:val="20"/>
          <w:szCs w:val="20"/>
        </w:rPr>
        <w:object w:dxaOrig="499" w:dyaOrig="340">
          <v:shape id="_x0000_i1055" type="#_x0000_t75" style="width:24.75pt;height:17.25pt" o:ole="">
            <v:imagedata r:id="rId58" o:title=""/>
          </v:shape>
          <o:OLEObject Type="Embed" ProgID="Equation.DSMT4" ShapeID="_x0000_i1055" DrawAspect="Content" ObjectID="_1478894563" r:id="rId59"/>
        </w:object>
      </w:r>
      <w:r>
        <w:rPr>
          <w:sz w:val="20"/>
          <w:szCs w:val="20"/>
        </w:rPr>
        <w:t xml:space="preserve">, построить графики </w:t>
      </w:r>
      <w:r w:rsidRPr="00DE1485">
        <w:rPr>
          <w:position w:val="-12"/>
          <w:sz w:val="20"/>
          <w:szCs w:val="20"/>
        </w:rPr>
        <w:object w:dxaOrig="499" w:dyaOrig="340">
          <v:shape id="_x0000_i1056" type="#_x0000_t75" style="width:24.75pt;height:17.25pt" o:ole="">
            <v:imagedata r:id="rId60" o:title=""/>
          </v:shape>
          <o:OLEObject Type="Embed" ProgID="Equation.DSMT4" ShapeID="_x0000_i1056" DrawAspect="Content" ObjectID="_1478894564" r:id="rId61"/>
        </w:object>
      </w:r>
      <w:r>
        <w:rPr>
          <w:sz w:val="20"/>
          <w:szCs w:val="20"/>
        </w:rPr>
        <w:t xml:space="preserve"> и </w:t>
      </w:r>
      <w:r w:rsidRPr="00DE1485">
        <w:rPr>
          <w:position w:val="-12"/>
          <w:sz w:val="20"/>
          <w:szCs w:val="20"/>
        </w:rPr>
        <w:object w:dxaOrig="499" w:dyaOrig="340">
          <v:shape id="_x0000_i1057" type="#_x0000_t75" style="width:24.75pt;height:17.25pt" o:ole="">
            <v:imagedata r:id="rId58" o:title=""/>
          </v:shape>
          <o:OLEObject Type="Embed" ProgID="Equation.DSMT4" ShapeID="_x0000_i1057" DrawAspect="Content" ObjectID="_1478894565" r:id="rId62"/>
        </w:object>
      </w:r>
      <w:r>
        <w:rPr>
          <w:sz w:val="20"/>
          <w:szCs w:val="20"/>
        </w:rPr>
        <w:t>;</w:t>
      </w:r>
    </w:p>
    <w:p w:rsidR="006802A6" w:rsidRDefault="006802A6" w:rsidP="006802A6">
      <w:pPr>
        <w:tabs>
          <w:tab w:val="left" w:pos="2160"/>
          <w:tab w:val="left" w:pos="3910"/>
          <w:tab w:val="left" w:pos="6142"/>
        </w:tabs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в) найти математическое ожидание </w:t>
      </w:r>
      <w:r w:rsidRPr="00DE1485">
        <w:rPr>
          <w:position w:val="-12"/>
          <w:sz w:val="20"/>
          <w:szCs w:val="20"/>
        </w:rPr>
        <w:object w:dxaOrig="620" w:dyaOrig="340">
          <v:shape id="_x0000_i1058" type="#_x0000_t75" style="width:30.75pt;height:17.25pt" o:ole="">
            <v:imagedata r:id="rId63" o:title=""/>
          </v:shape>
          <o:OLEObject Type="Embed" ProgID="Equation.DSMT4" ShapeID="_x0000_i1058" DrawAspect="Content" ObjectID="_1478894566" r:id="rId64"/>
        </w:object>
      </w:r>
      <w:r>
        <w:rPr>
          <w:sz w:val="20"/>
          <w:szCs w:val="20"/>
        </w:rPr>
        <w:t xml:space="preserve">, дисперсию </w:t>
      </w:r>
      <w:r w:rsidRPr="00DE1485">
        <w:rPr>
          <w:position w:val="-12"/>
          <w:sz w:val="20"/>
          <w:szCs w:val="20"/>
        </w:rPr>
        <w:object w:dxaOrig="580" w:dyaOrig="340">
          <v:shape id="_x0000_i1059" type="#_x0000_t75" style="width:29.25pt;height:17.25pt" o:ole="">
            <v:imagedata r:id="rId65" o:title=""/>
          </v:shape>
          <o:OLEObject Type="Embed" ProgID="Equation.DSMT4" ShapeID="_x0000_i1059" DrawAspect="Content" ObjectID="_1478894567" r:id="rId66"/>
        </w:objec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квадратическое</w:t>
      </w:r>
      <w:proofErr w:type="spellEnd"/>
      <w:r>
        <w:rPr>
          <w:sz w:val="20"/>
          <w:szCs w:val="20"/>
        </w:rPr>
        <w:t xml:space="preserve"> отклонение </w:t>
      </w:r>
      <w:r w:rsidRPr="00DE1485">
        <w:rPr>
          <w:position w:val="-12"/>
          <w:sz w:val="20"/>
          <w:szCs w:val="20"/>
        </w:rPr>
        <w:object w:dxaOrig="560" w:dyaOrig="340">
          <v:shape id="_x0000_i1060" type="#_x0000_t75" style="width:27.75pt;height:17.25pt" o:ole="">
            <v:imagedata r:id="rId67" o:title=""/>
          </v:shape>
          <o:OLEObject Type="Embed" ProgID="Equation.DSMT4" ShapeID="_x0000_i1060" DrawAspect="Content" ObjectID="_1478894568" r:id="rId68"/>
        </w:object>
      </w:r>
      <w:r>
        <w:rPr>
          <w:sz w:val="20"/>
          <w:szCs w:val="20"/>
        </w:rPr>
        <w:t>.</w:t>
      </w:r>
    </w:p>
    <w:tbl>
      <w:tblPr>
        <w:tblW w:w="3682" w:type="dxa"/>
        <w:tblInd w:w="437" w:type="dxa"/>
        <w:tblLook w:val="01E0"/>
      </w:tblPr>
      <w:tblGrid>
        <w:gridCol w:w="2032"/>
        <w:gridCol w:w="1650"/>
      </w:tblGrid>
      <w:tr w:rsidR="006802A6" w:rsidRPr="00C64C3F" w:rsidTr="006802A6">
        <w:trPr>
          <w:trHeight w:val="358"/>
        </w:trPr>
        <w:tc>
          <w:tcPr>
            <w:tcW w:w="2032" w:type="dxa"/>
            <w:vAlign w:val="center"/>
          </w:tcPr>
          <w:p w:rsidR="006802A6" w:rsidRPr="00C64C3F" w:rsidRDefault="006802A6" w:rsidP="002017B6">
            <w:pPr>
              <w:tabs>
                <w:tab w:val="left" w:pos="216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2"/>
                <w:sz w:val="20"/>
                <w:szCs w:val="20"/>
              </w:rPr>
              <w:object w:dxaOrig="499" w:dyaOrig="340">
                <v:shape id="_x0000_i1061" type="#_x0000_t75" style="width:24.75pt;height:17.25pt" o:ole="">
                  <v:imagedata r:id="rId60" o:title=""/>
                </v:shape>
                <o:OLEObject Type="Embed" ProgID="Equation.DSMT4" ShapeID="_x0000_i1061" DrawAspect="Content" ObjectID="_1478894569" r:id="rId69"/>
              </w:object>
            </w:r>
          </w:p>
        </w:tc>
        <w:tc>
          <w:tcPr>
            <w:tcW w:w="1650" w:type="dxa"/>
            <w:vAlign w:val="center"/>
          </w:tcPr>
          <w:p w:rsidR="006802A6" w:rsidRPr="00C64C3F" w:rsidRDefault="006802A6" w:rsidP="002017B6">
            <w:pPr>
              <w:tabs>
                <w:tab w:val="left" w:pos="216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2"/>
                <w:sz w:val="20"/>
                <w:szCs w:val="20"/>
              </w:rPr>
              <w:object w:dxaOrig="499" w:dyaOrig="340">
                <v:shape id="_x0000_i1062" type="#_x0000_t75" style="width:24.75pt;height:17.25pt" o:ole="">
                  <v:imagedata r:id="rId70" o:title=""/>
                </v:shape>
                <o:OLEObject Type="Embed" ProgID="Equation.DSMT4" ShapeID="_x0000_i1062" DrawAspect="Content" ObjectID="_1478894570" r:id="rId71"/>
              </w:object>
            </w:r>
          </w:p>
        </w:tc>
      </w:tr>
      <w:tr w:rsidR="006802A6" w:rsidRPr="00C64C3F" w:rsidTr="006802A6">
        <w:trPr>
          <w:trHeight w:val="349"/>
        </w:trPr>
        <w:tc>
          <w:tcPr>
            <w:tcW w:w="2032" w:type="dxa"/>
            <w:vAlign w:val="center"/>
          </w:tcPr>
          <w:p w:rsidR="006802A6" w:rsidRPr="00C64C3F" w:rsidRDefault="006802A6" w:rsidP="002017B6">
            <w:pPr>
              <w:tabs>
                <w:tab w:val="left" w:pos="216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2"/>
                <w:sz w:val="20"/>
                <w:szCs w:val="20"/>
              </w:rPr>
              <w:object w:dxaOrig="859" w:dyaOrig="340">
                <v:shape id="_x0000_i1063" type="#_x0000_t75" style="width:42.75pt;height:17.25pt" o:ole="">
                  <v:imagedata r:id="rId72" o:title=""/>
                </v:shape>
                <o:OLEObject Type="Embed" ProgID="Equation.DSMT4" ShapeID="_x0000_i1063" DrawAspect="Content" ObjectID="_1478894571" r:id="rId73"/>
              </w:object>
            </w:r>
          </w:p>
        </w:tc>
        <w:tc>
          <w:tcPr>
            <w:tcW w:w="1650" w:type="dxa"/>
            <w:vAlign w:val="center"/>
          </w:tcPr>
          <w:p w:rsidR="006802A6" w:rsidRPr="00C64C3F" w:rsidRDefault="006802A6" w:rsidP="00A3448E">
            <w:pPr>
              <w:tabs>
                <w:tab w:val="left" w:pos="216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2"/>
                <w:sz w:val="20"/>
                <w:szCs w:val="20"/>
              </w:rPr>
              <w:object w:dxaOrig="460" w:dyaOrig="340">
                <v:shape id="_x0000_i1064" type="#_x0000_t75" style="width:23.25pt;height:17.25pt" o:ole="">
                  <v:imagedata r:id="rId74" o:title=""/>
                </v:shape>
                <o:OLEObject Type="Embed" ProgID="Equation.DSMT4" ShapeID="_x0000_i1064" DrawAspect="Content" ObjectID="_1478894572" r:id="rId75"/>
              </w:object>
            </w:r>
          </w:p>
        </w:tc>
      </w:tr>
    </w:tbl>
    <w:p w:rsidR="00CD1587" w:rsidRDefault="00CD1587" w:rsidP="006802A6">
      <w:pPr>
        <w:pStyle w:val="a3"/>
      </w:pPr>
    </w:p>
    <w:p w:rsidR="0060635B" w:rsidRDefault="0060635B" w:rsidP="0060635B">
      <w:pPr>
        <w:pStyle w:val="a3"/>
        <w:numPr>
          <w:ilvl w:val="0"/>
          <w:numId w:val="3"/>
        </w:numPr>
        <w:tabs>
          <w:tab w:val="left" w:pos="1020"/>
          <w:tab w:val="left" w:pos="3910"/>
          <w:tab w:val="left" w:pos="6142"/>
        </w:tabs>
        <w:spacing w:line="220" w:lineRule="exact"/>
        <w:jc w:val="both"/>
        <w:rPr>
          <w:sz w:val="20"/>
          <w:szCs w:val="20"/>
        </w:rPr>
      </w:pPr>
    </w:p>
    <w:p w:rsidR="006802A6" w:rsidRPr="0060635B" w:rsidRDefault="006802A6" w:rsidP="0060635B">
      <w:pPr>
        <w:pStyle w:val="a3"/>
        <w:tabs>
          <w:tab w:val="left" w:pos="1020"/>
          <w:tab w:val="left" w:pos="3910"/>
          <w:tab w:val="left" w:pos="6142"/>
        </w:tabs>
        <w:spacing w:line="220" w:lineRule="exact"/>
        <w:jc w:val="both"/>
        <w:rPr>
          <w:sz w:val="20"/>
          <w:szCs w:val="20"/>
        </w:rPr>
      </w:pPr>
      <w:r w:rsidRPr="0060635B">
        <w:rPr>
          <w:sz w:val="20"/>
          <w:szCs w:val="20"/>
        </w:rPr>
        <w:t xml:space="preserve">Случайное отклонение размера детали от номинала распределено по нормальному закону с математическим ожиданием </w:t>
      </w:r>
      <w:r w:rsidRPr="00F86DA0">
        <w:rPr>
          <w:position w:val="-6"/>
        </w:rPr>
        <w:object w:dxaOrig="180" w:dyaOrig="200">
          <v:shape id="_x0000_i1065" type="#_x0000_t75" style="width:9pt;height:9.75pt" o:ole="">
            <v:imagedata r:id="rId76" o:title=""/>
          </v:shape>
          <o:OLEObject Type="Embed" ProgID="Equation.DSMT4" ShapeID="_x0000_i1065" DrawAspect="Content" ObjectID="_1478894573" r:id="rId77"/>
        </w:object>
      </w:r>
      <w:r w:rsidRPr="0060635B">
        <w:rPr>
          <w:sz w:val="20"/>
          <w:szCs w:val="20"/>
        </w:rPr>
        <w:t xml:space="preserve"> и средним </w:t>
      </w:r>
      <w:proofErr w:type="spellStart"/>
      <w:r w:rsidRPr="0060635B">
        <w:rPr>
          <w:sz w:val="20"/>
          <w:szCs w:val="20"/>
        </w:rPr>
        <w:t>квадратическим</w:t>
      </w:r>
      <w:proofErr w:type="spellEnd"/>
      <w:r w:rsidRPr="0060635B">
        <w:rPr>
          <w:sz w:val="20"/>
          <w:szCs w:val="20"/>
        </w:rPr>
        <w:t xml:space="preserve"> отклонением </w:t>
      </w:r>
      <w:r w:rsidRPr="00F86DA0">
        <w:rPr>
          <w:position w:val="-6"/>
        </w:rPr>
        <w:object w:dxaOrig="220" w:dyaOrig="200">
          <v:shape id="_x0000_i1066" type="#_x0000_t75" style="width:11.25pt;height:9.75pt" o:ole="">
            <v:imagedata r:id="rId78" o:title=""/>
          </v:shape>
          <o:OLEObject Type="Embed" ProgID="Equation.DSMT4" ShapeID="_x0000_i1066" DrawAspect="Content" ObjectID="_1478894574" r:id="rId79"/>
        </w:object>
      </w:r>
      <w:r w:rsidRPr="0060635B">
        <w:rPr>
          <w:sz w:val="20"/>
          <w:szCs w:val="20"/>
        </w:rPr>
        <w:t xml:space="preserve">. Годными считаются детали, для которых отклонение от номинала лежит в интервале </w:t>
      </w:r>
      <w:r w:rsidRPr="00F86DA0">
        <w:rPr>
          <w:position w:val="-12"/>
        </w:rPr>
        <w:object w:dxaOrig="1060" w:dyaOrig="340">
          <v:shape id="_x0000_i1067" type="#_x0000_t75" style="width:53.25pt;height:17.25pt" o:ole="">
            <v:imagedata r:id="rId80" o:title=""/>
          </v:shape>
          <o:OLEObject Type="Embed" ProgID="Equation.DSMT4" ShapeID="_x0000_i1067" DrawAspect="Content" ObjectID="_1478894575" r:id="rId81"/>
        </w:object>
      </w:r>
      <w:r w:rsidRPr="0060635B">
        <w:rPr>
          <w:sz w:val="20"/>
          <w:szCs w:val="20"/>
        </w:rPr>
        <w:t>. Требуется:</w:t>
      </w:r>
    </w:p>
    <w:p w:rsidR="006802A6" w:rsidRDefault="006802A6" w:rsidP="006802A6">
      <w:pPr>
        <w:tabs>
          <w:tab w:val="left" w:pos="1020"/>
          <w:tab w:val="left" w:pos="3910"/>
          <w:tab w:val="left" w:pos="6142"/>
        </w:tabs>
        <w:spacing w:line="220" w:lineRule="exact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1) составить функцию плотности вероятности;</w:t>
      </w:r>
    </w:p>
    <w:p w:rsidR="006802A6" w:rsidRDefault="006802A6" w:rsidP="006802A6">
      <w:pPr>
        <w:tabs>
          <w:tab w:val="left" w:pos="1020"/>
          <w:tab w:val="left" w:pos="3910"/>
          <w:tab w:val="left" w:pos="6142"/>
        </w:tabs>
        <w:spacing w:line="220" w:lineRule="exact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 найти вероятность того, что при выборе наудачу </w:t>
      </w:r>
      <w:r w:rsidRPr="00F86DA0">
        <w:rPr>
          <w:position w:val="-6"/>
          <w:sz w:val="20"/>
          <w:szCs w:val="20"/>
        </w:rPr>
        <w:object w:dxaOrig="180" w:dyaOrig="200">
          <v:shape id="_x0000_i1068" type="#_x0000_t75" style="width:9pt;height:9.75pt" o:ole="">
            <v:imagedata r:id="rId82" o:title=""/>
          </v:shape>
          <o:OLEObject Type="Embed" ProgID="Equation.DSMT4" ShapeID="_x0000_i1068" DrawAspect="Content" ObjectID="_1478894576" r:id="rId83"/>
        </w:object>
      </w:r>
      <w:r>
        <w:rPr>
          <w:sz w:val="20"/>
          <w:szCs w:val="20"/>
        </w:rPr>
        <w:t xml:space="preserve"> деталей отклонение каждой из них попадет в интервал </w:t>
      </w:r>
      <w:r w:rsidRPr="00F86DA0">
        <w:rPr>
          <w:position w:val="-12"/>
          <w:sz w:val="20"/>
          <w:szCs w:val="20"/>
        </w:rPr>
        <w:object w:dxaOrig="600" w:dyaOrig="340">
          <v:shape id="_x0000_i1069" type="#_x0000_t75" style="width:30pt;height:17.25pt" o:ole="">
            <v:imagedata r:id="rId84" o:title=""/>
          </v:shape>
          <o:OLEObject Type="Embed" ProgID="Equation.DSMT4" ShapeID="_x0000_i1069" DrawAspect="Content" ObjectID="_1478894577" r:id="rId85"/>
        </w:object>
      </w:r>
      <w:r>
        <w:rPr>
          <w:sz w:val="20"/>
          <w:szCs w:val="20"/>
        </w:rPr>
        <w:t>.</w:t>
      </w:r>
    </w:p>
    <w:p w:rsidR="006802A6" w:rsidRDefault="006802A6" w:rsidP="006802A6">
      <w:pPr>
        <w:tabs>
          <w:tab w:val="left" w:pos="1020"/>
          <w:tab w:val="left" w:pos="3910"/>
          <w:tab w:val="left" w:pos="6142"/>
        </w:tabs>
        <w:spacing w:line="220" w:lineRule="exact"/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замечание. В п.2. пользоваться линейной интерполяцией при отсутствии нужного значения в таблице.</w:t>
      </w:r>
    </w:p>
    <w:p w:rsidR="00A3448E" w:rsidRDefault="00A3448E" w:rsidP="006802A6">
      <w:pPr>
        <w:tabs>
          <w:tab w:val="left" w:pos="1020"/>
          <w:tab w:val="left" w:pos="3910"/>
          <w:tab w:val="left" w:pos="6142"/>
        </w:tabs>
        <w:spacing w:line="220" w:lineRule="exact"/>
        <w:ind w:firstLine="425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90"/>
        <w:gridCol w:w="1032"/>
        <w:gridCol w:w="1032"/>
        <w:gridCol w:w="1032"/>
        <w:gridCol w:w="1032"/>
        <w:gridCol w:w="1033"/>
      </w:tblGrid>
      <w:tr w:rsidR="006802A6" w:rsidRPr="00C64C3F" w:rsidTr="006802A6">
        <w:trPr>
          <w:trHeight w:val="292"/>
        </w:trPr>
        <w:tc>
          <w:tcPr>
            <w:tcW w:w="990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Вариант</w: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6"/>
                <w:sz w:val="20"/>
                <w:szCs w:val="20"/>
              </w:rPr>
              <w:object w:dxaOrig="180" w:dyaOrig="200">
                <v:shape id="_x0000_i1070" type="#_x0000_t75" style="width:9pt;height:9.75pt" o:ole="">
                  <v:imagedata r:id="rId76" o:title=""/>
                </v:shape>
                <o:OLEObject Type="Embed" ProgID="Equation.DSMT4" ShapeID="_x0000_i1070" DrawAspect="Content" ObjectID="_1478894578" r:id="rId86"/>
              </w:objec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6"/>
                <w:sz w:val="20"/>
                <w:szCs w:val="20"/>
              </w:rPr>
              <w:object w:dxaOrig="220" w:dyaOrig="200">
                <v:shape id="_x0000_i1071" type="#_x0000_t75" style="width:11.25pt;height:9.75pt" o:ole="">
                  <v:imagedata r:id="rId78" o:title=""/>
                </v:shape>
                <o:OLEObject Type="Embed" ProgID="Equation.DSMT4" ShapeID="_x0000_i1071" DrawAspect="Content" ObjectID="_1478894579" r:id="rId87"/>
              </w:objec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20" w:dyaOrig="300">
                <v:shape id="_x0000_i1072" type="#_x0000_t75" style="width:11.25pt;height:15pt" o:ole="">
                  <v:imagedata r:id="rId88" o:title=""/>
                </v:shape>
                <o:OLEObject Type="Embed" ProgID="Equation.DSMT4" ShapeID="_x0000_i1072" DrawAspect="Content" ObjectID="_1478894580" r:id="rId89"/>
              </w:objec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10"/>
                <w:sz w:val="20"/>
                <w:szCs w:val="20"/>
              </w:rPr>
              <w:object w:dxaOrig="240" w:dyaOrig="300">
                <v:shape id="_x0000_i1073" type="#_x0000_t75" style="width:12pt;height:15pt" o:ole="">
                  <v:imagedata r:id="rId90" o:title=""/>
                </v:shape>
                <o:OLEObject Type="Embed" ProgID="Equation.DSMT4" ShapeID="_x0000_i1073" DrawAspect="Content" ObjectID="_1478894581" r:id="rId91"/>
              </w:object>
            </w:r>
          </w:p>
        </w:tc>
        <w:tc>
          <w:tcPr>
            <w:tcW w:w="1033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position w:val="-6"/>
                <w:sz w:val="20"/>
                <w:szCs w:val="20"/>
              </w:rPr>
              <w:object w:dxaOrig="180" w:dyaOrig="200">
                <v:shape id="_x0000_i1074" type="#_x0000_t75" style="width:9pt;height:9.75pt" o:ole="">
                  <v:imagedata r:id="rId82" o:title=""/>
                </v:shape>
                <o:OLEObject Type="Embed" ProgID="Equation.DSMT4" ShapeID="_x0000_i1074" DrawAspect="Content" ObjectID="_1478894582" r:id="rId92"/>
              </w:object>
            </w:r>
          </w:p>
        </w:tc>
      </w:tr>
      <w:tr w:rsidR="006802A6" w:rsidRPr="00C64C3F" w:rsidTr="006802A6">
        <w:trPr>
          <w:trHeight w:val="260"/>
        </w:trPr>
        <w:tc>
          <w:tcPr>
            <w:tcW w:w="990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9</w: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0,625</w:t>
            </w:r>
          </w:p>
        </w:tc>
        <w:tc>
          <w:tcPr>
            <w:tcW w:w="1032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4,111</w:t>
            </w:r>
          </w:p>
        </w:tc>
        <w:tc>
          <w:tcPr>
            <w:tcW w:w="1033" w:type="dxa"/>
            <w:vAlign w:val="center"/>
          </w:tcPr>
          <w:p w:rsidR="006802A6" w:rsidRPr="00C64C3F" w:rsidRDefault="006802A6" w:rsidP="002017B6">
            <w:pPr>
              <w:tabs>
                <w:tab w:val="left" w:pos="1020"/>
                <w:tab w:val="left" w:pos="3910"/>
                <w:tab w:val="left" w:pos="6142"/>
              </w:tabs>
              <w:jc w:val="center"/>
              <w:rPr>
                <w:sz w:val="20"/>
                <w:szCs w:val="20"/>
              </w:rPr>
            </w:pPr>
            <w:r w:rsidRPr="00C64C3F">
              <w:rPr>
                <w:sz w:val="20"/>
                <w:szCs w:val="20"/>
              </w:rPr>
              <w:t>2</w:t>
            </w:r>
          </w:p>
        </w:tc>
      </w:tr>
    </w:tbl>
    <w:p w:rsidR="006802A6" w:rsidRDefault="006802A6" w:rsidP="006802A6">
      <w:pPr>
        <w:rPr>
          <w:position w:val="-28"/>
          <w:sz w:val="20"/>
        </w:rPr>
      </w:pPr>
    </w:p>
    <w:p w:rsidR="00A3448E" w:rsidRPr="00A3448E" w:rsidRDefault="00A3448E" w:rsidP="00A3448E">
      <w:pPr>
        <w:pStyle w:val="a3"/>
        <w:numPr>
          <w:ilvl w:val="0"/>
          <w:numId w:val="3"/>
        </w:numPr>
        <w:rPr>
          <w:position w:val="-28"/>
          <w:sz w:val="20"/>
        </w:rPr>
      </w:pPr>
      <w:r>
        <w:rPr>
          <w:position w:val="-28"/>
          <w:sz w:val="20"/>
        </w:rPr>
        <w:t>Вычислить</w:t>
      </w:r>
    </w:p>
    <w:p w:rsidR="00A3448E" w:rsidRDefault="00A3448E" w:rsidP="006802A6">
      <w:r w:rsidRPr="00563878">
        <w:rPr>
          <w:position w:val="-28"/>
          <w:sz w:val="20"/>
        </w:rPr>
        <w:object w:dxaOrig="1300" w:dyaOrig="700">
          <v:shape id="_x0000_i1075" type="#_x0000_t75" style="width:108pt;height:58.5pt" o:ole="">
            <v:imagedata r:id="rId93" o:title=""/>
          </v:shape>
          <o:OLEObject Type="Embed" ProgID="Equation.DSMT4" ShapeID="_x0000_i1075" DrawAspect="Content" ObjectID="_1478894583" r:id="rId94"/>
        </w:object>
      </w:r>
    </w:p>
    <w:sectPr w:rsidR="00A3448E" w:rsidSect="009C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C51"/>
    <w:multiLevelType w:val="hybridMultilevel"/>
    <w:tmpl w:val="E96C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6288"/>
    <w:multiLevelType w:val="hybridMultilevel"/>
    <w:tmpl w:val="FAA2C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5F0"/>
    <w:multiLevelType w:val="hybridMultilevel"/>
    <w:tmpl w:val="924E6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7C2804"/>
    <w:multiLevelType w:val="hybridMultilevel"/>
    <w:tmpl w:val="6A8E5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15090"/>
    <w:multiLevelType w:val="hybridMultilevel"/>
    <w:tmpl w:val="3CE0D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F62"/>
    <w:multiLevelType w:val="hybridMultilevel"/>
    <w:tmpl w:val="A6AE0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587"/>
    <w:rsid w:val="00542DBF"/>
    <w:rsid w:val="0060635B"/>
    <w:rsid w:val="006802A6"/>
    <w:rsid w:val="009C58C8"/>
    <w:rsid w:val="00A3448E"/>
    <w:rsid w:val="00C16E32"/>
    <w:rsid w:val="00CA79CA"/>
    <w:rsid w:val="00CD1587"/>
    <w:rsid w:val="00E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1587"/>
    <w:pPr>
      <w:tabs>
        <w:tab w:val="left" w:pos="6142"/>
      </w:tabs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158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CD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5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34.wmf"/><Relationship Id="rId90" Type="http://schemas.openxmlformats.org/officeDocument/2006/relationships/image" Target="media/image37.wmf"/><Relationship Id="rId95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93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9C36F-F6C6-4EC6-923E-5DAE1AB9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Vikkiy</dc:creator>
  <cp:keywords/>
  <dc:description/>
  <cp:lastModifiedBy>Vikkiy</cp:lastModifiedBy>
  <cp:revision>8</cp:revision>
  <dcterms:created xsi:type="dcterms:W3CDTF">2014-11-05T12:17:00Z</dcterms:created>
  <dcterms:modified xsi:type="dcterms:W3CDTF">2014-11-30T20:14:00Z</dcterms:modified>
</cp:coreProperties>
</file>