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81" w:rsidRPr="004B738C" w:rsidRDefault="00A33781" w:rsidP="004B73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Тестовые задания для зачета по дисциплине «Философия права»</w:t>
      </w:r>
    </w:p>
    <w:p w:rsidR="00A33781" w:rsidRPr="004B738C" w:rsidRDefault="00A33781" w:rsidP="004B73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Цель дисциплины «Философия права» в раскрытии…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смысла права;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границ права;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теории права.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2.  Как называется метод, разработанный немецким философом Г. Гегелем для исследования права?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диалектический;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метафизический;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материалистический;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интеграционный.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3. Российский философ права В.С. </w:t>
      </w:r>
      <w:proofErr w:type="spellStart"/>
      <w:r w:rsidRPr="004B738C">
        <w:rPr>
          <w:rFonts w:ascii="Times New Roman" w:hAnsi="Times New Roman"/>
          <w:sz w:val="20"/>
          <w:szCs w:val="20"/>
        </w:rPr>
        <w:t>Нерсесянц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предложил в качестве метода философии права «</w:t>
      </w:r>
      <w:proofErr w:type="spellStart"/>
      <w:r w:rsidRPr="004B738C">
        <w:rPr>
          <w:rFonts w:ascii="Times New Roman" w:hAnsi="Times New Roman"/>
          <w:sz w:val="20"/>
          <w:szCs w:val="20"/>
        </w:rPr>
        <w:t>либертарный</w:t>
      </w:r>
      <w:proofErr w:type="spellEnd"/>
      <w:r w:rsidRPr="004B738C">
        <w:rPr>
          <w:rFonts w:ascii="Times New Roman" w:hAnsi="Times New Roman"/>
          <w:sz w:val="20"/>
          <w:szCs w:val="20"/>
        </w:rPr>
        <w:t>». Данный метод означает….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всеобщий способ правового моделирования познаваемой действительности по принципу формального равенства;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способ раскрытия смысла права, затемненного разноречивыми мнениями, словами и оценками;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анализ употребления языковых средств и выражений, посредством которых формируются философские понятия и знания.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4. Понятие «теория права», как альтернатива понятию «философия права», возникло в </w:t>
      </w:r>
      <w:smartTag w:uri="urn:schemas-microsoft-com:office:smarttags" w:element="metricconverter">
        <w:smartTagPr>
          <w:attr w:name="ProductID" w:val="1870 г"/>
        </w:smartTagPr>
        <w:r w:rsidRPr="004B738C">
          <w:rPr>
            <w:rFonts w:ascii="Times New Roman" w:hAnsi="Times New Roman"/>
            <w:sz w:val="20"/>
            <w:szCs w:val="20"/>
          </w:rPr>
          <w:t>1870 г</w:t>
        </w:r>
      </w:smartTag>
      <w:r w:rsidRPr="004B738C">
        <w:rPr>
          <w:rFonts w:ascii="Times New Roman" w:hAnsi="Times New Roman"/>
          <w:sz w:val="20"/>
          <w:szCs w:val="20"/>
        </w:rPr>
        <w:t>., ввел его в научный оборот….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Адольф Меркель;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Евгений Эрлих;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Гарольд Джордж Берман;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Джером Холл.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5. Какая из функций философии права проявляется в способности философии оценивать существующие политико-правовые институты на их соответствие достойной человеческой жизни?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аксиологическая;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социальная;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легитимирующая;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прагматическая.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6. Кто из мыслителей древнегреческой философии впервые различил два вида справедливости – </w:t>
      </w:r>
      <w:proofErr w:type="gramStart"/>
      <w:r w:rsidRPr="004B738C">
        <w:rPr>
          <w:rFonts w:ascii="Times New Roman" w:hAnsi="Times New Roman"/>
          <w:sz w:val="20"/>
          <w:szCs w:val="20"/>
        </w:rPr>
        <w:t>справедливость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распределяющую и справедливость уравнивающую?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Сократ;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Платон;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Аристотель;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Г) </w:t>
      </w:r>
      <w:proofErr w:type="spellStart"/>
      <w:r w:rsidRPr="004B738C">
        <w:rPr>
          <w:rFonts w:ascii="Times New Roman" w:hAnsi="Times New Roman"/>
          <w:sz w:val="20"/>
          <w:szCs w:val="20"/>
        </w:rPr>
        <w:t>Парменид</w:t>
      </w:r>
      <w:proofErr w:type="spellEnd"/>
      <w:r w:rsidRPr="004B738C">
        <w:rPr>
          <w:rFonts w:ascii="Times New Roman" w:hAnsi="Times New Roman"/>
          <w:sz w:val="20"/>
          <w:szCs w:val="20"/>
        </w:rPr>
        <w:t>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7. Жан </w:t>
      </w:r>
      <w:proofErr w:type="spellStart"/>
      <w:r w:rsidRPr="004B738C">
        <w:rPr>
          <w:rFonts w:ascii="Times New Roman" w:hAnsi="Times New Roman"/>
          <w:sz w:val="20"/>
          <w:szCs w:val="20"/>
        </w:rPr>
        <w:t>Боден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(1530-1596), в сочинении «Шесть книг о республике» разработал проблему….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государственного суверенитета;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парламентаризма;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республиканизма;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</w:t>
      </w:r>
      <w:r w:rsidR="00A41402">
        <w:rPr>
          <w:rFonts w:ascii="Times New Roman" w:hAnsi="Times New Roman"/>
          <w:sz w:val="20"/>
          <w:szCs w:val="20"/>
        </w:rPr>
        <w:t xml:space="preserve"> государственного консерватизма</w:t>
      </w:r>
      <w:r w:rsidRPr="004B738C">
        <w:rPr>
          <w:rFonts w:ascii="Times New Roman" w:hAnsi="Times New Roman"/>
          <w:sz w:val="20"/>
          <w:szCs w:val="20"/>
        </w:rPr>
        <w:t>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8. Назовите произведение </w:t>
      </w:r>
      <w:proofErr w:type="spellStart"/>
      <w:r w:rsidRPr="004B738C">
        <w:rPr>
          <w:rFonts w:ascii="Times New Roman" w:hAnsi="Times New Roman"/>
          <w:sz w:val="20"/>
          <w:szCs w:val="20"/>
        </w:rPr>
        <w:t>Гуго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738C">
        <w:rPr>
          <w:rFonts w:ascii="Times New Roman" w:hAnsi="Times New Roman"/>
          <w:sz w:val="20"/>
          <w:szCs w:val="20"/>
        </w:rPr>
        <w:t>Гроция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(1583-1645) в котором разрабатывается идея абсолютного, неизменного, равного для всех народов и времен права, данного самой природой.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«О праве войны и мира»;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«Левиафан, или Материя, форма и власть государства церковного и гражданского»;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«Трактаты о государственном правлении»;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«Дух закона».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9. Кому из мыслителей принадлежат следующие слова: «…поступай так, чтобы ты всегда относился к человечеству и в своем лице, и в лице всякого другого так же, как к цели, и никогда не относился бы к нему только как к средству»?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Жан-Жак Руссо;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Б) </w:t>
      </w:r>
      <w:proofErr w:type="spellStart"/>
      <w:r w:rsidRPr="004B738C">
        <w:rPr>
          <w:rFonts w:ascii="Times New Roman" w:hAnsi="Times New Roman"/>
          <w:sz w:val="20"/>
          <w:szCs w:val="20"/>
        </w:rPr>
        <w:t>Иммануил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Кант;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Иван Ильин;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Г) </w:t>
      </w:r>
      <w:proofErr w:type="spellStart"/>
      <w:r w:rsidRPr="004B738C">
        <w:rPr>
          <w:rFonts w:ascii="Times New Roman" w:hAnsi="Times New Roman"/>
          <w:sz w:val="20"/>
          <w:szCs w:val="20"/>
        </w:rPr>
        <w:t>Ганс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738C">
        <w:rPr>
          <w:rFonts w:ascii="Times New Roman" w:hAnsi="Times New Roman"/>
          <w:sz w:val="20"/>
          <w:szCs w:val="20"/>
        </w:rPr>
        <w:t>Кельзен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10. В рамках гегелевской философии философия права представляет собой </w:t>
      </w:r>
      <w:r w:rsidRPr="004B738C">
        <w:rPr>
          <w:rFonts w:ascii="Times New Roman" w:hAnsi="Times New Roman"/>
          <w:i/>
          <w:sz w:val="20"/>
          <w:szCs w:val="20"/>
        </w:rPr>
        <w:t>философию объективного духа</w:t>
      </w:r>
      <w:r w:rsidRPr="004B738C">
        <w:rPr>
          <w:rFonts w:ascii="Times New Roman" w:hAnsi="Times New Roman"/>
          <w:sz w:val="20"/>
          <w:szCs w:val="20"/>
        </w:rPr>
        <w:t>. Диалектическая триада объективного духа представляет собой соотношение частей. Ваша задача соотнести эти части.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абстрактное право;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мораль;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социальная этика.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Синтез; 2. Тезис; 3. Антитезис 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11. Г"/>
        </w:smartTagPr>
        <w:r w:rsidRPr="004B738C">
          <w:rPr>
            <w:rFonts w:ascii="Times New Roman" w:hAnsi="Times New Roman"/>
            <w:sz w:val="20"/>
            <w:szCs w:val="20"/>
          </w:rPr>
          <w:t>11. Г</w:t>
        </w:r>
      </w:smartTag>
      <w:r w:rsidRPr="004B738C">
        <w:rPr>
          <w:rFonts w:ascii="Times New Roman" w:hAnsi="Times New Roman"/>
          <w:sz w:val="20"/>
          <w:szCs w:val="20"/>
        </w:rPr>
        <w:t>. Гегель(1770-1831) выделил три ступени восходящей лестнице развития «свободной воли». Определите последовательность этого восхождения.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абстрактная воля как личности;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субстанциальная воля как нравственность, воплощающаяся в семье, гражданском обществе и государстве;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частная воля как моральные отношения.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12. </w:t>
      </w:r>
      <w:proofErr w:type="gramStart"/>
      <w:r w:rsidRPr="004B738C">
        <w:rPr>
          <w:rFonts w:ascii="Times New Roman" w:hAnsi="Times New Roman"/>
          <w:sz w:val="20"/>
          <w:szCs w:val="20"/>
        </w:rPr>
        <w:t>Представители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какой школы права утверждали, что каждый народ или нация обладает специфической, только ему присущей совокупностью духовных и душевных черт, отличающих представителей разных народов друг от друга?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исторической;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материалистической;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расовой;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психологической.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13. </w:t>
      </w:r>
      <w:proofErr w:type="gramStart"/>
      <w:r w:rsidRPr="004B738C">
        <w:rPr>
          <w:rFonts w:ascii="Times New Roman" w:hAnsi="Times New Roman"/>
          <w:sz w:val="20"/>
          <w:szCs w:val="20"/>
        </w:rPr>
        <w:t>Представители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какой школы права утверждали, что к изучению государства и права нужно подходить как к отражению социально-экономических отношений между людьми и отказа от усмотрения в политико-юридических институтах феноменов религиозного, психологического, этического порядка.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исторической;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материалистической;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расовой;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психологической.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14. Кто из представителей утилитаризма, считал, что «источник права – суверенная власть, гарантией функционирования права и самой суверенной власти выступает привычка большинства к повиновению»?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Джон Милль;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Иеремия Бентам;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В) Джон </w:t>
      </w:r>
      <w:proofErr w:type="spellStart"/>
      <w:r w:rsidRPr="004B738C">
        <w:rPr>
          <w:rFonts w:ascii="Times New Roman" w:hAnsi="Times New Roman"/>
          <w:sz w:val="20"/>
          <w:szCs w:val="20"/>
        </w:rPr>
        <w:t>Остин</w:t>
      </w:r>
      <w:proofErr w:type="spellEnd"/>
      <w:r w:rsidRPr="004B738C">
        <w:rPr>
          <w:rFonts w:ascii="Times New Roman" w:hAnsi="Times New Roman"/>
          <w:sz w:val="20"/>
          <w:szCs w:val="20"/>
        </w:rPr>
        <w:t>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15. Кто из русских мыслителей заложил </w:t>
      </w:r>
      <w:r w:rsidRPr="004B738C">
        <w:rPr>
          <w:rFonts w:ascii="Times New Roman" w:hAnsi="Times New Roman"/>
          <w:i/>
          <w:sz w:val="20"/>
          <w:szCs w:val="20"/>
        </w:rPr>
        <w:t>основы правовой доктрины консерватизма</w:t>
      </w:r>
      <w:r w:rsidRPr="004B738C">
        <w:rPr>
          <w:rFonts w:ascii="Times New Roman" w:hAnsi="Times New Roman"/>
          <w:sz w:val="20"/>
          <w:szCs w:val="20"/>
        </w:rPr>
        <w:t>?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Н.М. Карамзин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А.И. Герцен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В.С. Соловьев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Г) Б.А. </w:t>
      </w:r>
      <w:proofErr w:type="spellStart"/>
      <w:r w:rsidRPr="004B738C">
        <w:rPr>
          <w:rFonts w:ascii="Times New Roman" w:hAnsi="Times New Roman"/>
          <w:sz w:val="20"/>
          <w:szCs w:val="20"/>
        </w:rPr>
        <w:t>Кистяковский</w:t>
      </w:r>
      <w:proofErr w:type="spellEnd"/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16. Основная идея этой работы в том, что на человеке лежит ответственность за торжество благого начала в мире, люди должны понять задачи, стоящие перед ними, и выбрать</w:t>
      </w:r>
      <w:r w:rsidR="00A41402">
        <w:rPr>
          <w:rFonts w:ascii="Times New Roman" w:hAnsi="Times New Roman"/>
          <w:sz w:val="20"/>
          <w:szCs w:val="20"/>
        </w:rPr>
        <w:t xml:space="preserve"> </w:t>
      </w:r>
      <w:r w:rsidRPr="004B738C">
        <w:rPr>
          <w:rFonts w:ascii="Times New Roman" w:hAnsi="Times New Roman"/>
          <w:sz w:val="20"/>
          <w:szCs w:val="20"/>
        </w:rPr>
        <w:t>пути их решения. Главная из этих задач – борьба со злом в себе и в мире. Принятие каждым человеком решения участвовать в этой борьбе является основным условием стабильности политического порядка. Назовите это произведение и автора.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С.Л. Франк «Проблемы идеализма»;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И.А. Ильин «О сопротивлении злу силою»;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Г.Д. Гурвич «Философия и социология права».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17. Философско-правовая мысль </w:t>
      </w:r>
      <w:r w:rsidRPr="004B738C">
        <w:rPr>
          <w:rFonts w:ascii="Times New Roman" w:hAnsi="Times New Roman"/>
          <w:sz w:val="20"/>
          <w:szCs w:val="20"/>
          <w:lang w:val="en-US"/>
        </w:rPr>
        <w:t>XX</w:t>
      </w:r>
      <w:r w:rsidRPr="004B738C">
        <w:rPr>
          <w:rFonts w:ascii="Times New Roman" w:hAnsi="Times New Roman"/>
          <w:sz w:val="20"/>
          <w:szCs w:val="20"/>
        </w:rPr>
        <w:t xml:space="preserve"> столетия характеризуется: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единством господствующего направления;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плюрализмом взглядом и тенденций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конфликтом научных школ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18. Соотнесите правовые теории с их создателями.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теория приказов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«чистая теория права»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аналитическое правоведение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1. Г"/>
        </w:smartTagPr>
        <w:r w:rsidRPr="004B738C">
          <w:rPr>
            <w:rFonts w:ascii="Times New Roman" w:hAnsi="Times New Roman"/>
            <w:sz w:val="20"/>
            <w:szCs w:val="20"/>
          </w:rPr>
          <w:t>1. Г</w:t>
        </w:r>
      </w:smartTag>
      <w:r w:rsidRPr="004B738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B738C">
        <w:rPr>
          <w:rFonts w:ascii="Times New Roman" w:hAnsi="Times New Roman"/>
          <w:sz w:val="20"/>
          <w:szCs w:val="20"/>
        </w:rPr>
        <w:t>Кельзен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;   2. Дж. </w:t>
      </w:r>
      <w:proofErr w:type="spellStart"/>
      <w:r w:rsidRPr="004B738C">
        <w:rPr>
          <w:rFonts w:ascii="Times New Roman" w:hAnsi="Times New Roman"/>
          <w:sz w:val="20"/>
          <w:szCs w:val="20"/>
        </w:rPr>
        <w:t>Остин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;   </w:t>
      </w:r>
      <w:smartTag w:uri="urn:schemas-microsoft-com:office:smarttags" w:element="metricconverter">
        <w:smartTagPr>
          <w:attr w:name="ProductID" w:val="3. Г"/>
        </w:smartTagPr>
        <w:r w:rsidRPr="004B738C">
          <w:rPr>
            <w:rFonts w:ascii="Times New Roman" w:hAnsi="Times New Roman"/>
            <w:sz w:val="20"/>
            <w:szCs w:val="20"/>
          </w:rPr>
          <w:t>3. Г</w:t>
        </w:r>
      </w:smartTag>
      <w:r w:rsidRPr="004B738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B738C">
        <w:rPr>
          <w:rFonts w:ascii="Times New Roman" w:hAnsi="Times New Roman"/>
          <w:sz w:val="20"/>
          <w:szCs w:val="20"/>
        </w:rPr>
        <w:t>Харт</w:t>
      </w:r>
      <w:proofErr w:type="spellEnd"/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19. Ведущей для философии права </w:t>
      </w:r>
      <w:r w:rsidRPr="004B738C">
        <w:rPr>
          <w:rFonts w:ascii="Times New Roman" w:hAnsi="Times New Roman"/>
          <w:sz w:val="20"/>
          <w:szCs w:val="20"/>
          <w:lang w:val="en-US"/>
        </w:rPr>
        <w:t>XX</w:t>
      </w:r>
      <w:r w:rsidRPr="004B738C">
        <w:rPr>
          <w:rFonts w:ascii="Times New Roman" w:hAnsi="Times New Roman"/>
          <w:sz w:val="20"/>
          <w:szCs w:val="20"/>
        </w:rPr>
        <w:t xml:space="preserve"> столетия является концепция….:</w:t>
      </w:r>
    </w:p>
    <w:p w:rsidR="00A33781" w:rsidRPr="004B738C" w:rsidRDefault="00A33781" w:rsidP="004B73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справедливости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свободы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демократии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гражданского общества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20. Предметом изучения дисциплины «Философия права» является: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правовая реальность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теория права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соотношение закона и права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B738C">
        <w:rPr>
          <w:rFonts w:ascii="Times New Roman" w:hAnsi="Times New Roman"/>
          <w:sz w:val="20"/>
          <w:szCs w:val="20"/>
        </w:rPr>
        <w:t xml:space="preserve">      </w:t>
      </w:r>
      <w:r w:rsidRPr="004B738C">
        <w:rPr>
          <w:rFonts w:ascii="Times New Roman" w:hAnsi="Times New Roman"/>
          <w:sz w:val="18"/>
          <w:szCs w:val="18"/>
        </w:rPr>
        <w:t xml:space="preserve">21. Данный раздел Философии права постигает теорию и методологию познания правовой реальности, связанную с разграничением права на </w:t>
      </w:r>
      <w:proofErr w:type="gramStart"/>
      <w:r w:rsidRPr="004B738C">
        <w:rPr>
          <w:rFonts w:ascii="Times New Roman" w:hAnsi="Times New Roman"/>
          <w:sz w:val="18"/>
          <w:szCs w:val="18"/>
        </w:rPr>
        <w:t>естественное</w:t>
      </w:r>
      <w:proofErr w:type="gramEnd"/>
      <w:r w:rsidRPr="004B738C">
        <w:rPr>
          <w:rFonts w:ascii="Times New Roman" w:hAnsi="Times New Roman"/>
          <w:sz w:val="18"/>
          <w:szCs w:val="18"/>
        </w:rPr>
        <w:t xml:space="preserve">, позитивное, формированием юридического и </w:t>
      </w:r>
      <w:proofErr w:type="spellStart"/>
      <w:r w:rsidRPr="004B738C">
        <w:rPr>
          <w:rFonts w:ascii="Times New Roman" w:hAnsi="Times New Roman"/>
          <w:sz w:val="18"/>
          <w:szCs w:val="18"/>
        </w:rPr>
        <w:t>легистского</w:t>
      </w:r>
      <w:proofErr w:type="spellEnd"/>
      <w:r w:rsidR="004B738C" w:rsidRPr="004B738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B738C">
        <w:rPr>
          <w:rFonts w:ascii="Times New Roman" w:hAnsi="Times New Roman"/>
          <w:sz w:val="18"/>
          <w:szCs w:val="18"/>
        </w:rPr>
        <w:t>правопонимания</w:t>
      </w:r>
      <w:proofErr w:type="spellEnd"/>
      <w:r w:rsidRPr="004B738C">
        <w:rPr>
          <w:rFonts w:ascii="Times New Roman" w:hAnsi="Times New Roman"/>
          <w:sz w:val="18"/>
          <w:szCs w:val="18"/>
        </w:rPr>
        <w:t xml:space="preserve">. Назовите этот раздел. 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B738C">
        <w:rPr>
          <w:rFonts w:ascii="Times New Roman" w:hAnsi="Times New Roman"/>
          <w:sz w:val="20"/>
          <w:szCs w:val="20"/>
        </w:rPr>
        <w:tab/>
      </w:r>
      <w:r w:rsidRPr="004B738C">
        <w:rPr>
          <w:rFonts w:ascii="Times New Roman" w:hAnsi="Times New Roman"/>
          <w:sz w:val="18"/>
          <w:szCs w:val="18"/>
        </w:rPr>
        <w:t>А) правовая онтология;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B738C">
        <w:rPr>
          <w:rFonts w:ascii="Times New Roman" w:hAnsi="Times New Roman"/>
          <w:sz w:val="18"/>
          <w:szCs w:val="18"/>
        </w:rPr>
        <w:tab/>
        <w:t>Б) правовая гносеология;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B738C">
        <w:rPr>
          <w:rFonts w:ascii="Times New Roman" w:hAnsi="Times New Roman"/>
          <w:sz w:val="18"/>
          <w:szCs w:val="18"/>
        </w:rPr>
        <w:tab/>
        <w:t>В) правовая аксиология;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B738C">
        <w:rPr>
          <w:rFonts w:ascii="Times New Roman" w:hAnsi="Times New Roman"/>
          <w:sz w:val="18"/>
          <w:szCs w:val="18"/>
        </w:rPr>
        <w:tab/>
        <w:t>Г) правовая антропология.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lastRenderedPageBreak/>
        <w:t xml:space="preserve">      22. Какой из научных методов исследования рассматривает правовую реальность с позиции жизненного мира, учитывая внутреннее состояние, чувства человека?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метафизический метод;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Б) </w:t>
      </w:r>
      <w:proofErr w:type="spellStart"/>
      <w:r w:rsidRPr="004B738C">
        <w:rPr>
          <w:rFonts w:ascii="Times New Roman" w:hAnsi="Times New Roman"/>
          <w:sz w:val="20"/>
          <w:szCs w:val="20"/>
        </w:rPr>
        <w:t>деятель</w:t>
      </w:r>
      <w:r w:rsidR="00A41402">
        <w:rPr>
          <w:rFonts w:ascii="Times New Roman" w:hAnsi="Times New Roman"/>
          <w:sz w:val="20"/>
          <w:szCs w:val="20"/>
        </w:rPr>
        <w:t>но</w:t>
      </w:r>
      <w:r w:rsidRPr="004B738C">
        <w:rPr>
          <w:rFonts w:ascii="Times New Roman" w:hAnsi="Times New Roman"/>
          <w:sz w:val="20"/>
          <w:szCs w:val="20"/>
        </w:rPr>
        <w:t>стный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метод;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феноменологический метод;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диалектический метод.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23. В </w:t>
      </w:r>
      <w:proofErr w:type="gramStart"/>
      <w:r w:rsidRPr="004B738C">
        <w:rPr>
          <w:rFonts w:ascii="Times New Roman" w:hAnsi="Times New Roman"/>
          <w:sz w:val="20"/>
          <w:szCs w:val="20"/>
        </w:rPr>
        <w:t>учении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какого мыслителя центр естественного права заключается в утверждении возможности нравственной оценки права, кроме того, особенность его концепции естественного права состоит в том, что он выводит естественное право не из природных качеств человека, а из его сущностного признака – практического разума. Назовите имя этого мыслителя.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А) Г. </w:t>
      </w:r>
      <w:proofErr w:type="spellStart"/>
      <w:r w:rsidRPr="004B738C">
        <w:rPr>
          <w:rFonts w:ascii="Times New Roman" w:hAnsi="Times New Roman"/>
          <w:sz w:val="20"/>
          <w:szCs w:val="20"/>
        </w:rPr>
        <w:t>Гроций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И. Кант;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В) Р. </w:t>
      </w:r>
      <w:proofErr w:type="spellStart"/>
      <w:r w:rsidRPr="004B738C">
        <w:rPr>
          <w:rFonts w:ascii="Times New Roman" w:hAnsi="Times New Roman"/>
          <w:sz w:val="20"/>
          <w:szCs w:val="20"/>
        </w:rPr>
        <w:t>Штаммлер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П. Новгородцев.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24. Кто их мыслителей предложил формулу для решения конфликта между положительным правом и справедливостью?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А) Г. </w:t>
      </w:r>
      <w:proofErr w:type="spellStart"/>
      <w:r w:rsidRPr="004B738C">
        <w:rPr>
          <w:rFonts w:ascii="Times New Roman" w:hAnsi="Times New Roman"/>
          <w:sz w:val="20"/>
          <w:szCs w:val="20"/>
        </w:rPr>
        <w:t>Радбрух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Б) Г. </w:t>
      </w:r>
      <w:proofErr w:type="spellStart"/>
      <w:r w:rsidRPr="004B738C">
        <w:rPr>
          <w:rFonts w:ascii="Times New Roman" w:hAnsi="Times New Roman"/>
          <w:sz w:val="20"/>
          <w:szCs w:val="20"/>
        </w:rPr>
        <w:t>Харт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В) Г. </w:t>
      </w:r>
      <w:proofErr w:type="spellStart"/>
      <w:r w:rsidRPr="004B738C">
        <w:rPr>
          <w:rFonts w:ascii="Times New Roman" w:hAnsi="Times New Roman"/>
          <w:sz w:val="20"/>
          <w:szCs w:val="20"/>
        </w:rPr>
        <w:t>Кельзен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Г) Г. </w:t>
      </w:r>
      <w:proofErr w:type="spellStart"/>
      <w:r w:rsidRPr="004B738C">
        <w:rPr>
          <w:rFonts w:ascii="Times New Roman" w:hAnsi="Times New Roman"/>
          <w:sz w:val="20"/>
          <w:szCs w:val="20"/>
        </w:rPr>
        <w:t>Коген</w:t>
      </w:r>
      <w:proofErr w:type="spellEnd"/>
      <w:r w:rsidRPr="004B738C">
        <w:rPr>
          <w:rFonts w:ascii="Times New Roman" w:hAnsi="Times New Roman"/>
          <w:sz w:val="20"/>
          <w:szCs w:val="20"/>
        </w:rPr>
        <w:t>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25. Назовите автора строк: «Если законы сознательно попирают волю к справедливости, например, предоставляя тому или иному лицу права человека или отказывая в них исключительно по произволу, то в этих случаях подобные законы недействительны, народ не обязан подчиняться им, а юристы должны найти в себе мужество не признавать их правовой характер»?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А) Г. </w:t>
      </w:r>
      <w:proofErr w:type="spellStart"/>
      <w:r w:rsidRPr="004B738C">
        <w:rPr>
          <w:rFonts w:ascii="Times New Roman" w:hAnsi="Times New Roman"/>
          <w:sz w:val="20"/>
          <w:szCs w:val="20"/>
        </w:rPr>
        <w:t>Радбрух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Б) Г. </w:t>
      </w:r>
      <w:proofErr w:type="spellStart"/>
      <w:r w:rsidRPr="004B738C">
        <w:rPr>
          <w:rFonts w:ascii="Times New Roman" w:hAnsi="Times New Roman"/>
          <w:sz w:val="20"/>
          <w:szCs w:val="20"/>
        </w:rPr>
        <w:t>Харт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В) Г. </w:t>
      </w:r>
      <w:proofErr w:type="spellStart"/>
      <w:r w:rsidRPr="004B738C">
        <w:rPr>
          <w:rFonts w:ascii="Times New Roman" w:hAnsi="Times New Roman"/>
          <w:sz w:val="20"/>
          <w:szCs w:val="20"/>
        </w:rPr>
        <w:t>Кельзен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Г) Г. </w:t>
      </w:r>
      <w:proofErr w:type="spellStart"/>
      <w:r w:rsidRPr="004B738C">
        <w:rPr>
          <w:rFonts w:ascii="Times New Roman" w:hAnsi="Times New Roman"/>
          <w:sz w:val="20"/>
          <w:szCs w:val="20"/>
        </w:rPr>
        <w:t>Коген</w:t>
      </w:r>
      <w:proofErr w:type="spellEnd"/>
      <w:r w:rsidRPr="004B738C">
        <w:rPr>
          <w:rFonts w:ascii="Times New Roman" w:hAnsi="Times New Roman"/>
          <w:sz w:val="20"/>
          <w:szCs w:val="20"/>
        </w:rPr>
        <w:t>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26. Для отечественной философии права </w:t>
      </w:r>
      <w:proofErr w:type="gramStart"/>
      <w:r w:rsidRPr="004B738C">
        <w:rPr>
          <w:rFonts w:ascii="Times New Roman" w:hAnsi="Times New Roman"/>
          <w:sz w:val="20"/>
          <w:szCs w:val="20"/>
        </w:rPr>
        <w:t>характерна</w:t>
      </w:r>
      <w:proofErr w:type="gramEnd"/>
      <w:r w:rsidRPr="004B738C">
        <w:rPr>
          <w:rFonts w:ascii="Times New Roman" w:hAnsi="Times New Roman"/>
          <w:sz w:val="20"/>
          <w:szCs w:val="20"/>
        </w:rPr>
        <w:t>……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концепция предпочтения государственного права над субъективными правами индивидов;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реалистическая концепция «нормативных фактов»;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прагматичная концепция суверенитета государственного права.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27. Какой вид общества представляет собой систему </w:t>
      </w:r>
      <w:proofErr w:type="spellStart"/>
      <w:r w:rsidRPr="004B738C">
        <w:rPr>
          <w:rFonts w:ascii="Times New Roman" w:hAnsi="Times New Roman"/>
          <w:sz w:val="20"/>
          <w:szCs w:val="20"/>
        </w:rPr>
        <w:t>внегосударственных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общественных отношений и институтов, которая формируется на основе реализации принципов индивидуальной свободы, правового равенства граждан, их самодеятельности и самоорганизации?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демократическое общество;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либеральное общество;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гражданское общество.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28. Из перечисленных государств выберите те, которые можно отнести  к сложным унитарным государствам (3 варианта):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Великобритания;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Дания;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Алжир;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Польша;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Д) Китай.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29. Какая из концепций власти делает акцент на мотивах человеческого поведения в борьбе за нее. Стремление к власти в рамках этой концепции рассматривается как доминирующая черта психики, определяющая политическую активность человека?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А) </w:t>
      </w:r>
      <w:proofErr w:type="spellStart"/>
      <w:r w:rsidRPr="004B738C">
        <w:rPr>
          <w:rFonts w:ascii="Times New Roman" w:hAnsi="Times New Roman"/>
          <w:sz w:val="20"/>
          <w:szCs w:val="20"/>
        </w:rPr>
        <w:t>реляционистская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Б) </w:t>
      </w:r>
      <w:proofErr w:type="spellStart"/>
      <w:r w:rsidRPr="004B738C">
        <w:rPr>
          <w:rFonts w:ascii="Times New Roman" w:hAnsi="Times New Roman"/>
          <w:sz w:val="20"/>
          <w:szCs w:val="20"/>
        </w:rPr>
        <w:t>бихевиористская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системная;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эволюционная.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30. В современной науке права и свободы человека делят на три группы. Уберите лишнюю группу.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«негативные» права и свободы, к которым относятся гражданские и политические права;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«позитивные» права  свободы,  включающие социально-политические права;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коллективные права, называемые солидарными;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субъективно-индивидуальные права и свободы.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31. Декларация независимости США была принята </w:t>
      </w:r>
      <w:proofErr w:type="gramStart"/>
      <w:r w:rsidRPr="004B738C">
        <w:rPr>
          <w:rFonts w:ascii="Times New Roman" w:hAnsi="Times New Roman"/>
          <w:sz w:val="20"/>
          <w:szCs w:val="20"/>
        </w:rPr>
        <w:t>в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………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1776 году;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1786 году;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1796 году.</w:t>
      </w:r>
    </w:p>
    <w:p w:rsidR="00A33781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4B738C" w:rsidRPr="004B738C" w:rsidRDefault="004B738C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lastRenderedPageBreak/>
        <w:t xml:space="preserve">   32. Что является предметом философии </w:t>
      </w:r>
      <w:proofErr w:type="gramStart"/>
      <w:r w:rsidRPr="004B738C">
        <w:rPr>
          <w:rFonts w:ascii="Times New Roman" w:hAnsi="Times New Roman"/>
          <w:sz w:val="20"/>
          <w:szCs w:val="20"/>
        </w:rPr>
        <w:t>права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по мнению Трубецкого?: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А) вопрос о происхождении государства; 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Б) вопрос о происхождении права; 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вопрос о сущности права.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33. Как называл свою философско-правовую позицию Б.Н. Чичерин?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позитивизмом;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универсализмом;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либерализмом.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34. Кто из русских мыслителей разработал философско-правовую концепцию христианского персонализма?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Новгородцев Н.И.;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Б) Соловьев В.С.; 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Бердяев Н.Л.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35. Политическое учение, родиной которого</w:t>
      </w:r>
      <w:bookmarkStart w:id="0" w:name="_GoBack"/>
      <w:bookmarkEnd w:id="0"/>
      <w:r w:rsidRPr="004B738C">
        <w:rPr>
          <w:rFonts w:ascii="Times New Roman" w:hAnsi="Times New Roman"/>
          <w:sz w:val="20"/>
          <w:szCs w:val="20"/>
        </w:rPr>
        <w:t>стала  Россия: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Коммунизм;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Консерватизм;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Либерализм;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Анархизм.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36. По Гоббсу, государство – это “великий Левиафан”, началом рождения которого можно считать момент, когда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великий вождь в племени захватывает власть в племени и силой покоряет остальных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каждый человек добровольно отрекается от права владеть самим собой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старейшины убеждают соплеменников покориться власти одного человека или группы людей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жрецы обманом устанавливают власть богатых и знатных.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37. Найдите верное утверждение: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государство должно быть управляющей системой, подчиненной самоуправлению, т.е. ведущей роли гражданского общества;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государство и гражданское общество не должны вмешиваться в дела друг друга;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гражданское общество постепенно должно заменить собой государство.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38. Кто стал родоначальником философии права как систематизированного научно-философского знания?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И. Кант;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Г. Гегель;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К. Маркс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Г) В. </w:t>
      </w:r>
      <w:proofErr w:type="spellStart"/>
      <w:r w:rsidRPr="004B738C">
        <w:rPr>
          <w:rFonts w:ascii="Times New Roman" w:hAnsi="Times New Roman"/>
          <w:sz w:val="20"/>
          <w:szCs w:val="20"/>
        </w:rPr>
        <w:t>Нерсесянц</w:t>
      </w:r>
      <w:proofErr w:type="spellEnd"/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39. Слова французского короля Людовика XIV «Государство – это я» обозначают следующие формы власти: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демократия;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авторитаризм;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тоталитаризм;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охлократия;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Д) анархия.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40. В философско-правовой мысли представление о «духе законов» Ш.Монтескье положило начало направлению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духовного монизма;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географического детерминизма;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европейского гуманизма;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социального фатализма.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 41. Что не относится к признакам государства</w:t>
      </w:r>
      <w:proofErr w:type="gramStart"/>
      <w:r w:rsidRPr="004B738C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4B738C">
        <w:rPr>
          <w:rFonts w:ascii="Times New Roman" w:hAnsi="Times New Roman"/>
          <w:sz w:val="20"/>
          <w:szCs w:val="20"/>
        </w:rPr>
        <w:t>2 варианта):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суверенитет;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наличие публичной власти;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территориальное деление населения;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право;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Д) система налогов;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Е) монополия на легальное применение силы;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Ж) монополия на все проявления экономики, средства массовой информации;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З) гражданское общество.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 42. Политический радикализм и экстремизм в современной России опирается </w:t>
      </w:r>
      <w:proofErr w:type="gramStart"/>
      <w:r w:rsidRPr="004B738C">
        <w:rPr>
          <w:rFonts w:ascii="Times New Roman" w:hAnsi="Times New Roman"/>
          <w:sz w:val="20"/>
          <w:szCs w:val="20"/>
        </w:rPr>
        <w:t>на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исторические традиции;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</w:t>
      </w:r>
      <w:proofErr w:type="gramStart"/>
      <w:r w:rsidRPr="004B738C">
        <w:rPr>
          <w:rFonts w:ascii="Times New Roman" w:hAnsi="Times New Roman"/>
          <w:sz w:val="20"/>
          <w:szCs w:val="20"/>
        </w:rPr>
        <w:t>)е</w:t>
      </w:r>
      <w:proofErr w:type="gramEnd"/>
      <w:r w:rsidRPr="004B738C">
        <w:rPr>
          <w:rFonts w:ascii="Times New Roman" w:hAnsi="Times New Roman"/>
          <w:sz w:val="20"/>
          <w:szCs w:val="20"/>
        </w:rPr>
        <w:t>стественную реакцию политически инертного обывателя, обманутого в своих несбывшихся ожиданиях;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массовое недовольство сложившимся политическим режимом;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деятельность отдельных ярких политических лидеров.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43. </w:t>
      </w:r>
      <w:proofErr w:type="gramStart"/>
      <w:r w:rsidRPr="004B738C">
        <w:rPr>
          <w:rFonts w:ascii="Times New Roman" w:hAnsi="Times New Roman"/>
          <w:sz w:val="20"/>
          <w:szCs w:val="20"/>
        </w:rPr>
        <w:t>Закончите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определите: Суждение, отражающее точку зрения философско-правового материализма: правовая реальность – это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порождение Духа, инобытие идеи и т.п.;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согласование деятельности человека и государства;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отражение в общественном сознании материального бытия, материальных отношений;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совокупность единичных фактов “очищенных от морали, политики, психологии”.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 44. Демократия в США доказывает, что это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бесперспективный путь общественного развития;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лишь один из возможных вариантов политического развития, приемлемый не в каждой стране;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универсальный вариант политического режима;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эталон общества свободы и гуманизма.</w:t>
      </w:r>
    </w:p>
    <w:p w:rsidR="00A33781" w:rsidRPr="004B738C" w:rsidRDefault="00A33781" w:rsidP="004B7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   45. В гражданском обществе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личность является высшей целью или самоцелью общественного развития;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обеспечен приоритет государства над личностью;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общие интересы определяют характер политико-правовой реальности;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личность не несет обязанностей перед государством.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46. Политика Рима в отношении покоренных народов </w:t>
      </w:r>
      <w:proofErr w:type="spellStart"/>
      <w:r w:rsidRPr="004B738C">
        <w:rPr>
          <w:rFonts w:ascii="Times New Roman" w:hAnsi="Times New Roman"/>
          <w:sz w:val="20"/>
          <w:szCs w:val="20"/>
        </w:rPr>
        <w:t>divide</w:t>
      </w:r>
      <w:proofErr w:type="spellEnd"/>
      <w:r w:rsidR="00A414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738C">
        <w:rPr>
          <w:rFonts w:ascii="Times New Roman" w:hAnsi="Times New Roman"/>
          <w:sz w:val="20"/>
          <w:szCs w:val="20"/>
        </w:rPr>
        <w:t>e</w:t>
      </w:r>
      <w:proofErr w:type="spellEnd"/>
      <w:r w:rsidR="00A414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738C">
        <w:rPr>
          <w:rFonts w:ascii="Times New Roman" w:hAnsi="Times New Roman"/>
          <w:sz w:val="20"/>
          <w:szCs w:val="20"/>
        </w:rPr>
        <w:t>timpera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переводится как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Берите все;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Разделяй и властвуй;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Понимай и помогай;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Жги и разрушай.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47. Источником правовых установлений является …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интерес человека;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экономика (уровень развития);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политика (политическая идеология;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духовное развитие общества.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48. Идеи, лежащие в основе теории общественного договора: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человек по природе добр;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природа человека изначально зла;</w:t>
      </w:r>
    </w:p>
    <w:p w:rsidR="00A33781" w:rsidRPr="004B738C" w:rsidRDefault="00A33781" w:rsidP="004B738C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В) прообраз государства – семья, в которой старший защищает и заботится о младшем, а младший уважает и подчиняется </w:t>
      </w:r>
      <w:proofErr w:type="gramStart"/>
      <w:r w:rsidRPr="004B738C">
        <w:rPr>
          <w:rFonts w:ascii="Times New Roman" w:hAnsi="Times New Roman"/>
          <w:sz w:val="20"/>
          <w:szCs w:val="20"/>
        </w:rPr>
        <w:t>старшему</w:t>
      </w:r>
      <w:proofErr w:type="gram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государство – механизм, которому невозможно противостоять, но необходимо подчиняться.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49. </w:t>
      </w:r>
      <w:proofErr w:type="gramStart"/>
      <w:r w:rsidRPr="004B738C">
        <w:rPr>
          <w:rFonts w:ascii="Times New Roman" w:hAnsi="Times New Roman"/>
          <w:sz w:val="20"/>
          <w:szCs w:val="20"/>
        </w:rPr>
        <w:t>Основными факторами, влияющими на современное право являются</w:t>
      </w:r>
      <w:proofErr w:type="gramEnd"/>
      <w:r w:rsidRPr="004B738C">
        <w:rPr>
          <w:rFonts w:ascii="Times New Roman" w:hAnsi="Times New Roman"/>
          <w:sz w:val="20"/>
          <w:szCs w:val="20"/>
        </w:rPr>
        <w:t>: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доминирование политического мировоззрения;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рост организованной преступности;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общность экономических социальных и духовных проблем;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юридизация и политизация отношений собственности;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Д) высокая информационная насыщенность общества;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Е) все ответы верны;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Ж) нет верных ответов.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50. Юридические доктрины, создаваемые теоретиками права, а также обсуждение правовых вопросов и проблем справедливости, законности, взаимных прав и обязанностей общества и личности, основополагающих институтов законодательства – это…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обыденное правосознание;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теоретическое правосознание;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политическое правосознание;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нравственное правосознание.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51. Критерием ценности права является</w:t>
      </w:r>
      <w:proofErr w:type="gramStart"/>
      <w:r w:rsidRPr="004B738C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4B738C">
        <w:rPr>
          <w:rFonts w:ascii="Times New Roman" w:hAnsi="Times New Roman"/>
          <w:sz w:val="20"/>
          <w:szCs w:val="20"/>
        </w:rPr>
        <w:t>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саморазвивающаяся личность;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свобода;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справедливость;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действенность закона.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52. Учение о способе и структуре бытия человека как субъекта права – это …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А) правовая онтология;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Б) правовая гносеология;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В) правовая антропология;</w:t>
      </w:r>
    </w:p>
    <w:p w:rsidR="00A33781" w:rsidRPr="00A41402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 xml:space="preserve">Г) правовая аксиология. 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53. Совокупность объективных социальных ценностей и потребностей человеческого бытия (свободу, равенство, справедливость и т.д.) а также универсальных норм и принципов, находящихся в основании всех правовых систем мировой цивилизации – это….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А) естественное право;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>Б) позитивное право;</w:t>
      </w:r>
    </w:p>
    <w:p w:rsidR="00A33781" w:rsidRPr="00A41402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A41402">
        <w:rPr>
          <w:rFonts w:ascii="Times New Roman" w:hAnsi="Times New Roman"/>
          <w:sz w:val="18"/>
          <w:szCs w:val="18"/>
        </w:rPr>
        <w:t xml:space="preserve">В) гуманистическое право. </w:t>
      </w:r>
    </w:p>
    <w:p w:rsidR="00A33781" w:rsidRPr="004B738C" w:rsidRDefault="00A33781" w:rsidP="00A414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54. Верно ли, что правовой модус «правомочия» имеет противовес в модусе «обязанности»?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да, верно;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нет, неверно;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в зависимости от ситуации.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55. В современной философии права ПРАВО мыслится как…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исторический набор норм;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социальное действие людей;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56. Учение о практическом законотворчестве и практической реализации права – это….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правовая онтология;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правовая гносеология;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правовая праксиология;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Г) правовая аксиология. 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57. Представителями философско-правового либерализма были….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Ж.-Ж. Руссо, Б.Н. Чичерин;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Б) Дж. </w:t>
      </w:r>
      <w:proofErr w:type="spellStart"/>
      <w:r w:rsidRPr="004B738C">
        <w:rPr>
          <w:rFonts w:ascii="Times New Roman" w:hAnsi="Times New Roman"/>
          <w:sz w:val="20"/>
          <w:szCs w:val="20"/>
        </w:rPr>
        <w:t>Остин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4B738C">
        <w:rPr>
          <w:rFonts w:ascii="Times New Roman" w:hAnsi="Times New Roman"/>
          <w:sz w:val="20"/>
          <w:szCs w:val="20"/>
        </w:rPr>
        <w:t>Г.Кельзен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Ф. Ницше, Э.Дюркгейм;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Сократ, Б. Спиноза.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58. Гуманистическое право – это….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притязания человека, вытекающие из его естественных потребностей;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Б) </w:t>
      </w:r>
      <w:proofErr w:type="gramStart"/>
      <w:r w:rsidRPr="004B738C">
        <w:rPr>
          <w:rFonts w:ascii="Times New Roman" w:hAnsi="Times New Roman"/>
          <w:sz w:val="20"/>
          <w:szCs w:val="20"/>
        </w:rPr>
        <w:t>фиксированная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в нормативных документах систем требований социальных институтов, выраженных в законе; 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Pr="004B738C">
        <w:rPr>
          <w:rFonts w:ascii="Times New Roman" w:hAnsi="Times New Roman"/>
          <w:sz w:val="20"/>
          <w:szCs w:val="20"/>
        </w:rPr>
        <w:t>регулятивы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взаимоотношений в обществе, </w:t>
      </w:r>
      <w:proofErr w:type="gramStart"/>
      <w:r w:rsidRPr="004B738C">
        <w:rPr>
          <w:rFonts w:ascii="Times New Roman" w:hAnsi="Times New Roman"/>
          <w:sz w:val="20"/>
          <w:szCs w:val="20"/>
        </w:rPr>
        <w:t>ориентированные</w:t>
      </w:r>
      <w:proofErr w:type="gramEnd"/>
      <w:r w:rsidRPr="004B738C">
        <w:rPr>
          <w:rFonts w:ascii="Times New Roman" w:hAnsi="Times New Roman"/>
          <w:sz w:val="20"/>
          <w:szCs w:val="20"/>
        </w:rPr>
        <w:t xml:space="preserve"> в первую очередь на человека.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59. Назовите функцию философии права, которая связана с оценочным исследованием сущего и должного, законного и незаконного.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онтологическая функция;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гносеологическая функция;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аксиологическая функция;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Г) мировоззренческая функция;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Д) методологическая функция;</w:t>
      </w:r>
    </w:p>
    <w:p w:rsidR="00A33781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Е) гуманистическая функция.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60. По мнению К. Поппера, изменяет общество не социальная революция, а система правовых институтов. К какому научному подходу в развитии философско-правовой мысли можно отнести данное мнение?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формационный подход;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цивилизационный подход;</w:t>
      </w:r>
    </w:p>
    <w:p w:rsidR="00A33781" w:rsidRPr="004B738C" w:rsidRDefault="00A33781" w:rsidP="004B7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цивилизационно-аксиологический подход;</w:t>
      </w:r>
    </w:p>
    <w:p w:rsidR="00A41402" w:rsidRPr="004B738C" w:rsidRDefault="00A33781" w:rsidP="00A414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Г) </w:t>
      </w:r>
      <w:proofErr w:type="spellStart"/>
      <w:r w:rsidRPr="004B738C">
        <w:rPr>
          <w:rFonts w:ascii="Times New Roman" w:hAnsi="Times New Roman"/>
          <w:sz w:val="20"/>
          <w:szCs w:val="20"/>
        </w:rPr>
        <w:t>этатический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подход.</w:t>
      </w:r>
    </w:p>
    <w:p w:rsidR="00A41402" w:rsidRPr="004B738C" w:rsidRDefault="00A41402" w:rsidP="00A4140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61.</w:t>
      </w:r>
      <w:r w:rsidRPr="004B738C">
        <w:rPr>
          <w:rFonts w:ascii="Times New Roman" w:hAnsi="Times New Roman"/>
          <w:sz w:val="20"/>
          <w:szCs w:val="20"/>
        </w:rPr>
        <w:t>Цель дисциплины «Философия права» в раскрытии…</w:t>
      </w:r>
    </w:p>
    <w:p w:rsidR="00A41402" w:rsidRPr="004B738C" w:rsidRDefault="00A41402" w:rsidP="00A41402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А) смысла права;</w:t>
      </w:r>
    </w:p>
    <w:p w:rsidR="00A41402" w:rsidRPr="004B738C" w:rsidRDefault="00A41402" w:rsidP="00A41402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Б) границ права;</w:t>
      </w:r>
    </w:p>
    <w:p w:rsidR="00A41402" w:rsidRPr="004B738C" w:rsidRDefault="00A41402" w:rsidP="00A41402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>В) теории права.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62</w:t>
      </w:r>
      <w:r w:rsidRPr="004B738C">
        <w:rPr>
          <w:rFonts w:ascii="Times New Roman" w:hAnsi="Times New Roman"/>
          <w:sz w:val="20"/>
          <w:szCs w:val="20"/>
        </w:rPr>
        <w:t>.  Как называется метод, разработанный немецким философом Г. Гегелем для исследования права?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диалектический;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метафизический;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материалистический;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интеграционный.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6</w:t>
      </w:r>
      <w:r w:rsidRPr="004B738C">
        <w:rPr>
          <w:rFonts w:ascii="Times New Roman" w:hAnsi="Times New Roman"/>
          <w:sz w:val="20"/>
          <w:szCs w:val="20"/>
        </w:rPr>
        <w:t xml:space="preserve">3. Российский философ права В.С. </w:t>
      </w:r>
      <w:proofErr w:type="spellStart"/>
      <w:r w:rsidRPr="004B738C">
        <w:rPr>
          <w:rFonts w:ascii="Times New Roman" w:hAnsi="Times New Roman"/>
          <w:sz w:val="20"/>
          <w:szCs w:val="20"/>
        </w:rPr>
        <w:t>Нерсесянц</w:t>
      </w:r>
      <w:proofErr w:type="spellEnd"/>
      <w:r w:rsidRPr="004B738C">
        <w:rPr>
          <w:rFonts w:ascii="Times New Roman" w:hAnsi="Times New Roman"/>
          <w:sz w:val="20"/>
          <w:szCs w:val="20"/>
        </w:rPr>
        <w:t xml:space="preserve"> предложил в качестве метода философии права «</w:t>
      </w:r>
      <w:proofErr w:type="spellStart"/>
      <w:r w:rsidRPr="004B738C">
        <w:rPr>
          <w:rFonts w:ascii="Times New Roman" w:hAnsi="Times New Roman"/>
          <w:sz w:val="20"/>
          <w:szCs w:val="20"/>
        </w:rPr>
        <w:t>либертарный</w:t>
      </w:r>
      <w:proofErr w:type="spellEnd"/>
      <w:r w:rsidRPr="004B738C">
        <w:rPr>
          <w:rFonts w:ascii="Times New Roman" w:hAnsi="Times New Roman"/>
          <w:sz w:val="20"/>
          <w:szCs w:val="20"/>
        </w:rPr>
        <w:t>». Данный метод означает….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А) всеобщий способ правового моделирования познаваемой действительности по принципу формального равенства;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способ раскрытия смысла права, затемненного разноречивыми мнениями, словами и оценками;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анализ употребления языковых средств и выражений, посредством которых формируются философские понятия и знания.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6</w:t>
      </w:r>
      <w:r w:rsidRPr="004B738C">
        <w:rPr>
          <w:rFonts w:ascii="Times New Roman" w:hAnsi="Times New Roman"/>
          <w:sz w:val="20"/>
          <w:szCs w:val="20"/>
        </w:rPr>
        <w:t xml:space="preserve">4. Понятие «теория права», как альтернатива понятию «философия права», возникло в </w:t>
      </w:r>
      <w:smartTag w:uri="urn:schemas-microsoft-com:office:smarttags" w:element="metricconverter">
        <w:smartTagPr>
          <w:attr w:name="ProductID" w:val="1870 г"/>
        </w:smartTagPr>
        <w:r w:rsidRPr="004B738C">
          <w:rPr>
            <w:rFonts w:ascii="Times New Roman" w:hAnsi="Times New Roman"/>
            <w:sz w:val="20"/>
            <w:szCs w:val="20"/>
          </w:rPr>
          <w:t>1870 г</w:t>
        </w:r>
      </w:smartTag>
      <w:r w:rsidRPr="004B738C">
        <w:rPr>
          <w:rFonts w:ascii="Times New Roman" w:hAnsi="Times New Roman"/>
          <w:sz w:val="20"/>
          <w:szCs w:val="20"/>
        </w:rPr>
        <w:t>., ввел его в научный оборот….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 xml:space="preserve">А) Адольф </w:t>
      </w:r>
      <w:proofErr w:type="spellStart"/>
      <w:r w:rsidRPr="004B738C">
        <w:rPr>
          <w:rFonts w:ascii="Times New Roman" w:hAnsi="Times New Roman"/>
          <w:sz w:val="20"/>
          <w:szCs w:val="20"/>
        </w:rPr>
        <w:t>Меркель</w:t>
      </w:r>
      <w:proofErr w:type="spellEnd"/>
      <w:r w:rsidRPr="004B738C">
        <w:rPr>
          <w:rFonts w:ascii="Times New Roman" w:hAnsi="Times New Roman"/>
          <w:sz w:val="20"/>
          <w:szCs w:val="20"/>
        </w:rPr>
        <w:t>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Б) Евгений Эрлих;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В) Гарольд Джордж Берман;</w:t>
      </w:r>
    </w:p>
    <w:p w:rsidR="00A41402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ab/>
        <w:t>Г) Джером Холл.</w:t>
      </w:r>
    </w:p>
    <w:p w:rsidR="00A33781" w:rsidRPr="004B738C" w:rsidRDefault="00A41402" w:rsidP="00A414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38C">
        <w:rPr>
          <w:rFonts w:ascii="Times New Roman" w:hAnsi="Times New Roman"/>
          <w:sz w:val="20"/>
          <w:szCs w:val="20"/>
        </w:rPr>
        <w:t xml:space="preserve">        </w:t>
      </w:r>
    </w:p>
    <w:p w:rsidR="00A33781" w:rsidRPr="00867637" w:rsidRDefault="00A33781" w:rsidP="004B19B0">
      <w:pPr>
        <w:pStyle w:val="a3"/>
        <w:jc w:val="center"/>
        <w:rPr>
          <w:rFonts w:ascii="Times New Roman" w:hAnsi="Times New Roman"/>
        </w:rPr>
      </w:pPr>
    </w:p>
    <w:sectPr w:rsidR="00A33781" w:rsidRPr="00867637" w:rsidSect="00FF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4533"/>
    <w:multiLevelType w:val="hybridMultilevel"/>
    <w:tmpl w:val="C590B7F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67C714A"/>
    <w:multiLevelType w:val="hybridMultilevel"/>
    <w:tmpl w:val="C58E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E334AD"/>
    <w:multiLevelType w:val="hybridMultilevel"/>
    <w:tmpl w:val="0DF8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4F9"/>
    <w:rsid w:val="00034936"/>
    <w:rsid w:val="000633ED"/>
    <w:rsid w:val="000F3F32"/>
    <w:rsid w:val="0013361E"/>
    <w:rsid w:val="00137457"/>
    <w:rsid w:val="001425DF"/>
    <w:rsid w:val="00167EC0"/>
    <w:rsid w:val="001E67B3"/>
    <w:rsid w:val="001F00F3"/>
    <w:rsid w:val="00215657"/>
    <w:rsid w:val="00220365"/>
    <w:rsid w:val="002350A9"/>
    <w:rsid w:val="00244616"/>
    <w:rsid w:val="002C14F9"/>
    <w:rsid w:val="00317E96"/>
    <w:rsid w:val="003301DD"/>
    <w:rsid w:val="0037380A"/>
    <w:rsid w:val="00377C88"/>
    <w:rsid w:val="003F1A88"/>
    <w:rsid w:val="003F5372"/>
    <w:rsid w:val="00444A7C"/>
    <w:rsid w:val="004B19B0"/>
    <w:rsid w:val="004B738C"/>
    <w:rsid w:val="005177E5"/>
    <w:rsid w:val="005456E9"/>
    <w:rsid w:val="00551589"/>
    <w:rsid w:val="006404CE"/>
    <w:rsid w:val="0067561D"/>
    <w:rsid w:val="00690E93"/>
    <w:rsid w:val="007B68F6"/>
    <w:rsid w:val="007E1A08"/>
    <w:rsid w:val="00807B4D"/>
    <w:rsid w:val="00867637"/>
    <w:rsid w:val="008B059C"/>
    <w:rsid w:val="008B2BA4"/>
    <w:rsid w:val="00906380"/>
    <w:rsid w:val="0093669C"/>
    <w:rsid w:val="009D634F"/>
    <w:rsid w:val="00A33781"/>
    <w:rsid w:val="00A41402"/>
    <w:rsid w:val="00A53428"/>
    <w:rsid w:val="00AD7D5E"/>
    <w:rsid w:val="00B34904"/>
    <w:rsid w:val="00BA53EF"/>
    <w:rsid w:val="00BA55DA"/>
    <w:rsid w:val="00BA6158"/>
    <w:rsid w:val="00BA6CFF"/>
    <w:rsid w:val="00C25A17"/>
    <w:rsid w:val="00C45630"/>
    <w:rsid w:val="00C4754E"/>
    <w:rsid w:val="00CD327F"/>
    <w:rsid w:val="00D91339"/>
    <w:rsid w:val="00E0126E"/>
    <w:rsid w:val="00E35F45"/>
    <w:rsid w:val="00E77F44"/>
    <w:rsid w:val="00F128F7"/>
    <w:rsid w:val="00F21BD8"/>
    <w:rsid w:val="00F61A27"/>
    <w:rsid w:val="00FD64EC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A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9B0"/>
    <w:pPr>
      <w:ind w:left="720"/>
      <w:contextualSpacing/>
    </w:pPr>
  </w:style>
  <w:style w:type="table" w:styleId="a4">
    <w:name w:val="Table Grid"/>
    <w:basedOn w:val="a1"/>
    <w:uiPriority w:val="99"/>
    <w:rsid w:val="004B19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0F71-B186-4A2F-91CE-5CC27035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6</Pages>
  <Words>2060</Words>
  <Characters>14280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SelectionCom</cp:lastModifiedBy>
  <cp:revision>18</cp:revision>
  <cp:lastPrinted>2014-05-20T08:18:00Z</cp:lastPrinted>
  <dcterms:created xsi:type="dcterms:W3CDTF">2014-02-01T18:41:00Z</dcterms:created>
  <dcterms:modified xsi:type="dcterms:W3CDTF">2014-05-20T08:18:00Z</dcterms:modified>
</cp:coreProperties>
</file>