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9" w:rsidRPr="00E729B9" w:rsidRDefault="00E729B9" w:rsidP="00E729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29B9">
        <w:rPr>
          <w:rFonts w:ascii="Times New Roman" w:hAnsi="Times New Roman"/>
          <w:sz w:val="28"/>
          <w:szCs w:val="28"/>
        </w:rPr>
        <w:t xml:space="preserve">Многочлены, получающиеся при ортогонализации функций </w:t>
      </w:r>
      <m:oMath>
        <m:r>
          <w:rPr>
            <w:rFonts w:ascii="Cambria Math" w:hAnsi="Cambria Math"/>
            <w:sz w:val="28"/>
            <w:szCs w:val="28"/>
          </w:rPr>
          <m:t xml:space="preserve">1,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…</m:t>
        </m:r>
      </m:oMath>
      <w:r w:rsidRPr="00E729B9">
        <w:rPr>
          <w:rFonts w:ascii="Times New Roman" w:eastAsia="Times New Roman" w:hAnsi="Times New Roman"/>
          <w:sz w:val="28"/>
          <w:szCs w:val="28"/>
        </w:rPr>
        <w:t xml:space="preserve"> в пространстве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[-1;1]</m:t>
        </m:r>
      </m:oMath>
      <w:r w:rsidRPr="00E729B9">
        <w:rPr>
          <w:rFonts w:ascii="Times New Roman" w:eastAsia="Times New Roman" w:hAnsi="Times New Roman"/>
          <w:sz w:val="28"/>
          <w:szCs w:val="28"/>
        </w:rPr>
        <w:t xml:space="preserve">, называются многочленами Лежандра. Показать, что </w:t>
      </w:r>
      <w:r w:rsidRPr="00E729B9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729B9">
        <w:rPr>
          <w:rFonts w:ascii="Times New Roman" w:eastAsia="Times New Roman" w:hAnsi="Times New Roman"/>
          <w:sz w:val="28"/>
          <w:szCs w:val="28"/>
        </w:rPr>
        <w:t>-й многочлен Лежандра имеет вид</w:t>
      </w:r>
    </w:p>
    <w:p w:rsidR="00E729B9" w:rsidRPr="00E729B9" w:rsidRDefault="00E729B9" w:rsidP="00E729B9">
      <w:pPr>
        <w:spacing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[(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]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(n)</m:t>
            </m:r>
          </m:sup>
        </m:sSup>
      </m:oMath>
      <w:r w:rsidRPr="00E729B9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E729B9" w:rsidRPr="00E729B9" w:rsidRDefault="00E729B9" w:rsidP="00E729B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9B9">
        <w:rPr>
          <w:rFonts w:ascii="Times New Roman" w:eastAsia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n!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2n+1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E729B9">
        <w:rPr>
          <w:rFonts w:ascii="Times New Roman" w:eastAsia="Times New Roman" w:hAnsi="Times New Roman"/>
          <w:sz w:val="28"/>
          <w:szCs w:val="28"/>
        </w:rPr>
        <w:t>.</w:t>
      </w:r>
    </w:p>
    <w:p w:rsidR="00882D0C" w:rsidRPr="00E729B9" w:rsidRDefault="00E729B9" w:rsidP="00E729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графики трех первых многочленов этой системы.</w:t>
      </w:r>
      <w:bookmarkStart w:id="0" w:name="_GoBack"/>
      <w:bookmarkEnd w:id="0"/>
    </w:p>
    <w:sectPr w:rsidR="00882D0C" w:rsidRPr="00E7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5"/>
    <w:rsid w:val="006550A5"/>
    <w:rsid w:val="00882D0C"/>
    <w:rsid w:val="00E7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2014-11-27T07:58:00Z</dcterms:created>
  <dcterms:modified xsi:type="dcterms:W3CDTF">2014-11-27T07:59:00Z</dcterms:modified>
</cp:coreProperties>
</file>