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9C" w:rsidRDefault="00D54B9C" w:rsidP="00D54B9C">
      <w:pPr>
        <w:jc w:val="center"/>
        <w:rPr>
          <w:b/>
          <w:sz w:val="28"/>
          <w:szCs w:val="28"/>
        </w:rPr>
      </w:pPr>
    </w:p>
    <w:p w:rsidR="00D54B9C" w:rsidRDefault="00E958DD" w:rsidP="00D5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№1</w:t>
      </w:r>
    </w:p>
    <w:p w:rsidR="00E958DD" w:rsidRPr="00E958DD" w:rsidRDefault="00E958DD" w:rsidP="00E958DD">
      <w:pPr>
        <w:rPr>
          <w:sz w:val="28"/>
          <w:szCs w:val="28"/>
        </w:rPr>
      </w:pPr>
      <w:r>
        <w:rPr>
          <w:sz w:val="28"/>
          <w:szCs w:val="28"/>
        </w:rPr>
        <w:t>Определить величину и направление реакций связей по данным рисунка № 17</w:t>
      </w:r>
    </w:p>
    <w:p w:rsidR="00D54B9C" w:rsidRDefault="00D54B9C" w:rsidP="00D54B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57800" cy="746210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03" cy="74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9C" w:rsidRDefault="00D54B9C" w:rsidP="00D54B9C">
      <w:pPr>
        <w:jc w:val="center"/>
        <w:rPr>
          <w:b/>
          <w:sz w:val="28"/>
          <w:szCs w:val="28"/>
        </w:rPr>
      </w:pPr>
    </w:p>
    <w:p w:rsidR="00D54B9C" w:rsidRDefault="00D54B9C" w:rsidP="00D54B9C">
      <w:pPr>
        <w:jc w:val="center"/>
        <w:rPr>
          <w:b/>
          <w:sz w:val="28"/>
          <w:szCs w:val="28"/>
        </w:rPr>
      </w:pPr>
    </w:p>
    <w:p w:rsidR="00D54B9C" w:rsidRDefault="00D54B9C" w:rsidP="00D54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№2</w:t>
      </w:r>
      <w:r>
        <w:rPr>
          <w:b/>
          <w:sz w:val="28"/>
          <w:szCs w:val="28"/>
        </w:rPr>
        <w:tab/>
      </w:r>
    </w:p>
    <w:p w:rsidR="00D54B9C" w:rsidRDefault="00D54B9C" w:rsidP="00D54B9C">
      <w:pPr>
        <w:rPr>
          <w:sz w:val="28"/>
          <w:szCs w:val="28"/>
        </w:rPr>
      </w:pPr>
      <w:r>
        <w:rPr>
          <w:sz w:val="28"/>
          <w:szCs w:val="28"/>
        </w:rPr>
        <w:t>Определить опорные реакции балки на двух опорах по данным рисунка №17.</w:t>
      </w:r>
    </w:p>
    <w:p w:rsidR="00D54B9C" w:rsidRDefault="00D54B9C" w:rsidP="00D54B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029200" cy="713766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968" cy="713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B9C" w:rsidRDefault="00D54B9C" w:rsidP="00D54B9C">
      <w:pPr>
        <w:jc w:val="center"/>
        <w:rPr>
          <w:b/>
          <w:sz w:val="28"/>
          <w:szCs w:val="28"/>
        </w:rPr>
      </w:pPr>
    </w:p>
    <w:p w:rsidR="00D54B9C" w:rsidRDefault="00D54B9C" w:rsidP="00D54B9C">
      <w:pPr>
        <w:jc w:val="center"/>
        <w:rPr>
          <w:b/>
          <w:sz w:val="28"/>
          <w:szCs w:val="28"/>
        </w:rPr>
      </w:pPr>
    </w:p>
    <w:p w:rsidR="00D54B9C" w:rsidRDefault="00D54B9C" w:rsidP="00D54B9C">
      <w:pPr>
        <w:jc w:val="center"/>
        <w:rPr>
          <w:b/>
          <w:sz w:val="28"/>
          <w:szCs w:val="28"/>
        </w:rPr>
      </w:pPr>
    </w:p>
    <w:p w:rsidR="00D54B9C" w:rsidRPr="00D54B9C" w:rsidRDefault="00D54B9C" w:rsidP="00D54B9C">
      <w:pPr>
        <w:jc w:val="center"/>
        <w:rPr>
          <w:b/>
          <w:sz w:val="28"/>
          <w:szCs w:val="28"/>
        </w:rPr>
      </w:pPr>
      <w:r w:rsidRPr="00D54B9C">
        <w:rPr>
          <w:b/>
          <w:sz w:val="28"/>
          <w:szCs w:val="28"/>
        </w:rPr>
        <w:t>Задача № 3</w:t>
      </w:r>
    </w:p>
    <w:p w:rsidR="004B31B8" w:rsidRDefault="00D54B9C">
      <w:pPr>
        <w:rPr>
          <w:sz w:val="28"/>
          <w:szCs w:val="28"/>
        </w:rPr>
      </w:pPr>
      <w:r w:rsidRPr="00190DFF">
        <w:rPr>
          <w:rFonts w:ascii="Calibri" w:eastAsia="Calibri" w:hAnsi="Calibri" w:cs="Times New Roman"/>
          <w:sz w:val="28"/>
          <w:szCs w:val="28"/>
        </w:rPr>
        <w:t>Для данного ступенчатого бруса построить эпюру продольных сил, эпюру нормальных напряжений и определить перемещение свободного конца, если</w:t>
      </w:r>
    </w:p>
    <w:tbl>
      <w:tblPr>
        <w:tblW w:w="0" w:type="auto"/>
        <w:tblLook w:val="01E0"/>
      </w:tblPr>
      <w:tblGrid>
        <w:gridCol w:w="1593"/>
        <w:gridCol w:w="1594"/>
        <w:gridCol w:w="1594"/>
        <w:gridCol w:w="1593"/>
        <w:gridCol w:w="1594"/>
        <w:gridCol w:w="1594"/>
      </w:tblGrid>
      <w:tr w:rsidR="00D54B9C" w:rsidRPr="00190DFF" w:rsidTr="000A6987">
        <w:tc>
          <w:tcPr>
            <w:tcW w:w="1593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Р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1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, кН</w:t>
            </w:r>
          </w:p>
        </w:tc>
        <w:tc>
          <w:tcPr>
            <w:tcW w:w="1594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Р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2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, кН</w:t>
            </w:r>
          </w:p>
        </w:tc>
        <w:tc>
          <w:tcPr>
            <w:tcW w:w="1594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Р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3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, кН</w:t>
            </w:r>
          </w:p>
        </w:tc>
        <w:tc>
          <w:tcPr>
            <w:tcW w:w="1593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Р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  <w:vertAlign w:val="subscript"/>
              </w:rPr>
              <w:t>4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, кН</w:t>
            </w:r>
          </w:p>
        </w:tc>
        <w:tc>
          <w:tcPr>
            <w:tcW w:w="1594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l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, м</w:t>
            </w:r>
          </w:p>
        </w:tc>
        <w:tc>
          <w:tcPr>
            <w:tcW w:w="1594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F,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см</w:t>
            </w:r>
            <w:r w:rsidRPr="00190DFF">
              <w:rPr>
                <w:rFonts w:ascii="Calibri" w:eastAsia="Calibri" w:hAnsi="Calibri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D54B9C" w:rsidRPr="00190DFF" w:rsidTr="00D54B9C">
        <w:tc>
          <w:tcPr>
            <w:tcW w:w="1593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594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1593" w:type="dxa"/>
          </w:tcPr>
          <w:p w:rsidR="00D54B9C" w:rsidRPr="00190DFF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0DF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594" w:type="dxa"/>
          </w:tcPr>
          <w:p w:rsidR="00D54B9C" w:rsidRPr="00D54B9C" w:rsidRDefault="00D54B9C" w:rsidP="000A6987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</w:pPr>
            <w:r w:rsidRPr="00D54B9C">
              <w:rPr>
                <w:rFonts w:ascii="Calibri" w:eastAsia="Calibri" w:hAnsi="Calibri" w:cs="Times New Roman"/>
                <w:i/>
                <w:sz w:val="28"/>
                <w:szCs w:val="28"/>
                <w:lang w:val="en-US"/>
              </w:rPr>
              <w:t>0,5</w:t>
            </w:r>
          </w:p>
        </w:tc>
        <w:tc>
          <w:tcPr>
            <w:tcW w:w="1594" w:type="dxa"/>
          </w:tcPr>
          <w:p w:rsidR="00D54B9C" w:rsidRPr="00D54B9C" w:rsidRDefault="00D54B9C" w:rsidP="000A6987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54B9C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2,5</w:t>
            </w:r>
          </w:p>
        </w:tc>
      </w:tr>
    </w:tbl>
    <w:p w:rsidR="00D54B9C" w:rsidRDefault="00D54B9C">
      <w:pPr>
        <w:rPr>
          <w:sz w:val="28"/>
          <w:szCs w:val="28"/>
        </w:rPr>
      </w:pPr>
    </w:p>
    <w:p w:rsidR="00D54B9C" w:rsidRDefault="00D54B9C">
      <w:r>
        <w:rPr>
          <w:noProof/>
          <w:lang w:eastAsia="ru-RU"/>
        </w:rPr>
      </w:r>
      <w:r>
        <w:pict>
          <v:group id="_x0000_s1027" editas="canvas" style="width:320.7pt;height:158pt;mso-position-horizontal-relative:char;mso-position-vertical-relative:line" coordorigin="189,1921" coordsize="6414,3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9;top:1921;width:6414;height:3160" o:preferrelative="f">
              <v:fill o:detectmouseclick="t"/>
              <v:path o:extrusionok="t" o:connecttype="none"/>
            </v:shape>
            <v:rect id="_x0000_s1029" style="position:absolute;left:2728;top:2616;width:1704;height:721"/>
            <v:rect id="_x0000_s1030" style="position:absolute;left:1034;top:2523;width:1703;height:916"/>
            <v:rect id="_x0000_s1031" style="position:absolute;left:4431;top:2761;width:1126;height:443"/>
            <v:line id="_x0000_s1032" style="position:absolute" from="905,2985" to="5675,2986" strokeweight=".5pt">
              <v:stroke dashstyle="dashDot"/>
            </v:line>
            <v:line id="_x0000_s1033" style="position:absolute" from="2741,2980" to="2742,3902" strokeweight=".5pt"/>
            <v:line id="_x0000_s1034" style="position:absolute" from="2170,2985" to="2171,3885" strokeweight=".5pt"/>
            <v:line id="_x0000_s1035" style="position:absolute;flip:x" from="5558,2988" to="5566,3911" strokeweight=".5pt"/>
            <v:rect id="_x0000_s1036" style="position:absolute;left:835;top:2415;width:195;height:1132" fillcolor="black" stroked="f">
              <v:fill r:id="rId6" o:title="Широкий диагональный 2" opacity="58982f" o:opacity2="58982f" type="pattern"/>
            </v:rect>
            <v:line id="_x0000_s1037" style="position:absolute;flip:y" from="4418,3847" to="5574,3848" strokeweight=".5pt">
              <v:stroke startarrow="classic" startarrowwidth="narrow" endarrow="classic" endarrowwidth="narrow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980;top:3485;width:630;height:435" filled="f" stroked="f">
              <v:textbox style="mso-next-textbox:#_x0000_s1038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39" type="#_x0000_t202" style="position:absolute;left:2699;top:3494;width:630;height:435" filled="f" stroked="f">
              <v:textbox style="mso-next-textbox:#_x0000_s1039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40" type="#_x0000_t202" style="position:absolute;left:1552;top:2094;width:630;height:435" filled="f" stroked="f">
              <v:textbox style="mso-next-textbox:#_x0000_s1040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smartTag w:uri="urn:schemas-microsoft-com:office:smarttags" w:element="metricconverter">
                      <w:smartTagPr>
                        <w:attr w:name="ProductID" w:val="3F"/>
                      </w:smartTagPr>
                      <w:r>
                        <w:rPr>
                          <w:rFonts w:ascii="Calibri" w:eastAsia="Calibri" w:hAnsi="Calibri" w:cs="Times New Roman"/>
                        </w:rPr>
                        <w:t>3</w:t>
                      </w:r>
                      <w:r>
                        <w:rPr>
                          <w:rFonts w:ascii="Calibri" w:eastAsia="Calibri" w:hAnsi="Calibri" w:cs="Times New Roman"/>
                          <w:lang w:val="en-US"/>
                        </w:rPr>
                        <w:t>F</w:t>
                      </w:r>
                    </w:smartTag>
                  </w:p>
                </w:txbxContent>
              </v:textbox>
            </v:shape>
            <v:shape id="_x0000_s1041" type="#_x0000_t202" style="position:absolute;left:4709;top:2229;width:630;height:435" filled="f" stroked="f">
              <v:textbox style="mso-next-textbox:#_x0000_s1041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042" type="#_x0000_t202" style="position:absolute;left:3104;top:2155;width:630;height:435" filled="f" stroked="f">
              <v:textbox style="mso-next-textbox:#_x0000_s1042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smartTag w:uri="urn:schemas-microsoft-com:office:smarttags" w:element="metricconverter">
                      <w:smartTagPr>
                        <w:attr w:name="ProductID" w:val="2F"/>
                      </w:smartTagPr>
                      <w:r>
                        <w:rPr>
                          <w:rFonts w:ascii="Calibri" w:eastAsia="Calibri" w:hAnsi="Calibri" w:cs="Times New Roman"/>
                        </w:rPr>
                        <w:t>2</w:t>
                      </w:r>
                      <w:r>
                        <w:rPr>
                          <w:rFonts w:ascii="Calibri" w:eastAsia="Calibri" w:hAnsi="Calibri" w:cs="Times New Roman"/>
                          <w:lang w:val="en-US"/>
                        </w:rPr>
                        <w:t>F</w:t>
                      </w:r>
                    </w:smartTag>
                  </w:p>
                </w:txbxContent>
              </v:textbox>
            </v:shape>
            <v:line id="_x0000_s1043" style="position:absolute;flip:x y" from="2845,2979" to="3299,2980" strokeweight="1pt">
              <v:stroke endarrow="block" endarrowlength="long"/>
            </v:line>
            <v:shape id="_x0000_s1044" type="#_x0000_t202" style="position:absolute;left:671;top:1921;width:630;height:435" filled="f" stroked="f">
              <v:textbox style="mso-next-textbox:#_x0000_s1044">
                <w:txbxContent>
                  <w:p w:rsidR="00D54B9C" w:rsidRPr="00BA049F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b/>
                        <w:i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</w:rPr>
                      <w:t>17</w:t>
                    </w:r>
                  </w:p>
                </w:txbxContent>
              </v:textbox>
            </v:shape>
            <v:line id="_x0000_s1045" style="position:absolute" from="1916,2399" to="2066,2639" strokeweight=".25pt"/>
            <v:line id="_x0000_s1046" style="position:absolute" from="3558,2505" to="3708,2745" strokeweight=".25pt"/>
            <v:line id="_x0000_s1047" style="position:absolute" from="5073,2579" to="5223,2819" strokeweight=".25pt"/>
            <v:line id="_x0000_s1048" style="position:absolute;rotation:180;flip:x y" from="2170,2986" to="2624,2987" strokeweight="1pt">
              <v:stroke endarrow="block" endarrowlength="long"/>
            </v:line>
            <v:line id="_x0000_s1049" style="position:absolute;rotation:180;flip:x y" from="5563,2986" to="6017,2987" strokeweight="1pt">
              <v:stroke endarrow="block" endarrowlength="long"/>
            </v:line>
            <v:line id="_x0000_s1050" style="position:absolute;rotation:180;flip:x y" from="1622,2986" to="2076,2987" strokeweight="1pt">
              <v:stroke endarrow="block" endarrowlength="long"/>
            </v:line>
            <v:line id="_x0000_s1051" style="position:absolute" from="1031,2992" to="1032,3937" strokeweight=".5pt"/>
            <v:line id="_x0000_s1052" style="position:absolute" from="1035,3850" to="1621,3851" strokeweight=".5pt">
              <v:stroke startarrow="classic" startarrowwidth="narrow" endarrow="classic" endarrowwidth="narrow"/>
            </v:line>
            <v:line id="_x0000_s1053" style="position:absolute" from="1609,2985" to="1610,3885" strokeweight=".5pt"/>
            <v:line id="_x0000_s1054" style="position:absolute" from="1603,3850" to="2189,3851" strokeweight=".5pt">
              <v:stroke startarrow="classic" startarrowwidth="narrow" endarrow="classic" endarrowwidth="narrow"/>
            </v:line>
            <v:line id="_x0000_s1055" style="position:absolute" from="2166,3852" to="2752,3853" strokeweight=".5pt">
              <v:stroke startarrow="classic" startarrowwidth="narrow" endarrow="classic" endarrowwidth="narrow"/>
            </v:line>
            <v:shape id="_x0000_s1056" type="#_x0000_t202" style="position:absolute;left:1580;top:3492;width:630;height:435" filled="f" stroked="f">
              <v:textbox style="mso-next-textbox:#_x0000_s1056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57" type="#_x0000_t202" style="position:absolute;left:2135;top:3506;width:630;height:435" filled="f" stroked="f">
              <v:textbox style="mso-next-textbox:#_x0000_s1057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1058" style="position:absolute" from="2735,3851" to="3321,3852" strokeweight=".5pt">
              <v:stroke startarrow="classic" startarrowwidth="narrow" endarrow="classic" endarrowwidth="narrow"/>
            </v:line>
            <v:line id="_x0000_s1059" style="position:absolute;flip:y" from="3311,3852" to="4407,3853" strokeweight=".5pt">
              <v:stroke startarrow="classic" startarrowwidth="narrow" endarrow="classic" endarrowwidth="narrow"/>
            </v:line>
            <v:shape id="_x0000_s1060" type="#_x0000_t202" style="position:absolute;left:4663;top:3466;width:630;height:435" filled="f" stroked="f">
              <v:textbox style="mso-next-textbox:#_x0000_s1060">
                <w:txbxContent>
                  <w:p w:rsidR="00D54B9C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2</w:t>
                    </w:r>
                    <w:r>
                      <w:rPr>
                        <w:rFonts w:ascii="Calibri" w:eastAsia="Calibri" w:hAnsi="Calibri" w:cs="Times New Roman"/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61" type="#_x0000_t202" style="position:absolute;left:3598;top:3462;width:630;height:435" filled="f" stroked="f">
              <v:textbox style="mso-next-textbox:#_x0000_s1061">
                <w:txbxContent>
                  <w:p w:rsidR="00D54B9C" w:rsidRDefault="00D54B9C" w:rsidP="00D54B9C">
                    <w:pPr>
                      <w:rPr>
                        <w:rFonts w:ascii="Calibri" w:eastAsia="Calibri" w:hAnsi="Calibri" w:cs="Times New Roman"/>
                        <w:i/>
                        <w:lang w:val="en-US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2</w:t>
                    </w:r>
                    <w:r>
                      <w:rPr>
                        <w:rFonts w:ascii="Calibri" w:eastAsia="Calibri" w:hAnsi="Calibri" w:cs="Times New Roman"/>
                        <w:i/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1062" style="position:absolute" from="3303,2988" to="3304,3888" strokeweight=".5pt"/>
            <v:line id="_x0000_s1063" style="position:absolute" from="4422,2989" to="4423,3889" strokeweight=".5pt"/>
            <v:shape id="_x0000_s1064" type="#_x0000_t202" style="position:absolute;left:1396;top:2658;width:720;height:435" filled="f" stroked="f">
              <v:textbox style="mso-next-textbox:#_x0000_s1064">
                <w:txbxContent>
                  <w:p w:rsidR="00D54B9C" w:rsidRPr="00F47FB2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vertAlign w:val="subscript"/>
                      </w:rPr>
                    </w:pPr>
                    <w:r>
                      <w:rPr>
                        <w:rFonts w:ascii="Calibri" w:eastAsia="Calibri" w:hAnsi="Calibri" w:cs="Times New Roman"/>
                        <w:lang w:val="en-US"/>
                      </w:rPr>
                      <w:t>P</w:t>
                    </w:r>
                    <w:r>
                      <w:rPr>
                        <w:rFonts w:ascii="Calibri" w:eastAsia="Calibri" w:hAnsi="Calibri" w:cs="Times New Roman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2008;top:2590;width:720;height:435" filled="f" stroked="f">
              <v:textbox style="mso-next-textbox:#_x0000_s1065">
                <w:txbxContent>
                  <w:p w:rsidR="00D54B9C" w:rsidRPr="00F47FB2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vertAlign w:val="subscript"/>
                      </w:rPr>
                    </w:pPr>
                    <w:r>
                      <w:rPr>
                        <w:rFonts w:ascii="Calibri" w:eastAsia="Calibri" w:hAnsi="Calibri" w:cs="Times New Roman"/>
                        <w:lang w:val="en-US"/>
                      </w:rPr>
                      <w:t>P</w:t>
                    </w:r>
                    <w:r>
                      <w:rPr>
                        <w:rFonts w:ascii="Calibri" w:eastAsia="Calibri" w:hAnsi="Calibri" w:cs="Times New Roman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2779;top:2564;width:630;height:435" filled="f" stroked="f">
              <v:textbox style="mso-next-textbox:#_x0000_s1066">
                <w:txbxContent>
                  <w:p w:rsidR="00D54B9C" w:rsidRPr="00F47FB2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vertAlign w:val="subscript"/>
                      </w:rPr>
                    </w:pPr>
                    <w:r>
                      <w:rPr>
                        <w:rFonts w:ascii="Calibri" w:eastAsia="Calibri" w:hAnsi="Calibri" w:cs="Times New Roman"/>
                        <w:lang w:val="en-US"/>
                      </w:rPr>
                      <w:t>P</w:t>
                    </w:r>
                    <w:r>
                      <w:rPr>
                        <w:rFonts w:ascii="Calibri" w:eastAsia="Calibri" w:hAnsi="Calibri" w:cs="Times New Roman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67" type="#_x0000_t202" style="position:absolute;left:5286;top:2614;width:712;height:435" filled="f" stroked="f">
              <v:textbox style="mso-next-textbox:#_x0000_s1067">
                <w:txbxContent>
                  <w:p w:rsidR="00D54B9C" w:rsidRPr="00F47FB2" w:rsidRDefault="00D54B9C" w:rsidP="00D54B9C">
                    <w:pPr>
                      <w:jc w:val="center"/>
                      <w:rPr>
                        <w:rFonts w:ascii="Calibri" w:eastAsia="Calibri" w:hAnsi="Calibri" w:cs="Times New Roman"/>
                        <w:i/>
                        <w:vertAlign w:val="subscript"/>
                      </w:rPr>
                    </w:pPr>
                    <w:r>
                      <w:rPr>
                        <w:rFonts w:ascii="Calibri" w:eastAsia="Calibri" w:hAnsi="Calibri" w:cs="Times New Roman"/>
                        <w:lang w:val="en-US"/>
                      </w:rPr>
                      <w:t>P</w:t>
                    </w:r>
                    <w:r>
                      <w:rPr>
                        <w:rFonts w:ascii="Calibri" w:eastAsia="Calibri" w:hAnsi="Calibri" w:cs="Times New Roman"/>
                        <w:vertAlign w:val="subscript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D54B9C" w:rsidSect="004B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4B9C"/>
    <w:rsid w:val="00426542"/>
    <w:rsid w:val="004B31B8"/>
    <w:rsid w:val="00BC3524"/>
    <w:rsid w:val="00D54B9C"/>
    <w:rsid w:val="00E9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Рукавишников</dc:creator>
  <cp:lastModifiedBy>Дмитрий Рукавишников</cp:lastModifiedBy>
  <cp:revision>2</cp:revision>
  <dcterms:created xsi:type="dcterms:W3CDTF">2014-11-26T13:52:00Z</dcterms:created>
  <dcterms:modified xsi:type="dcterms:W3CDTF">2014-11-26T13:52:00Z</dcterms:modified>
</cp:coreProperties>
</file>