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6A" w:rsidRPr="001E276A" w:rsidRDefault="001E276A" w:rsidP="001E276A">
      <w:pPr>
        <w:pStyle w:val="a3"/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E276A">
        <w:rPr>
          <w:rFonts w:ascii="Times New Roman" w:eastAsia="Times New Roman" w:hAnsi="Times New Roman" w:cs="Times New Roman"/>
          <w:sz w:val="28"/>
          <w:szCs w:val="24"/>
        </w:rPr>
        <w:t>Назовите психологические механизмы деятельности современного специалиста, руководителя.</w:t>
      </w:r>
    </w:p>
    <w:p w:rsidR="001E276A" w:rsidRPr="001E276A" w:rsidRDefault="001E276A" w:rsidP="001E276A">
      <w:pPr>
        <w:pStyle w:val="a3"/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E276A">
        <w:rPr>
          <w:rFonts w:ascii="Times New Roman" w:eastAsia="Times New Roman" w:hAnsi="Times New Roman" w:cs="Times New Roman"/>
          <w:sz w:val="28"/>
          <w:szCs w:val="24"/>
        </w:rPr>
        <w:t>Раскройте психологические особенности формирования личности.</w:t>
      </w:r>
    </w:p>
    <w:p w:rsidR="001E276A" w:rsidRPr="001E276A" w:rsidRDefault="001E276A" w:rsidP="001E276A">
      <w:pPr>
        <w:pStyle w:val="a3"/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E276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1E276A">
        <w:rPr>
          <w:rFonts w:ascii="Times New Roman" w:eastAsia="Times New Roman" w:hAnsi="Times New Roman" w:cs="Times New Roman"/>
          <w:sz w:val="28"/>
          <w:szCs w:val="24"/>
        </w:rPr>
        <w:t>Дайте характеристику познавательных процессов и их значение в деятельности современного специалиста, руководителя.</w:t>
      </w:r>
    </w:p>
    <w:p w:rsidR="001E276A" w:rsidRPr="001E276A" w:rsidRDefault="001E276A" w:rsidP="001E276A">
      <w:pPr>
        <w:pStyle w:val="a3"/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E276A">
        <w:rPr>
          <w:rFonts w:ascii="Times New Roman" w:eastAsia="Times New Roman" w:hAnsi="Times New Roman" w:cs="Times New Roman"/>
          <w:sz w:val="28"/>
          <w:szCs w:val="24"/>
        </w:rPr>
        <w:t>Назовите структурные компоненты психолого-педагогической характеристики современного специалиста, руководителя.</w:t>
      </w:r>
    </w:p>
    <w:p w:rsidR="001E276A" w:rsidRPr="001E276A" w:rsidRDefault="001E276A" w:rsidP="001E276A">
      <w:pPr>
        <w:pStyle w:val="a3"/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E276A">
        <w:rPr>
          <w:rFonts w:ascii="Times New Roman" w:eastAsia="Times New Roman" w:hAnsi="Times New Roman" w:cs="Times New Roman"/>
          <w:sz w:val="28"/>
          <w:szCs w:val="24"/>
        </w:rPr>
        <w:t>Дайте обоснование построения конкретной (на примере своего предприятия) рациональной системы психолого-педагогического воздействия на людей.</w:t>
      </w:r>
    </w:p>
    <w:p w:rsidR="001E276A" w:rsidRPr="001E276A" w:rsidRDefault="001E276A" w:rsidP="001E276A">
      <w:pPr>
        <w:pStyle w:val="a3"/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E276A">
        <w:rPr>
          <w:rFonts w:ascii="Times New Roman" w:eastAsia="Times New Roman" w:hAnsi="Times New Roman" w:cs="Times New Roman"/>
          <w:sz w:val="28"/>
          <w:szCs w:val="24"/>
        </w:rPr>
        <w:t>Определите пути активизации человеческого фактора (психофизиологические, психологические, педагогические и социально-психологические аспекты) в работе современного специалиста, руководителя.</w:t>
      </w:r>
    </w:p>
    <w:p w:rsidR="001E276A" w:rsidRPr="001E276A" w:rsidRDefault="001E276A" w:rsidP="001E276A">
      <w:pPr>
        <w:pStyle w:val="a3"/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E276A">
        <w:rPr>
          <w:rFonts w:ascii="Times New Roman" w:eastAsia="Times New Roman" w:hAnsi="Times New Roman" w:cs="Times New Roman"/>
          <w:sz w:val="28"/>
          <w:szCs w:val="24"/>
        </w:rPr>
        <w:t>Раскройте психологическую методику контроля в деятельности современного специалиста, руководителя.</w:t>
      </w:r>
    </w:p>
    <w:p w:rsidR="001E276A" w:rsidRPr="001E276A" w:rsidRDefault="001E276A" w:rsidP="001E276A">
      <w:pPr>
        <w:pStyle w:val="a3"/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E276A">
        <w:rPr>
          <w:rFonts w:ascii="Times New Roman" w:eastAsia="Times New Roman" w:hAnsi="Times New Roman" w:cs="Times New Roman"/>
          <w:sz w:val="28"/>
          <w:szCs w:val="24"/>
        </w:rPr>
        <w:t>Определите психолого-педагогические требования к организации совместной деятельности.</w:t>
      </w:r>
    </w:p>
    <w:p w:rsidR="001E276A" w:rsidRPr="001E276A" w:rsidRDefault="001E276A" w:rsidP="001E276A">
      <w:pPr>
        <w:pStyle w:val="a3"/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E276A">
        <w:rPr>
          <w:rFonts w:ascii="Times New Roman" w:eastAsia="Times New Roman" w:hAnsi="Times New Roman" w:cs="Times New Roman"/>
          <w:sz w:val="28"/>
          <w:szCs w:val="24"/>
        </w:rPr>
        <w:t>Раскройте психолого-педагогический аспект понятия эффективности работы современного специалиста, руководителя.</w:t>
      </w:r>
    </w:p>
    <w:p w:rsidR="001E276A" w:rsidRPr="001E276A" w:rsidRDefault="001E276A" w:rsidP="001E276A">
      <w:pPr>
        <w:pStyle w:val="a3"/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E276A">
        <w:rPr>
          <w:rFonts w:ascii="Times New Roman" w:eastAsia="Times New Roman" w:hAnsi="Times New Roman" w:cs="Times New Roman"/>
          <w:sz w:val="28"/>
          <w:szCs w:val="24"/>
        </w:rPr>
        <w:t>Дайте психолого-педагогическое обоснование роли социально-психологического климата в повышении результативности совместной деятельности.</w:t>
      </w:r>
    </w:p>
    <w:p w:rsidR="001E276A" w:rsidRPr="001E276A" w:rsidRDefault="001E276A" w:rsidP="001E276A">
      <w:pPr>
        <w:pStyle w:val="a3"/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E276A">
        <w:rPr>
          <w:rFonts w:ascii="Times New Roman" w:eastAsia="Times New Roman" w:hAnsi="Times New Roman" w:cs="Times New Roman"/>
          <w:sz w:val="28"/>
          <w:szCs w:val="24"/>
        </w:rPr>
        <w:t>Раскройте психологическую характеристику научных основ и видов организационной корпоративной культуры.</w:t>
      </w:r>
    </w:p>
    <w:p w:rsidR="001E276A" w:rsidRPr="001E276A" w:rsidRDefault="001E276A" w:rsidP="001E276A">
      <w:pPr>
        <w:pStyle w:val="a3"/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E276A">
        <w:rPr>
          <w:rFonts w:ascii="Times New Roman" w:eastAsia="Times New Roman" w:hAnsi="Times New Roman" w:cs="Times New Roman"/>
          <w:sz w:val="28"/>
          <w:szCs w:val="24"/>
        </w:rPr>
        <w:t>Назовите виды обучения, охарактеризуйте их возможности и особенности в современных условиях.</w:t>
      </w:r>
    </w:p>
    <w:p w:rsidR="001E276A" w:rsidRPr="001E276A" w:rsidRDefault="001E276A" w:rsidP="001E276A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E276A">
        <w:rPr>
          <w:rFonts w:ascii="Times New Roman" w:eastAsia="Times New Roman" w:hAnsi="Times New Roman" w:cs="Times New Roman"/>
          <w:sz w:val="28"/>
        </w:rPr>
        <w:t>Охарактеризуйте психологию общественного мнения, учет основных этапов его формирования.</w:t>
      </w:r>
    </w:p>
    <w:p w:rsidR="00E04281" w:rsidRDefault="00E04281"/>
    <w:sectPr w:rsidR="00E0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36037"/>
    <w:multiLevelType w:val="hybridMultilevel"/>
    <w:tmpl w:val="C3EC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6A"/>
    <w:rsid w:val="001E276A"/>
    <w:rsid w:val="00E0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A37A6-8DC2-4687-9167-5E5306F9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МИХАЛЫЧ</dc:creator>
  <cp:keywords/>
  <dc:description/>
  <cp:lastModifiedBy>МИХАЛЫЧ</cp:lastModifiedBy>
  <cp:revision>1</cp:revision>
  <dcterms:created xsi:type="dcterms:W3CDTF">2014-11-25T07:49:00Z</dcterms:created>
  <dcterms:modified xsi:type="dcterms:W3CDTF">2014-11-25T07:50:00Z</dcterms:modified>
</cp:coreProperties>
</file>