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A2" w:rsidRDefault="00E12E23" w:rsidP="006D2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6D2FA2" w:rsidRDefault="00E76F89" w:rsidP="006D2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следующую двухпериодную модель монополии. Монополист сталкивается с обратной функцией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спроса </w:t>
      </w:r>
      <w:r w:rsidRPr="0057032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6.5pt" o:ole="">
            <v:imagedata r:id="rId4" o:title=""/>
          </v:shape>
          <o:OLEObject Type="Embed" ProgID="Equation.DSMT4" ShapeID="_x0000_i1025" DrawAspect="Content" ObjectID="_1478344426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 пер</w:t>
      </w:r>
      <w:r w:rsidR="00545755">
        <w:rPr>
          <w:rFonts w:ascii="Times New Roman" w:hAnsi="Times New Roman" w:cs="Times New Roman"/>
          <w:sz w:val="24"/>
          <w:szCs w:val="24"/>
        </w:rPr>
        <w:t>иоде. Функция затрат в 1 периоде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=40∙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545755">
        <w:rPr>
          <w:rFonts w:ascii="Times New Roman" w:hAnsi="Times New Roman" w:cs="Times New Roman"/>
          <w:sz w:val="24"/>
          <w:szCs w:val="24"/>
        </w:rPr>
        <w:t>. Во втором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457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фирме происходит «обучение на практике», и функция затрат в этот период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Pr="00B05DF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80" w:dyaOrig="360">
          <v:shape id="_x0000_i1026" type="#_x0000_t75" style="width:69pt;height:18pt" o:ole="">
            <v:imagedata r:id="rId6" o:title=""/>
          </v:shape>
          <o:OLEObject Type="Embed" ProgID="Equation.DSMT4" ShapeID="_x0000_i1026" DrawAspect="Content" ObjectID="_1478344427" r:id="rId7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Pr="00EC183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400" w:dyaOrig="360">
          <v:shape id="_x0000_i1027" type="#_x0000_t75" style="width:70.5pt;height:18pt" o:ole="">
            <v:imagedata r:id="rId8" o:title=""/>
          </v:shape>
          <o:OLEObject Type="Embed" ProgID="Equation.DSMT4" ShapeID="_x0000_i1027" DrawAspect="Content" ObjectID="_1478344428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C6C">
        <w:rPr>
          <w:rFonts w:ascii="Times New Roman" w:hAnsi="Times New Roman" w:cs="Times New Roman"/>
          <w:sz w:val="24"/>
          <w:szCs w:val="24"/>
        </w:rPr>
        <w:t xml:space="preserve">Предположим, что монополия не исключает будущих доходов. Какова прибыль монополиста в каждом </w:t>
      </w:r>
      <w:r w:rsidR="00545755">
        <w:rPr>
          <w:rFonts w:ascii="Times New Roman" w:hAnsi="Times New Roman" w:cs="Times New Roman"/>
          <w:sz w:val="24"/>
          <w:szCs w:val="24"/>
        </w:rPr>
        <w:t>из периодов</w:t>
      </w:r>
      <w:r w:rsidR="006C4C6C">
        <w:rPr>
          <w:rFonts w:ascii="Times New Roman" w:hAnsi="Times New Roman" w:cs="Times New Roman"/>
          <w:sz w:val="24"/>
          <w:szCs w:val="24"/>
        </w:rPr>
        <w:t>?</w:t>
      </w:r>
    </w:p>
    <w:p w:rsidR="006C4C6C" w:rsidRDefault="00E12E23" w:rsidP="006D2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bookmarkStart w:id="0" w:name="_GoBack"/>
      <w:bookmarkEnd w:id="0"/>
    </w:p>
    <w:p w:rsidR="006A6BF3" w:rsidRPr="006A6BF3" w:rsidRDefault="006A6BF3" w:rsidP="006A6BF3">
      <w:pPr>
        <w:jc w:val="both"/>
        <w:rPr>
          <w:rFonts w:ascii="Times New Roman" w:hAnsi="Times New Roman" w:cs="Times New Roman"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</w:rPr>
        <w:t xml:space="preserve">На рынке действуют две фирмы, фирма А и фирма В. Дана обратная функция </w:t>
      </w:r>
      <w:proofErr w:type="gramStart"/>
      <w:r w:rsidRPr="006A6BF3">
        <w:rPr>
          <w:rFonts w:ascii="Times New Roman" w:hAnsi="Times New Roman" w:cs="Times New Roman"/>
          <w:sz w:val="24"/>
          <w:szCs w:val="24"/>
        </w:rPr>
        <w:t xml:space="preserve">спроса </w:t>
      </w:r>
      <w:r w:rsidRPr="006A6BF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8" type="#_x0000_t75" style="width:94.5pt;height:18pt" o:ole="">
            <v:imagedata r:id="rId10" o:title=""/>
          </v:shape>
          <o:OLEObject Type="Embed" ProgID="Equation.DSMT4" ShapeID="_x0000_i1028" DrawAspect="Content" ObjectID="_1478344429" r:id="rId11"/>
        </w:object>
      </w:r>
      <w:r w:rsidRPr="006A6B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6BF3">
        <w:rPr>
          <w:rFonts w:ascii="Times New Roman" w:hAnsi="Times New Roman" w:cs="Times New Roman"/>
          <w:sz w:val="24"/>
          <w:szCs w:val="24"/>
        </w:rPr>
        <w:t xml:space="preserve"> где </w:t>
      </w:r>
      <w:r w:rsidRPr="006A6BF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79" w:dyaOrig="360">
          <v:shape id="_x0000_i1029" type="#_x0000_t75" style="width:13.5pt;height:18pt" o:ole="">
            <v:imagedata r:id="rId12" o:title=""/>
          </v:shape>
          <o:OLEObject Type="Embed" ProgID="Equation.DSMT4" ShapeID="_x0000_i1029" DrawAspect="Content" ObjectID="_1478344430" r:id="rId13"/>
        </w:object>
      </w:r>
      <w:r w:rsidRPr="006A6BF3">
        <w:rPr>
          <w:rFonts w:ascii="Times New Roman" w:hAnsi="Times New Roman" w:cs="Times New Roman"/>
          <w:sz w:val="24"/>
          <w:szCs w:val="24"/>
        </w:rPr>
        <w:t xml:space="preserve"> и  </w:t>
      </w:r>
      <w:r w:rsidRPr="006A6BF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00" w:dyaOrig="360">
          <v:shape id="_x0000_i1030" type="#_x0000_t75" style="width:15pt;height:18pt" o:ole="">
            <v:imagedata r:id="rId14" o:title=""/>
          </v:shape>
          <o:OLEObject Type="Embed" ProgID="Equation.DSMT4" ShapeID="_x0000_i1030" DrawAspect="Content" ObjectID="_1478344431" r:id="rId15"/>
        </w:object>
      </w:r>
      <w:r w:rsidRPr="006A6BF3">
        <w:rPr>
          <w:rFonts w:ascii="Times New Roman" w:hAnsi="Times New Roman" w:cs="Times New Roman"/>
          <w:sz w:val="24"/>
          <w:szCs w:val="24"/>
        </w:rPr>
        <w:t xml:space="preserve">соответствуют выпуску фирмы 1 и 2 соответственно. Также фирмы имеют функции </w:t>
      </w:r>
      <w:proofErr w:type="gramStart"/>
      <w:r w:rsidRPr="006A6BF3">
        <w:rPr>
          <w:rFonts w:ascii="Times New Roman" w:hAnsi="Times New Roman" w:cs="Times New Roman"/>
          <w:sz w:val="24"/>
          <w:szCs w:val="24"/>
        </w:rPr>
        <w:t xml:space="preserve">издержек </w:t>
      </w:r>
      <w:r w:rsidRPr="006A6BF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60">
          <v:shape id="_x0000_i1031" type="#_x0000_t75" style="width:54.75pt;height:18pt" o:ole="">
            <v:imagedata r:id="rId16" o:title=""/>
          </v:shape>
          <o:OLEObject Type="Embed" ProgID="Equation.DSMT4" ShapeID="_x0000_i1031" DrawAspect="Content" ObjectID="_1478344432" r:id="rId17"/>
        </w:object>
      </w:r>
      <w:r w:rsidRPr="006A6BF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A6BF3">
        <w:rPr>
          <w:rFonts w:ascii="Times New Roman" w:hAnsi="Times New Roman" w:cs="Times New Roman"/>
          <w:sz w:val="24"/>
          <w:szCs w:val="24"/>
        </w:rPr>
        <w:t xml:space="preserve"> </w:t>
      </w:r>
      <w:r w:rsidRPr="006A6BF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80">
          <v:shape id="_x0000_i1032" type="#_x0000_t75" style="width:54.75pt;height:19.5pt" o:ole="">
            <v:imagedata r:id="rId18" o:title=""/>
          </v:shape>
          <o:OLEObject Type="Embed" ProgID="Equation.DSMT4" ShapeID="_x0000_i1032" DrawAspect="Content" ObjectID="_1478344433" r:id="rId19"/>
        </w:object>
      </w:r>
      <w:r w:rsidRPr="006A6BF3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6A6BF3" w:rsidRPr="006A6BF3" w:rsidRDefault="006A6BF3" w:rsidP="006A6BF3">
      <w:pPr>
        <w:jc w:val="both"/>
        <w:rPr>
          <w:rFonts w:ascii="Times New Roman" w:hAnsi="Times New Roman" w:cs="Times New Roman"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</w:rPr>
        <w:t xml:space="preserve">А). Рассчитайте равновесие </w:t>
      </w:r>
      <w:proofErr w:type="spellStart"/>
      <w:r w:rsidRPr="006A6BF3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6A6BF3">
        <w:rPr>
          <w:rFonts w:ascii="Times New Roman" w:hAnsi="Times New Roman" w:cs="Times New Roman"/>
          <w:sz w:val="24"/>
          <w:szCs w:val="24"/>
        </w:rPr>
        <w:t xml:space="preserve"> для выпуска каждой из фирм и равновесную цену.</w:t>
      </w:r>
    </w:p>
    <w:p w:rsidR="006A6BF3" w:rsidRPr="006A6BF3" w:rsidRDefault="006A6BF3" w:rsidP="006A6BF3">
      <w:pPr>
        <w:jc w:val="both"/>
        <w:rPr>
          <w:rFonts w:ascii="Times New Roman" w:hAnsi="Times New Roman" w:cs="Times New Roman"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</w:rPr>
        <w:t xml:space="preserve">Б). Рассчитайте равновесие </w:t>
      </w:r>
      <w:proofErr w:type="spellStart"/>
      <w:r w:rsidRPr="006A6BF3">
        <w:rPr>
          <w:rFonts w:ascii="Times New Roman" w:hAnsi="Times New Roman" w:cs="Times New Roman"/>
          <w:sz w:val="24"/>
          <w:szCs w:val="24"/>
        </w:rPr>
        <w:t>Штакельберга</w:t>
      </w:r>
      <w:proofErr w:type="spellEnd"/>
      <w:r w:rsidRPr="006A6BF3">
        <w:rPr>
          <w:rFonts w:ascii="Times New Roman" w:hAnsi="Times New Roman" w:cs="Times New Roman"/>
          <w:sz w:val="24"/>
          <w:szCs w:val="24"/>
        </w:rPr>
        <w:t xml:space="preserve"> для выпуска каждой фирмы, если фирма А ведёт себя как «лидер», а фирма В как «последователь». Также рассчитайте рыночную цену и прибыль каждой фирмы.</w:t>
      </w:r>
    </w:p>
    <w:p w:rsidR="006A6BF3" w:rsidRPr="006A6BF3" w:rsidRDefault="006A6BF3" w:rsidP="006A6BF3">
      <w:pPr>
        <w:jc w:val="both"/>
        <w:rPr>
          <w:rFonts w:ascii="Times New Roman" w:hAnsi="Times New Roman" w:cs="Times New Roman"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6BF3">
        <w:rPr>
          <w:rFonts w:ascii="Times New Roman" w:hAnsi="Times New Roman" w:cs="Times New Roman"/>
          <w:sz w:val="24"/>
          <w:szCs w:val="24"/>
        </w:rPr>
        <w:t xml:space="preserve">). Рассчитайте равновесие </w:t>
      </w:r>
      <w:proofErr w:type="spellStart"/>
      <w:r w:rsidRPr="006A6BF3">
        <w:rPr>
          <w:rFonts w:ascii="Times New Roman" w:hAnsi="Times New Roman" w:cs="Times New Roman"/>
          <w:sz w:val="24"/>
          <w:szCs w:val="24"/>
        </w:rPr>
        <w:t>Штакельберга</w:t>
      </w:r>
      <w:proofErr w:type="spellEnd"/>
      <w:r w:rsidRPr="006A6BF3">
        <w:rPr>
          <w:rFonts w:ascii="Times New Roman" w:hAnsi="Times New Roman" w:cs="Times New Roman"/>
          <w:sz w:val="24"/>
          <w:szCs w:val="24"/>
        </w:rPr>
        <w:t xml:space="preserve"> для выпуска каждой фирмы, если фирма В ведёт себя как «лидер», а фирма В как «последователь». Также рассчитайте рыночную цену и прибыль каждой фирмы в этом случае.</w:t>
      </w:r>
    </w:p>
    <w:p w:rsidR="006A6BF3" w:rsidRPr="006A6BF3" w:rsidRDefault="006A6BF3" w:rsidP="006A6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</w:rPr>
        <w:t xml:space="preserve">Г). Сравните прибыли, цены и общий уровень выпуска при равновесии </w:t>
      </w:r>
      <w:proofErr w:type="spellStart"/>
      <w:r w:rsidRPr="006A6BF3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6A6BF3">
        <w:rPr>
          <w:rFonts w:ascii="Times New Roman" w:hAnsi="Times New Roman" w:cs="Times New Roman"/>
          <w:sz w:val="24"/>
          <w:szCs w:val="24"/>
        </w:rPr>
        <w:t xml:space="preserve"> и двумя видами равновесия </w:t>
      </w:r>
      <w:proofErr w:type="spellStart"/>
      <w:r w:rsidRPr="006A6BF3">
        <w:rPr>
          <w:rFonts w:ascii="Times New Roman" w:hAnsi="Times New Roman" w:cs="Times New Roman"/>
          <w:sz w:val="24"/>
          <w:szCs w:val="24"/>
        </w:rPr>
        <w:t>Штакельберга</w:t>
      </w:r>
      <w:proofErr w:type="spellEnd"/>
      <w:r w:rsidRPr="006A6BF3">
        <w:rPr>
          <w:rFonts w:ascii="Times New Roman" w:hAnsi="Times New Roman" w:cs="Times New Roman"/>
          <w:sz w:val="24"/>
          <w:szCs w:val="24"/>
        </w:rPr>
        <w:t xml:space="preserve"> (пункт </w:t>
      </w:r>
      <w:proofErr w:type="gramStart"/>
      <w:r w:rsidRPr="006A6BF3">
        <w:rPr>
          <w:rFonts w:ascii="Times New Roman" w:hAnsi="Times New Roman" w:cs="Times New Roman"/>
          <w:sz w:val="24"/>
          <w:szCs w:val="24"/>
        </w:rPr>
        <w:t>Г,В</w:t>
      </w:r>
      <w:proofErr w:type="gramEnd"/>
      <w:r w:rsidRPr="006A6BF3">
        <w:rPr>
          <w:rFonts w:ascii="Times New Roman" w:hAnsi="Times New Roman" w:cs="Times New Roman"/>
          <w:sz w:val="24"/>
          <w:szCs w:val="24"/>
        </w:rPr>
        <w:t>).</w:t>
      </w:r>
    </w:p>
    <w:p w:rsidR="006C4C6C" w:rsidRDefault="00E12E23" w:rsidP="006D2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A6BF3" w:rsidRPr="006A6BF3" w:rsidRDefault="006A6BF3" w:rsidP="006A6BF3">
      <w:pPr>
        <w:jc w:val="both"/>
        <w:rPr>
          <w:rFonts w:ascii="Times New Roman" w:hAnsi="Times New Roman" w:cs="Times New Roman"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</w:rPr>
        <w:t xml:space="preserve">Рассмотрим экономику, в которой существует только один потребитель и один производитель. Дана потребительская функция </w:t>
      </w:r>
      <w:proofErr w:type="gramStart"/>
      <w:r w:rsidRPr="006A6BF3">
        <w:rPr>
          <w:rFonts w:ascii="Times New Roman" w:hAnsi="Times New Roman" w:cs="Times New Roman"/>
          <w:sz w:val="24"/>
          <w:szCs w:val="24"/>
        </w:rPr>
        <w:t xml:space="preserve">полезности </w:t>
      </w:r>
      <w:r w:rsidRPr="006A6BF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380" w:dyaOrig="320">
          <v:shape id="_x0000_i1033" type="#_x0000_t75" style="width:119.25pt;height:16.5pt" o:ole="">
            <v:imagedata r:id="rId20" o:title=""/>
          </v:shape>
          <o:OLEObject Type="Embed" ProgID="Equation.DSMT4" ShapeID="_x0000_i1033" DrawAspect="Content" ObjectID="_1478344434" r:id="rId21"/>
        </w:object>
      </w:r>
      <w:r w:rsidRPr="006A6B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6BF3">
        <w:rPr>
          <w:rFonts w:ascii="Times New Roman" w:hAnsi="Times New Roman" w:cs="Times New Roman"/>
          <w:sz w:val="24"/>
          <w:szCs w:val="24"/>
        </w:rPr>
        <w:t xml:space="preserve"> где Х обозначает количество часов, потраченных потребителем, а У – количество потреблённого блага. Общий фонд досуга потребителя равен 1. Фирма использует труд, чтобы произвести потребительское </w:t>
      </w:r>
      <w:r w:rsidR="006346F0" w:rsidRPr="006A6BF3">
        <w:rPr>
          <w:rFonts w:ascii="Times New Roman" w:hAnsi="Times New Roman" w:cs="Times New Roman"/>
          <w:sz w:val="24"/>
          <w:szCs w:val="24"/>
        </w:rPr>
        <w:t>благо У</w:t>
      </w:r>
      <w:r w:rsidRPr="006A6BF3">
        <w:rPr>
          <w:rFonts w:ascii="Times New Roman" w:hAnsi="Times New Roman" w:cs="Times New Roman"/>
          <w:sz w:val="24"/>
          <w:szCs w:val="24"/>
        </w:rPr>
        <w:t xml:space="preserve"> в соответствии с производственной функцией </w:t>
      </w:r>
      <w:proofErr w:type="gramStart"/>
      <w:r w:rsidRPr="006A6BF3">
        <w:rPr>
          <w:rFonts w:ascii="Times New Roman" w:hAnsi="Times New Roman" w:cs="Times New Roman"/>
          <w:sz w:val="24"/>
          <w:szCs w:val="24"/>
        </w:rPr>
        <w:t xml:space="preserve">  </w:t>
      </w:r>
      <w:r w:rsidRPr="006A6BF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00" w:dyaOrig="360">
          <v:shape id="_x0000_i1034" type="#_x0000_t75" style="width:54.75pt;height:18pt" o:ole="">
            <v:imagedata r:id="rId22" o:title=""/>
          </v:shape>
          <o:OLEObject Type="Embed" ProgID="Equation.DSMT4" ShapeID="_x0000_i1034" DrawAspect="Content" ObjectID="_1478344435" r:id="rId23"/>
        </w:object>
      </w:r>
      <w:r w:rsidRPr="006A6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6BF3">
        <w:rPr>
          <w:rFonts w:ascii="Times New Roman" w:hAnsi="Times New Roman" w:cs="Times New Roman"/>
          <w:sz w:val="24"/>
          <w:szCs w:val="24"/>
        </w:rPr>
        <w:t xml:space="preserve"> Предположим, что потребитель и производитель являются получателями цен в экономике. Вычислите равновесную цену, уровень потребления и прибыль.</w:t>
      </w:r>
    </w:p>
    <w:p w:rsidR="006A6BF3" w:rsidRPr="006A6BF3" w:rsidRDefault="006A6BF3" w:rsidP="006A6BF3">
      <w:pPr>
        <w:jc w:val="both"/>
        <w:rPr>
          <w:rFonts w:ascii="Times New Roman" w:hAnsi="Times New Roman" w:cs="Times New Roman"/>
          <w:sz w:val="24"/>
          <w:szCs w:val="24"/>
        </w:rPr>
      </w:pPr>
      <w:r w:rsidRPr="006A6BF3">
        <w:rPr>
          <w:rFonts w:ascii="Times New Roman" w:hAnsi="Times New Roman" w:cs="Times New Roman"/>
          <w:sz w:val="24"/>
          <w:szCs w:val="24"/>
        </w:rPr>
        <w:t>!!!Сопровождать, где это необходимо, решения соответствующими поясняющими комментариями, иллюстрациями и графиками!!!</w:t>
      </w:r>
    </w:p>
    <w:p w:rsidR="006A6BF3" w:rsidRPr="006A6BF3" w:rsidRDefault="006A6BF3" w:rsidP="006D2F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6BF3" w:rsidRPr="006A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D3"/>
    <w:rsid w:val="00006C6E"/>
    <w:rsid w:val="001605D3"/>
    <w:rsid w:val="0021147D"/>
    <w:rsid w:val="004307AB"/>
    <w:rsid w:val="00545755"/>
    <w:rsid w:val="00552718"/>
    <w:rsid w:val="006346F0"/>
    <w:rsid w:val="006A6BF3"/>
    <w:rsid w:val="006C4C6C"/>
    <w:rsid w:val="006D2FA2"/>
    <w:rsid w:val="006D55DF"/>
    <w:rsid w:val="00D50936"/>
    <w:rsid w:val="00E12E23"/>
    <w:rsid w:val="00E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41D1-1866-4BDE-9576-D51638C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2014-11-16T12:30:00Z</dcterms:created>
  <dcterms:modified xsi:type="dcterms:W3CDTF">2014-11-24T11:26:00Z</dcterms:modified>
</cp:coreProperties>
</file>