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12" w:rsidRDefault="00C16CD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Вертикально вверх с начальной скоростью v</w:t>
      </w:r>
      <w:r>
        <w:rPr>
          <w:rFonts w:ascii="Arial" w:hAnsi="Arial" w:cs="Arial"/>
          <w:color w:val="000000"/>
          <w:vertAlign w:val="subscript"/>
        </w:rPr>
        <w:t>0</w:t>
      </w:r>
      <w:r>
        <w:rPr>
          <w:rFonts w:ascii="Arial" w:hAnsi="Arial" w:cs="Arial"/>
          <w:color w:val="000000"/>
          <w:sz w:val="27"/>
          <w:szCs w:val="27"/>
        </w:rPr>
        <w:t>=20 м/с брошен камень. Через τ=1 с после этого брошен вертикально вверх другой камень с такой же скоростью. На какой высоте h встретятся камни?</w:t>
      </w:r>
    </w:p>
    <w:p w:rsidR="00C16CDF" w:rsidRDefault="00C16CDF">
      <w:r>
        <w:rPr>
          <w:rFonts w:ascii="Arial" w:hAnsi="Arial" w:cs="Arial"/>
          <w:color w:val="000000"/>
          <w:sz w:val="27"/>
          <w:szCs w:val="27"/>
        </w:rPr>
        <w:t>Расписать подробное решение.</w:t>
      </w:r>
      <w:bookmarkStart w:id="0" w:name="_GoBack"/>
      <w:bookmarkEnd w:id="0"/>
    </w:p>
    <w:sectPr w:rsidR="00C1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F"/>
    <w:rsid w:val="00982612"/>
    <w:rsid w:val="00C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ED86-D3A5-4B53-9137-E16D6D7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Бондаренко</dc:creator>
  <cp:keywords/>
  <dc:description/>
  <cp:lastModifiedBy>Дмитрий Бондаренко</cp:lastModifiedBy>
  <cp:revision>1</cp:revision>
  <dcterms:created xsi:type="dcterms:W3CDTF">2014-11-20T20:07:00Z</dcterms:created>
  <dcterms:modified xsi:type="dcterms:W3CDTF">2014-11-20T20:09:00Z</dcterms:modified>
</cp:coreProperties>
</file>