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1" w:rsidRPr="00526894" w:rsidRDefault="00F12311" w:rsidP="00F12311">
      <w:r w:rsidRPr="00526894">
        <w:t>Организация перешла на применение упрощенной системы налогообложения с 1 января 2013 г.</w:t>
      </w:r>
    </w:p>
    <w:p w:rsidR="00F12311" w:rsidRPr="00526894" w:rsidRDefault="00F12311" w:rsidP="00F12311">
      <w:r w:rsidRPr="00526894">
        <w:t xml:space="preserve">    По состоянию на момент перехода на балансе организации числится объект основных средств, первоначальная стоимость которого составляет 600 000 руб. Этот объект находился в эксплуатации 9 месяцев, и амортизационные отчисления по нему составили 90 000 руб.</w:t>
      </w:r>
    </w:p>
    <w:p w:rsidR="00F12311" w:rsidRPr="00526894" w:rsidRDefault="00F12311" w:rsidP="00F12311">
      <w:r w:rsidRPr="00526894">
        <w:t>Срок полезного использования данного объекта составляет 60 месяцев.</w:t>
      </w:r>
    </w:p>
    <w:p w:rsidR="00F12311" w:rsidRDefault="00F12311" w:rsidP="00F12311">
      <w:r w:rsidRPr="00526894">
        <w:t>Определить порядок отнесения стоимости объекта основных средств в состав расходов</w:t>
      </w:r>
      <w:r>
        <w:t>.</w:t>
      </w:r>
    </w:p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1"/>
    <w:rsid w:val="002644FF"/>
    <w:rsid w:val="00275D3A"/>
    <w:rsid w:val="00504376"/>
    <w:rsid w:val="00592DB4"/>
    <w:rsid w:val="00820C97"/>
    <w:rsid w:val="008D293A"/>
    <w:rsid w:val="00A9487E"/>
    <w:rsid w:val="00D04BB6"/>
    <w:rsid w:val="00DF75EE"/>
    <w:rsid w:val="00F12311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widowControl/>
      <w:suppressAutoHyphens/>
      <w:autoSpaceDE/>
      <w:autoSpaceDN/>
      <w:adjustRightInd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widowControl/>
      <w:suppressAutoHyphens/>
      <w:autoSpaceDE/>
      <w:autoSpaceDN/>
      <w:adjustRightInd/>
      <w:outlineLvl w:val="1"/>
    </w:pPr>
    <w:rPr>
      <w:rFonts w:eastAsiaTheme="majorEastAsia" w:cstheme="majorBidi"/>
      <w:b/>
      <w:bCs/>
      <w:color w:val="000000" w:themeColor="text1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widowControl/>
      <w:suppressAutoHyphens/>
      <w:autoSpaceDE/>
      <w:autoSpaceDN/>
      <w:adjustRightInd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widowControl/>
      <w:suppressAutoHyphens/>
      <w:autoSpaceDE/>
      <w:autoSpaceDN/>
      <w:adjustRightInd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widowControl/>
      <w:suppressAutoHyphens/>
      <w:autoSpaceDE/>
      <w:autoSpaceDN/>
      <w:adjustRightInd/>
      <w:outlineLvl w:val="1"/>
    </w:pPr>
    <w:rPr>
      <w:rFonts w:eastAsiaTheme="majorEastAsia" w:cstheme="majorBidi"/>
      <w:b/>
      <w:bCs/>
      <w:color w:val="000000" w:themeColor="text1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widowControl/>
      <w:suppressAutoHyphens/>
      <w:autoSpaceDE/>
      <w:autoSpaceDN/>
      <w:adjustRightInd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2014-11-18T10:54:00Z</dcterms:created>
  <dcterms:modified xsi:type="dcterms:W3CDTF">2014-11-18T10:54:00Z</dcterms:modified>
</cp:coreProperties>
</file>