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E1" w:rsidRDefault="00814CE1" w:rsidP="00814CE1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Торговая фирма продает 1000 пакетов молока по цене 20 руб. за пакет, переменные издержки составляют в цене 15 руб. Рассчитайте точку безубыточности решений по снижению цены на 5, 10% при переменных затратах, составляющих 10 руб., 12 руб.</w:t>
      </w:r>
    </w:p>
    <w:p w:rsidR="00814CE1" w:rsidRDefault="00814CE1" w:rsidP="00814CE1">
      <w:pPr>
        <w:jc w:val="both"/>
        <w:rPr>
          <w:rFonts w:ascii="Times New Roman" w:hAnsi="Times New Roman"/>
          <w:sz w:val="28"/>
          <w:szCs w:val="3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05"/>
        <w:gridCol w:w="4034"/>
      </w:tblGrid>
      <w:tr w:rsidR="00814CE1" w:rsidTr="00814CE1">
        <w:tc>
          <w:tcPr>
            <w:tcW w:w="5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CE1" w:rsidRDefault="00814CE1">
            <w:pPr>
              <w:pStyle w:val="a3"/>
              <w:snapToGrid w:val="0"/>
              <w:jc w:val="both"/>
            </w:pPr>
            <w:r>
              <w:t xml:space="preserve">Показатель 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4CE1" w:rsidRDefault="00814CE1">
            <w:pPr>
              <w:pStyle w:val="a3"/>
              <w:snapToGrid w:val="0"/>
              <w:jc w:val="both"/>
            </w:pPr>
            <w:r>
              <w:t xml:space="preserve">Значение </w:t>
            </w:r>
          </w:p>
        </w:tc>
      </w:tr>
      <w:tr w:rsidR="00814CE1" w:rsidTr="00814CE1">
        <w:tc>
          <w:tcPr>
            <w:tcW w:w="5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CE1" w:rsidRDefault="00814CE1">
            <w:pPr>
              <w:pStyle w:val="a3"/>
              <w:snapToGrid w:val="0"/>
              <w:jc w:val="both"/>
            </w:pPr>
            <w:r>
              <w:t>Безубыточное изменение объема продаж при снижении цены на 5%:</w:t>
            </w:r>
          </w:p>
        </w:tc>
        <w:tc>
          <w:tcPr>
            <w:tcW w:w="40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CE1" w:rsidRDefault="00814CE1">
            <w:pPr>
              <w:pStyle w:val="a3"/>
              <w:snapToGrid w:val="0"/>
              <w:jc w:val="both"/>
            </w:pPr>
          </w:p>
        </w:tc>
      </w:tr>
      <w:tr w:rsidR="00814CE1" w:rsidTr="00814CE1">
        <w:tc>
          <w:tcPr>
            <w:tcW w:w="5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CE1" w:rsidRDefault="00814CE1">
            <w:pPr>
              <w:pStyle w:val="a3"/>
              <w:snapToGrid w:val="0"/>
              <w:jc w:val="both"/>
            </w:pPr>
            <w:r>
              <w:t>при переменных затратах 10 руб.</w:t>
            </w:r>
          </w:p>
        </w:tc>
        <w:tc>
          <w:tcPr>
            <w:tcW w:w="40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CE1" w:rsidRDefault="00814CE1">
            <w:pPr>
              <w:pStyle w:val="a3"/>
              <w:snapToGrid w:val="0"/>
              <w:jc w:val="both"/>
            </w:pPr>
          </w:p>
        </w:tc>
      </w:tr>
      <w:tr w:rsidR="00814CE1" w:rsidTr="00814CE1">
        <w:tc>
          <w:tcPr>
            <w:tcW w:w="5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CE1" w:rsidRDefault="00814CE1">
            <w:pPr>
              <w:pStyle w:val="a3"/>
              <w:snapToGrid w:val="0"/>
              <w:jc w:val="both"/>
            </w:pPr>
            <w:r>
              <w:t>при переменных затратах 12 руб.</w:t>
            </w:r>
          </w:p>
        </w:tc>
        <w:tc>
          <w:tcPr>
            <w:tcW w:w="40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CE1" w:rsidRDefault="00814CE1">
            <w:pPr>
              <w:pStyle w:val="a3"/>
              <w:snapToGrid w:val="0"/>
              <w:jc w:val="both"/>
            </w:pPr>
          </w:p>
        </w:tc>
      </w:tr>
      <w:tr w:rsidR="00814CE1" w:rsidTr="00814CE1">
        <w:tc>
          <w:tcPr>
            <w:tcW w:w="5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CE1" w:rsidRDefault="00814CE1">
            <w:pPr>
              <w:pStyle w:val="a3"/>
              <w:snapToGrid w:val="0"/>
              <w:jc w:val="both"/>
            </w:pPr>
            <w:r>
              <w:t>Безубыточное изменение объема продаж при снижении цены на 10%:</w:t>
            </w:r>
          </w:p>
        </w:tc>
        <w:tc>
          <w:tcPr>
            <w:tcW w:w="40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CE1" w:rsidRDefault="00814CE1">
            <w:pPr>
              <w:pStyle w:val="a3"/>
              <w:snapToGrid w:val="0"/>
              <w:jc w:val="both"/>
            </w:pPr>
          </w:p>
        </w:tc>
      </w:tr>
      <w:tr w:rsidR="00814CE1" w:rsidTr="00814CE1">
        <w:tc>
          <w:tcPr>
            <w:tcW w:w="5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CE1" w:rsidRDefault="00814CE1">
            <w:pPr>
              <w:pStyle w:val="a3"/>
              <w:snapToGrid w:val="0"/>
              <w:jc w:val="both"/>
            </w:pPr>
            <w:r>
              <w:t>при переменных затратах 10 руб.</w:t>
            </w:r>
          </w:p>
        </w:tc>
        <w:tc>
          <w:tcPr>
            <w:tcW w:w="40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CE1" w:rsidRDefault="00814CE1">
            <w:pPr>
              <w:pStyle w:val="a3"/>
              <w:snapToGrid w:val="0"/>
              <w:jc w:val="both"/>
            </w:pPr>
          </w:p>
        </w:tc>
      </w:tr>
      <w:tr w:rsidR="00814CE1" w:rsidTr="00814CE1">
        <w:tc>
          <w:tcPr>
            <w:tcW w:w="5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CE1" w:rsidRDefault="00814CE1">
            <w:pPr>
              <w:pStyle w:val="a3"/>
              <w:snapToGrid w:val="0"/>
              <w:jc w:val="both"/>
            </w:pPr>
            <w:r>
              <w:t>при переменных затратах 12 руб.</w:t>
            </w:r>
          </w:p>
        </w:tc>
        <w:tc>
          <w:tcPr>
            <w:tcW w:w="40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CE1" w:rsidRDefault="00814CE1">
            <w:pPr>
              <w:pStyle w:val="a3"/>
              <w:snapToGrid w:val="0"/>
              <w:jc w:val="both"/>
            </w:pPr>
          </w:p>
        </w:tc>
      </w:tr>
    </w:tbl>
    <w:p w:rsidR="00814CE1" w:rsidRDefault="00814CE1" w:rsidP="00814CE1">
      <w:pPr>
        <w:jc w:val="both"/>
      </w:pPr>
    </w:p>
    <w:p w:rsidR="00814CE1" w:rsidRDefault="00814CE1" w:rsidP="00814CE1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>При каком уровне переменных затрат решение о снижении цен потребует наименьшего увеличения объема продаж? Какие из анализируемых решений приведут к снижению прибыли при любых увеличениях объемов продаж?</w:t>
      </w:r>
    </w:p>
    <w:p w:rsidR="00817BF1" w:rsidRDefault="00817BF1">
      <w:bookmarkStart w:id="0" w:name="_GoBack"/>
      <w:bookmarkEnd w:id="0"/>
    </w:p>
    <w:sectPr w:rsidR="0081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B0"/>
    <w:rsid w:val="000330B0"/>
    <w:rsid w:val="00814CE1"/>
    <w:rsid w:val="0081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E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14CE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E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14CE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2014-11-14T09:36:00Z</dcterms:created>
  <dcterms:modified xsi:type="dcterms:W3CDTF">2014-11-14T09:37:00Z</dcterms:modified>
</cp:coreProperties>
</file>