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59" w:rsidRDefault="00BA3859" w:rsidP="00BA3859">
      <w:pPr>
        <w:pStyle w:val="Normal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Определить потенциальную П, кинетическую </w:t>
      </w:r>
      <w:r>
        <w:rPr>
          <w:i/>
          <w:sz w:val="22"/>
        </w:rPr>
        <w:t>Т</w:t>
      </w:r>
      <w:r>
        <w:rPr>
          <w:sz w:val="22"/>
        </w:rPr>
        <w:t xml:space="preserve"> и полную </w:t>
      </w:r>
      <w:r>
        <w:rPr>
          <w:i/>
          <w:sz w:val="22"/>
        </w:rPr>
        <w:t>Е</w:t>
      </w:r>
      <w:r>
        <w:rPr>
          <w:sz w:val="22"/>
        </w:rPr>
        <w:t xml:space="preserve"> энергии электрона, находящегося на первой орбите атома водорода.</w:t>
      </w:r>
    </w:p>
    <w:p w:rsidR="006E7D49" w:rsidRDefault="006E7D49">
      <w:bookmarkStart w:id="0" w:name="_GoBack"/>
      <w:bookmarkEnd w:id="0"/>
    </w:p>
    <w:sectPr w:rsidR="006E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F5D60"/>
    <w:multiLevelType w:val="hybridMultilevel"/>
    <w:tmpl w:val="F8186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59"/>
    <w:rsid w:val="006E7D49"/>
    <w:rsid w:val="00BA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A115E-ED51-409C-A4C6-9002548C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A3859"/>
    <w:pPr>
      <w:widowControl w:val="0"/>
      <w:spacing w:after="0" w:line="240" w:lineRule="auto"/>
      <w:ind w:firstLine="3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Пулле</dc:creator>
  <cp:keywords/>
  <dc:description/>
  <cp:lastModifiedBy>Валерия Пулле</cp:lastModifiedBy>
  <cp:revision>1</cp:revision>
  <dcterms:created xsi:type="dcterms:W3CDTF">2014-11-12T16:12:00Z</dcterms:created>
  <dcterms:modified xsi:type="dcterms:W3CDTF">2014-11-12T16:18:00Z</dcterms:modified>
</cp:coreProperties>
</file>