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1"/>
        <w:gridCol w:w="7401"/>
      </w:tblGrid>
      <w:tr w:rsidR="00DD58D9" w:rsidTr="00E71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DD58D9" w:rsidTr="00E71206">
        <w:trPr>
          <w:trHeight w:val="59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b/>
                <w:sz w:val="24"/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pStyle w:val="9"/>
            </w:pPr>
            <w:r>
              <w:t>T-3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28394" wp14:editId="5ACEB2C2">
                  <wp:extent cx="4546600" cy="29972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299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D14" w:rsidRDefault="00E91D14" w:rsidP="00E91D14">
      <w:pPr>
        <w:pStyle w:val="8"/>
      </w:pPr>
      <w:r>
        <w:t xml:space="preserve"> Приложение 2</w:t>
      </w:r>
    </w:p>
    <w:p w:rsidR="00E91D14" w:rsidRDefault="00E91D14" w:rsidP="00E91D14">
      <w:pPr>
        <w:rPr>
          <w:b/>
          <w:sz w:val="24"/>
        </w:rPr>
      </w:pPr>
    </w:p>
    <w:p w:rsidR="00E91D14" w:rsidRDefault="00E91D14" w:rsidP="00E91D14">
      <w:pPr>
        <w:pStyle w:val="4"/>
      </w:pPr>
      <w:r>
        <w:t>Конфигурации зон подключения</w:t>
      </w:r>
    </w:p>
    <w:p w:rsidR="00B85444" w:rsidRDefault="00B85444"/>
    <w:p w:rsidR="00DD58D9" w:rsidRDefault="00DD58D9" w:rsidP="00DD58D9">
      <w:pPr>
        <w:pStyle w:val="1"/>
        <w:rPr>
          <w:b w:val="0"/>
        </w:rPr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  <w:r>
        <w:t>Приложение 3</w:t>
      </w:r>
    </w:p>
    <w:p w:rsidR="00DD58D9" w:rsidRDefault="00DD58D9" w:rsidP="00DD58D9">
      <w:pPr>
        <w:pStyle w:val="1"/>
        <w:rPr>
          <w:b w:val="0"/>
          <w:lang w:val="en-US"/>
        </w:rPr>
      </w:pPr>
      <w:proofErr w:type="spellStart"/>
      <w:r>
        <w:rPr>
          <w:b w:val="0"/>
          <w:lang w:val="en-US"/>
        </w:rPr>
        <w:t>Сетевое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оборудование</w:t>
      </w:r>
      <w:proofErr w:type="spellEnd"/>
      <w:r>
        <w:rPr>
          <w:b w:val="0"/>
          <w:lang w:val="en-US"/>
        </w:rPr>
        <w:t xml:space="preserve"> </w:t>
      </w:r>
    </w:p>
    <w:p w:rsidR="00DD58D9" w:rsidRDefault="00DD58D9" w:rsidP="00DD58D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4111"/>
        <w:gridCol w:w="1731"/>
      </w:tblGrid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pStyle w:val="4"/>
              <w:snapToGrid w:val="0"/>
            </w:pPr>
            <w:r>
              <w:t>Обозначение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Описание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Стоимость,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у.е.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H12TF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Концентратор (</w:t>
            </w:r>
            <w:r>
              <w:rPr>
                <w:sz w:val="24"/>
                <w:lang w:val="en-US"/>
              </w:rPr>
              <w:t>HUB</w:t>
            </w:r>
            <w:r>
              <w:rPr>
                <w:sz w:val="24"/>
              </w:rPr>
              <w:t>).</w:t>
            </w:r>
          </w:p>
          <w:p w:rsidR="00DD58D9" w:rsidRPr="00DD58D9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H24TF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Концентратор (HUB).</w:t>
            </w:r>
          </w:p>
          <w:p w:rsidR="00DD58D9" w:rsidRPr="00DD58D9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24 порта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Мост (BRIDGE).</w:t>
            </w:r>
          </w:p>
          <w:p w:rsidR="00DD58D9" w:rsidRDefault="00DD58D9" w:rsidP="00E7120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 порта 10/100</w:t>
            </w:r>
            <w:r>
              <w:rPr>
                <w:sz w:val="24"/>
                <w:lang w:val="en-US"/>
              </w:rPr>
              <w:t>BASE-TX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S12TF-2TG-</w:t>
            </w:r>
            <w:r>
              <w:rPr>
                <w:sz w:val="24"/>
              </w:rPr>
              <w:t>2L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Коммутатор (SWITCH)</w:t>
            </w:r>
            <w:r w:rsidRPr="00DD58D9">
              <w:rPr>
                <w:sz w:val="24"/>
              </w:rPr>
              <w:t xml:space="preserve"> 2-го уровня:</w:t>
            </w:r>
          </w:p>
          <w:p w:rsidR="00DD58D9" w:rsidRPr="005436F3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  <w:r>
              <w:rPr>
                <w:sz w:val="24"/>
              </w:rPr>
              <w:t>,  2 порта 10/100/1000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s</w:t>
            </w:r>
            <w:r w:rsidRPr="005436F3">
              <w:rPr>
                <w:sz w:val="24"/>
              </w:rPr>
              <w:t>,</w:t>
            </w:r>
            <w:r>
              <w:rPr>
                <w:sz w:val="24"/>
              </w:rPr>
              <w:t xml:space="preserve"> IEEE 802.3ad, </w:t>
            </w:r>
            <w:r>
              <w:rPr>
                <w:sz w:val="24"/>
                <w:lang w:val="en-US"/>
              </w:rPr>
              <w:t>VLAN</w:t>
            </w:r>
            <w:r>
              <w:rPr>
                <w:sz w:val="24"/>
              </w:rPr>
              <w:t xml:space="preserve"> на основе портов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поддержкой стандарта </w:t>
            </w:r>
            <w:r>
              <w:rPr>
                <w:sz w:val="24"/>
                <w:lang w:val="en-US"/>
              </w:rPr>
              <w:t>IEEE</w:t>
            </w:r>
            <w:r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S24TF-2TG-2L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5436F3" w:rsidRDefault="00DD58D9" w:rsidP="00E7120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Коммутатор</w:t>
            </w:r>
            <w:r w:rsidRPr="005436F3">
              <w:rPr>
                <w:sz w:val="24"/>
                <w:lang w:val="en-US"/>
              </w:rPr>
              <w:t xml:space="preserve"> (SWITCH) 2-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 w:rsidRPr="005436F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уровня</w:t>
            </w:r>
            <w:r w:rsidRPr="005436F3">
              <w:rPr>
                <w:sz w:val="24"/>
                <w:lang w:val="en-US"/>
              </w:rPr>
              <w:t>:</w:t>
            </w:r>
          </w:p>
          <w:p w:rsidR="00DD58D9" w:rsidRDefault="00DD58D9" w:rsidP="00E71206">
            <w:pPr>
              <w:rPr>
                <w:sz w:val="24"/>
                <w:lang w:val="en-US"/>
              </w:rPr>
            </w:pPr>
            <w:r w:rsidRPr="005436F3">
              <w:rPr>
                <w:sz w:val="24"/>
                <w:lang w:val="en-US"/>
              </w:rPr>
              <w:t xml:space="preserve">24 </w:t>
            </w:r>
            <w:r>
              <w:rPr>
                <w:sz w:val="24"/>
              </w:rPr>
              <w:t>порта</w:t>
            </w:r>
            <w:r w:rsidRPr="005436F3">
              <w:rPr>
                <w:sz w:val="24"/>
                <w:lang w:val="en-US"/>
              </w:rPr>
              <w:t xml:space="preserve"> 10/100</w:t>
            </w:r>
            <w:r>
              <w:rPr>
                <w:sz w:val="24"/>
                <w:lang w:val="en-US"/>
              </w:rPr>
              <w:t>BASE</w:t>
            </w:r>
            <w:r w:rsidRPr="005436F3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TX</w:t>
            </w:r>
            <w:r w:rsidRPr="005436F3">
              <w:rPr>
                <w:sz w:val="24"/>
                <w:lang w:val="en-US"/>
              </w:rPr>
              <w:t xml:space="preserve">,  2 </w:t>
            </w:r>
            <w:r>
              <w:rPr>
                <w:sz w:val="24"/>
              </w:rPr>
              <w:t>порта</w:t>
            </w:r>
            <w:r w:rsidRPr="005436F3">
              <w:rPr>
                <w:sz w:val="24"/>
                <w:lang w:val="en-US"/>
              </w:rPr>
              <w:t xml:space="preserve"> 10/100/1000</w:t>
            </w:r>
            <w:r>
              <w:rPr>
                <w:sz w:val="24"/>
                <w:lang w:val="en-US"/>
              </w:rPr>
              <w:t>BASE</w:t>
            </w:r>
            <w:r w:rsidRPr="005436F3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T</w:t>
            </w:r>
            <w:r w:rsidRPr="005436F3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IEEE 802.1s, </w:t>
            </w:r>
            <w:r>
              <w:rPr>
                <w:sz w:val="24"/>
                <w:lang w:val="en-US"/>
              </w:rPr>
              <w:lastRenderedPageBreak/>
              <w:t xml:space="preserve">IEEE 802.3ad, VLAN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портов</w:t>
            </w:r>
            <w:proofErr w:type="spellEnd"/>
            <w:r>
              <w:rPr>
                <w:sz w:val="24"/>
                <w:lang w:val="en-US"/>
              </w:rPr>
              <w:t xml:space="preserve"> c </w:t>
            </w:r>
            <w:proofErr w:type="spellStart"/>
            <w:r>
              <w:rPr>
                <w:sz w:val="24"/>
                <w:lang w:val="en-US"/>
              </w:rPr>
              <w:t>поддержкой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стандарта</w:t>
            </w:r>
            <w:proofErr w:type="spellEnd"/>
            <w:r>
              <w:rPr>
                <w:sz w:val="24"/>
                <w:lang w:val="en-US"/>
              </w:rPr>
              <w:t xml:space="preserve"> IEEE 802.1Q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S12TG-3L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Коммутатор (SWITCH) 3-го уровня:</w:t>
            </w:r>
          </w:p>
          <w:p w:rsidR="00DD58D9" w:rsidRPr="005436F3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10/100/1000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, IEEE </w:t>
            </w:r>
            <w:r w:rsidRPr="005436F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s</w:t>
            </w:r>
            <w:r w:rsidRPr="005436F3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802.3</w:t>
            </w:r>
            <w:r>
              <w:rPr>
                <w:sz w:val="24"/>
                <w:lang w:val="en-US"/>
              </w:rPr>
              <w:t>ad</w:t>
            </w:r>
            <w:r w:rsidRPr="005436F3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VLAN</w:t>
            </w:r>
            <w:r w:rsidRPr="005436F3">
              <w:rPr>
                <w:sz w:val="24"/>
              </w:rPr>
              <w:t xml:space="preserve"> на основе портов </w:t>
            </w:r>
            <w:r>
              <w:rPr>
                <w:sz w:val="24"/>
                <w:lang w:val="en-US"/>
              </w:rPr>
              <w:t>c</w:t>
            </w:r>
            <w:r w:rsidRPr="005436F3">
              <w:rPr>
                <w:sz w:val="24"/>
              </w:rPr>
              <w:t xml:space="preserve"> поддержкой стандарта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</w:tr>
    </w:tbl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E91D14" w:rsidRDefault="00E91D14" w:rsidP="00E91D14">
      <w:pPr>
        <w:pStyle w:val="1"/>
        <w:jc w:val="right"/>
      </w:pPr>
      <w:r>
        <w:t>Приложение 1</w:t>
      </w:r>
    </w:p>
    <w:p w:rsidR="00E91D14" w:rsidRPr="00AA1881" w:rsidRDefault="00E91D14" w:rsidP="00E91D14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Варианты заданий </w:t>
      </w:r>
    </w:p>
    <w:p w:rsidR="00DD58D9" w:rsidRDefault="00DD58D9"/>
    <w:p w:rsidR="00DD58D9" w:rsidRDefault="00DD58D9"/>
    <w:p w:rsidR="00DD58D9" w:rsidRDefault="00DD58D9"/>
    <w:tbl>
      <w:tblPr>
        <w:tblW w:w="1417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2268"/>
        <w:gridCol w:w="1842"/>
        <w:gridCol w:w="1276"/>
        <w:gridCol w:w="2552"/>
        <w:gridCol w:w="2865"/>
      </w:tblGrid>
      <w:tr w:rsidR="00DD58D9" w:rsidRP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8D9" w:rsidRDefault="00DD58D9" w:rsidP="00E71206">
            <w:pPr>
              <w:pStyle w:val="3"/>
              <w:snapToGrid w:val="0"/>
            </w:pPr>
            <w:r>
              <w:t>Вариант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Конфигурация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зон</w:t>
            </w:r>
            <w:proofErr w:type="spellEnd"/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подключения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точек подключения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зонах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сотрудников</w:t>
            </w:r>
            <w:proofErr w:type="spellEnd"/>
            <w:r>
              <w:rPr>
                <w:b/>
                <w:sz w:val="24"/>
                <w:lang w:val="en-US"/>
              </w:rPr>
              <w:t xml:space="preserve"> в </w:t>
            </w:r>
            <w:proofErr w:type="spellStart"/>
            <w:r>
              <w:rPr>
                <w:b/>
                <w:sz w:val="24"/>
                <w:lang w:val="en-US"/>
              </w:rPr>
              <w:t>группах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x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W</w:t>
            </w:r>
            <w:r>
              <w:rPr>
                <w:b/>
                <w:sz w:val="24"/>
              </w:rPr>
              <w:t>),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Рост числа сотрудников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(в каждой группе),%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стоимость для задания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№ 3, (у.е.) </w:t>
            </w:r>
          </w:p>
        </w:tc>
      </w:tr>
      <w:tr w:rsidR="00DD58D9" w:rsidRPr="00BA3E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8D9" w:rsidRPr="00D75F77" w:rsidRDefault="00E91D14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 w:rsidR="00DD58D9" w:rsidRPr="00D75F77">
              <w:rPr>
                <w:sz w:val="24"/>
                <w:lang w:val="en-US"/>
              </w:rPr>
              <w:t>9-12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BA3ED9">
              <w:rPr>
                <w:sz w:val="24"/>
                <w:lang w:val="en-US"/>
              </w:rPr>
              <w:t>30/25/25/30/25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11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19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37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110</w:t>
            </w:r>
            <w:r w:rsidRPr="007A60F7">
              <w:rPr>
                <w:sz w:val="24"/>
                <w:lang w:val="en-US"/>
              </w:rPr>
              <w:t xml:space="preserve"> x </w:t>
            </w:r>
            <w:r w:rsidRPr="001401A7">
              <w:rPr>
                <w:sz w:val="24"/>
                <w:lang w:val="en-US"/>
              </w:rPr>
              <w:t>7</w:t>
            </w:r>
            <w:r w:rsidRPr="007A60F7">
              <w:rPr>
                <w:sz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</w:rPr>
            </w:pPr>
            <w:r w:rsidRPr="00BA3ED9">
              <w:rPr>
                <w:sz w:val="24"/>
              </w:rPr>
              <w:t>1</w:t>
            </w:r>
            <w:r w:rsidRPr="001401A7">
              <w:rPr>
                <w:sz w:val="24"/>
              </w:rPr>
              <w:t>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260</w:t>
            </w:r>
          </w:p>
        </w:tc>
      </w:tr>
    </w:tbl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</w:pPr>
      <w:r>
        <w:t>Часть 3. Разработка локальной сети на коммутируемой среде передачи данных</w:t>
      </w:r>
    </w:p>
    <w:p w:rsidR="00843733" w:rsidRDefault="00843733" w:rsidP="00843733"/>
    <w:p w:rsidR="00843733" w:rsidRDefault="00843733" w:rsidP="00843733">
      <w:pPr>
        <w:ind w:firstLine="720"/>
        <w:jc w:val="both"/>
        <w:rPr>
          <w:sz w:val="24"/>
        </w:rPr>
      </w:pPr>
      <w:r>
        <w:rPr>
          <w:sz w:val="24"/>
        </w:rPr>
        <w:t>Используя коммутаторы (</w:t>
      </w:r>
      <w:r>
        <w:rPr>
          <w:sz w:val="24"/>
          <w:lang w:val="en-US"/>
        </w:rPr>
        <w:t>SWITCH</w:t>
      </w:r>
      <w:r>
        <w:rPr>
          <w:sz w:val="24"/>
        </w:rPr>
        <w:t>),  приведенные в Приложении 2, произвести модернизацию ЛВС, разработанной в предыдущем задании. Интерфейсы подключения компьютеров сотрудников рабочих групп - 100</w:t>
      </w:r>
      <w:r>
        <w:rPr>
          <w:sz w:val="24"/>
          <w:lang w:val="en-US"/>
        </w:rPr>
        <w:t>BASE</w:t>
      </w:r>
      <w:r>
        <w:rPr>
          <w:sz w:val="24"/>
        </w:rPr>
        <w:t>-</w:t>
      </w:r>
      <w:r>
        <w:rPr>
          <w:sz w:val="24"/>
          <w:lang w:val="en-US"/>
        </w:rPr>
        <w:t>TX</w:t>
      </w:r>
      <w:r>
        <w:rPr>
          <w:sz w:val="24"/>
        </w:rPr>
        <w:t>, а серверов – 1000</w:t>
      </w:r>
      <w:r>
        <w:rPr>
          <w:sz w:val="24"/>
          <w:lang w:val="en-US"/>
        </w:rPr>
        <w:t>BASE</w:t>
      </w:r>
      <w:r>
        <w:rPr>
          <w:sz w:val="24"/>
        </w:rPr>
        <w:t>-</w:t>
      </w:r>
      <w:r>
        <w:rPr>
          <w:sz w:val="24"/>
          <w:lang w:val="en-US"/>
        </w:rPr>
        <w:t>T</w:t>
      </w:r>
      <w:r>
        <w:rPr>
          <w:sz w:val="24"/>
        </w:rPr>
        <w:t xml:space="preserve">. </w:t>
      </w:r>
    </w:p>
    <w:p w:rsidR="00843733" w:rsidRDefault="00843733" w:rsidP="00843733">
      <w:pPr>
        <w:ind w:firstLine="720"/>
        <w:jc w:val="both"/>
        <w:rPr>
          <w:sz w:val="24"/>
        </w:rPr>
      </w:pPr>
      <w:r>
        <w:rPr>
          <w:sz w:val="24"/>
        </w:rPr>
        <w:t>Предложенное техническое решение должно обеспечивать изоляцию широковещательного трафика каждой рабочей группы от других групп и не превышать по стоимости заданной величины. Резервирование соединений не обязательно.</w:t>
      </w:r>
    </w:p>
    <w:p w:rsidR="00843733" w:rsidRDefault="00843733" w:rsidP="00843733">
      <w:pPr>
        <w:ind w:firstLine="360"/>
        <w:rPr>
          <w:sz w:val="24"/>
        </w:rPr>
      </w:pPr>
      <w:r>
        <w:rPr>
          <w:sz w:val="24"/>
        </w:rPr>
        <w:t>Результатом проектирования является:</w:t>
      </w:r>
    </w:p>
    <w:p w:rsidR="00843733" w:rsidRPr="005436F3" w:rsidRDefault="00843733" w:rsidP="0084373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графическое изображение структуры сети с указанием типа используемого сетевого оборудования, режимов работы портов коммутаторов и их принадлежности к </w:t>
      </w:r>
      <w:r>
        <w:rPr>
          <w:sz w:val="24"/>
          <w:lang w:val="en-US"/>
        </w:rPr>
        <w:t>VLAN</w:t>
      </w:r>
      <w:r w:rsidRPr="005436F3">
        <w:rPr>
          <w:sz w:val="24"/>
        </w:rPr>
        <w:t>;</w:t>
      </w:r>
    </w:p>
    <w:p w:rsidR="00843733" w:rsidRDefault="00843733" w:rsidP="0084373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таблица размещения оборудования по центрам коммутации;</w:t>
      </w:r>
    </w:p>
    <w:p w:rsidR="00843733" w:rsidRDefault="00843733" w:rsidP="008437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таблица динамических соединений;</w:t>
      </w:r>
    </w:p>
    <w:p w:rsidR="00843733" w:rsidRPr="005436F3" w:rsidRDefault="00843733" w:rsidP="008437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таблица </w:t>
      </w:r>
      <w:r>
        <w:rPr>
          <w:sz w:val="24"/>
          <w:lang w:val="en-US"/>
        </w:rPr>
        <w:t>I</w:t>
      </w:r>
      <w:r>
        <w:rPr>
          <w:sz w:val="24"/>
        </w:rPr>
        <w:t>P-адресов вида 1х</w:t>
      </w:r>
      <w:r w:rsidRPr="005436F3">
        <w:rPr>
          <w:sz w:val="24"/>
        </w:rPr>
        <w:t>х</w:t>
      </w:r>
      <w:r>
        <w:rPr>
          <w:sz w:val="24"/>
        </w:rPr>
        <w:t>.1yy.</w:t>
      </w:r>
      <w:r>
        <w:rPr>
          <w:sz w:val="24"/>
          <w:lang w:val="en-US"/>
        </w:rPr>
        <w:t>z</w:t>
      </w:r>
      <w:r>
        <w:rPr>
          <w:sz w:val="24"/>
        </w:rPr>
        <w:t>.</w:t>
      </w:r>
      <w:r w:rsidRPr="005436F3">
        <w:rPr>
          <w:sz w:val="24"/>
        </w:rPr>
        <w:t>0</w:t>
      </w:r>
      <w:r>
        <w:rPr>
          <w:sz w:val="24"/>
        </w:rPr>
        <w:t xml:space="preserve">/24, где </w:t>
      </w:r>
    </w:p>
    <w:p w:rsidR="00843733" w:rsidRDefault="00843733" w:rsidP="00843733">
      <w:pPr>
        <w:ind w:firstLine="360"/>
        <w:rPr>
          <w:sz w:val="24"/>
        </w:rPr>
      </w:pPr>
      <w:proofErr w:type="gramStart"/>
      <w:r>
        <w:rPr>
          <w:sz w:val="24"/>
          <w:lang w:val="en-US"/>
        </w:rPr>
        <w:t>x</w:t>
      </w:r>
      <w:r>
        <w:rPr>
          <w:sz w:val="24"/>
        </w:rPr>
        <w:t>х</w:t>
      </w:r>
      <w:proofErr w:type="gramEnd"/>
      <w:r>
        <w:rPr>
          <w:sz w:val="24"/>
        </w:rPr>
        <w:t xml:space="preserve"> – номер учебной группы;</w:t>
      </w:r>
    </w:p>
    <w:p w:rsidR="00843733" w:rsidRDefault="00843733" w:rsidP="00843733">
      <w:pPr>
        <w:ind w:firstLine="360"/>
        <w:rPr>
          <w:sz w:val="24"/>
        </w:rPr>
      </w:pPr>
      <w:proofErr w:type="spellStart"/>
      <w:r>
        <w:rPr>
          <w:sz w:val="24"/>
        </w:rPr>
        <w:t>уу</w:t>
      </w:r>
      <w:proofErr w:type="spellEnd"/>
      <w:r>
        <w:rPr>
          <w:sz w:val="24"/>
        </w:rPr>
        <w:t xml:space="preserve"> – номер по порядку в журнале;</w:t>
      </w:r>
    </w:p>
    <w:p w:rsidR="00843733" w:rsidRPr="007F0614" w:rsidRDefault="00843733" w:rsidP="00843733">
      <w:pPr>
        <w:ind w:firstLine="360"/>
        <w:rPr>
          <w:sz w:val="24"/>
        </w:rPr>
      </w:pPr>
      <w:r>
        <w:rPr>
          <w:sz w:val="24"/>
        </w:rPr>
        <w:t>z – номер VLAN.</w:t>
      </w:r>
    </w:p>
    <w:p w:rsidR="00843733" w:rsidRDefault="00843733" w:rsidP="00843733">
      <w:pPr>
        <w:rPr>
          <w:sz w:val="24"/>
        </w:rPr>
      </w:pPr>
      <w:r>
        <w:rPr>
          <w:sz w:val="24"/>
        </w:rPr>
        <w:t>Так, для студента группы А-08, имеющего номер в журнале 12, IP-адрес сети для VLAN 3 будет иметь вид: 10</w:t>
      </w:r>
      <w:r w:rsidRPr="005436F3">
        <w:rPr>
          <w:sz w:val="24"/>
        </w:rPr>
        <w:t>8.</w:t>
      </w:r>
      <w:r>
        <w:rPr>
          <w:sz w:val="24"/>
        </w:rPr>
        <w:t xml:space="preserve">112.3.0/24  </w:t>
      </w:r>
    </w:p>
    <w:p w:rsidR="00843733" w:rsidRDefault="00843733" w:rsidP="00843733">
      <w:pPr>
        <w:rPr>
          <w:sz w:val="24"/>
        </w:rPr>
      </w:pPr>
    </w:p>
    <w:p w:rsidR="00843733" w:rsidRDefault="00843733" w:rsidP="00843733">
      <w:pPr>
        <w:ind w:firstLine="360"/>
        <w:rPr>
          <w:sz w:val="24"/>
        </w:rPr>
      </w:pPr>
      <w:r>
        <w:rPr>
          <w:sz w:val="24"/>
        </w:rPr>
        <w:t>Пример сети приведен на Рис.3.</w:t>
      </w:r>
    </w:p>
    <w:p w:rsidR="00843733" w:rsidRDefault="00843733" w:rsidP="00843733">
      <w:pPr>
        <w:ind w:firstLine="360"/>
        <w:rPr>
          <w:sz w:val="24"/>
        </w:rPr>
      </w:pPr>
      <w:r>
        <w:rPr>
          <w:sz w:val="24"/>
        </w:rPr>
        <w:t xml:space="preserve">Пример заполнения таблицы </w:t>
      </w:r>
      <w:r>
        <w:rPr>
          <w:sz w:val="24"/>
          <w:lang w:val="en-US"/>
        </w:rPr>
        <w:t>IP</w:t>
      </w:r>
      <w:r w:rsidRPr="005436F3">
        <w:rPr>
          <w:sz w:val="24"/>
        </w:rPr>
        <w:t>-</w:t>
      </w:r>
      <w:r>
        <w:rPr>
          <w:sz w:val="24"/>
        </w:rPr>
        <w:t>адресов приведен в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абл. 4.</w:t>
      </w: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firstLine="284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150495</wp:posOffset>
            </wp:positionV>
            <wp:extent cx="4970145" cy="3446145"/>
            <wp:effectExtent l="0" t="0" r="1905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344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firstLine="284"/>
        <w:jc w:val="center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firstLine="284"/>
        <w:jc w:val="center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firstLine="284"/>
        <w:jc w:val="center"/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firstLine="284"/>
        <w:jc w:val="center"/>
      </w:pPr>
      <w:r>
        <w:t xml:space="preserve">Рис 3.  Пример локальной сети на коммутируемой среде передачи данных  </w:t>
      </w:r>
    </w:p>
    <w:p w:rsidR="00843733" w:rsidRDefault="00843733" w:rsidP="00843733">
      <w:pPr>
        <w:rPr>
          <w:sz w:val="24"/>
        </w:rPr>
      </w:pPr>
    </w:p>
    <w:p w:rsidR="00843733" w:rsidRDefault="00843733" w:rsidP="00843733">
      <w:pPr>
        <w:rPr>
          <w:sz w:val="24"/>
        </w:rPr>
      </w:pP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  <w:jc w:val="right"/>
      </w:pPr>
    </w:p>
    <w:p w:rsidR="00843733" w:rsidRP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  <w:jc w:val="right"/>
      </w:pPr>
      <w:r>
        <w:t xml:space="preserve">Таблица </w:t>
      </w:r>
      <w:r w:rsidRPr="00843733">
        <w:t>4</w:t>
      </w:r>
    </w:p>
    <w:p w:rsid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  <w:jc w:val="center"/>
      </w:pPr>
    </w:p>
    <w:p w:rsidR="00843733" w:rsidRPr="00843733" w:rsidRDefault="00843733" w:rsidP="00843733">
      <w:pPr>
        <w:pStyle w:val="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  <w:jc w:val="center"/>
      </w:pPr>
      <w:r>
        <w:t>Пример таблицы р</w:t>
      </w:r>
      <w:r w:rsidRPr="00843733">
        <w:t>аспределени</w:t>
      </w:r>
      <w:r>
        <w:t>я</w:t>
      </w:r>
      <w:r w:rsidRPr="00843733">
        <w:t xml:space="preserve"> </w:t>
      </w:r>
      <w:r>
        <w:rPr>
          <w:lang w:val="en-US"/>
        </w:rPr>
        <w:t>IP</w:t>
      </w:r>
      <w:r w:rsidRPr="00843733">
        <w:t>-адресов</w:t>
      </w:r>
    </w:p>
    <w:tbl>
      <w:tblPr>
        <w:tblW w:w="9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16"/>
        <w:gridCol w:w="1275"/>
        <w:gridCol w:w="1697"/>
        <w:gridCol w:w="2388"/>
        <w:gridCol w:w="2758"/>
      </w:tblGrid>
      <w:tr w:rsidR="00843733" w:rsidTr="00CC5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VLAN-ID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IP </w:t>
            </w:r>
            <w:r>
              <w:rPr>
                <w:b/>
                <w:bCs/>
                <w:sz w:val="24"/>
                <w:szCs w:val="24"/>
              </w:rPr>
              <w:t>сети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IP </w:t>
            </w:r>
            <w:r>
              <w:rPr>
                <w:b/>
                <w:bCs/>
                <w:sz w:val="24"/>
                <w:szCs w:val="24"/>
              </w:rPr>
              <w:t>маршрутизатора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IP </w:t>
            </w:r>
          </w:p>
        </w:tc>
      </w:tr>
      <w:tr w:rsidR="00843733" w:rsidTr="00CC5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VLAN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.0/24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108.112.2.2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.3 – 19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.5</w:t>
            </w:r>
          </w:p>
        </w:tc>
      </w:tr>
      <w:tr w:rsidR="00843733" w:rsidTr="00CC5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VLAN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.0/24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108.112.3.2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.3 – 19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.5</w:t>
            </w:r>
          </w:p>
        </w:tc>
      </w:tr>
      <w:tr w:rsidR="00843733" w:rsidTr="00CC5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VLAN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.0/24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33" w:rsidRDefault="00843733" w:rsidP="00CC5B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108.112.4.1 – 108.112.4.2</w:t>
            </w:r>
          </w:p>
        </w:tc>
      </w:tr>
    </w:tbl>
    <w:p w:rsidR="00141E27" w:rsidRDefault="00141E27" w:rsidP="00843733">
      <w:pPr>
        <w:pStyle w:val="2"/>
        <w:keepLines w:val="0"/>
        <w:pageBreakBefore/>
        <w:numPr>
          <w:ilvl w:val="1"/>
          <w:numId w:val="0"/>
        </w:numPr>
        <w:tabs>
          <w:tab w:val="num" w:pos="0"/>
        </w:tabs>
        <w:spacing w:before="0"/>
        <w:rPr>
          <w:b w:val="0"/>
        </w:rPr>
      </w:pPr>
      <w:bookmarkStart w:id="0" w:name="_GoBack"/>
      <w:bookmarkEnd w:id="0"/>
    </w:p>
    <w:sectPr w:rsidR="00141E27" w:rsidSect="00DD5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6F"/>
    <w:rsid w:val="0012406F"/>
    <w:rsid w:val="00141E27"/>
    <w:rsid w:val="00843733"/>
    <w:rsid w:val="00A014BD"/>
    <w:rsid w:val="00B85444"/>
    <w:rsid w:val="00D22267"/>
    <w:rsid w:val="00DD58D9"/>
    <w:rsid w:val="00E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5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91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D58D9"/>
    <w:pPr>
      <w:keepNext/>
      <w:numPr>
        <w:ilvl w:val="8"/>
        <w:numId w:val="1"/>
      </w:numPr>
      <w:jc w:val="center"/>
      <w:outlineLvl w:val="8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D58D9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DD5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D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D58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D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D58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D5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1D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D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5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91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D58D9"/>
    <w:pPr>
      <w:keepNext/>
      <w:numPr>
        <w:ilvl w:val="8"/>
        <w:numId w:val="1"/>
      </w:numPr>
      <w:jc w:val="center"/>
      <w:outlineLvl w:val="8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D58D9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DD5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D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D58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D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D58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D5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1D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D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</cp:lastModifiedBy>
  <cp:revision>2</cp:revision>
  <dcterms:created xsi:type="dcterms:W3CDTF">2014-11-10T17:57:00Z</dcterms:created>
  <dcterms:modified xsi:type="dcterms:W3CDTF">2014-11-10T17:57:00Z</dcterms:modified>
</cp:coreProperties>
</file>