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3" w:rsidRPr="00141013" w:rsidRDefault="00141013" w:rsidP="00141013">
      <w:pPr>
        <w:spacing w:line="360" w:lineRule="auto"/>
        <w:jc w:val="center"/>
        <w:rPr>
          <w:b/>
          <w:bCs/>
          <w:sz w:val="32"/>
          <w:szCs w:val="32"/>
        </w:rPr>
      </w:pPr>
      <w:r w:rsidRPr="00406C7D">
        <w:rPr>
          <w:b/>
          <w:bCs/>
          <w:sz w:val="32"/>
          <w:szCs w:val="32"/>
        </w:rPr>
        <w:t>Лабораторная работа № 6</w:t>
      </w:r>
    </w:p>
    <w:p w:rsidR="00141013" w:rsidRPr="00141013" w:rsidRDefault="00141013" w:rsidP="00141013">
      <w:pPr>
        <w:spacing w:line="360" w:lineRule="auto"/>
        <w:jc w:val="center"/>
        <w:rPr>
          <w:b/>
          <w:bCs/>
          <w:sz w:val="32"/>
          <w:szCs w:val="32"/>
        </w:rPr>
      </w:pPr>
    </w:p>
    <w:p w:rsidR="00141013" w:rsidRPr="00141013" w:rsidRDefault="00141013" w:rsidP="00141013">
      <w:pPr>
        <w:jc w:val="both"/>
        <w:rPr>
          <w:sz w:val="32"/>
          <w:szCs w:val="32"/>
        </w:rPr>
      </w:pPr>
      <w:r w:rsidRPr="00406C7D">
        <w:rPr>
          <w:sz w:val="32"/>
          <w:szCs w:val="32"/>
        </w:rPr>
        <w:t xml:space="preserve">     Цель работы − освоение основных возможностей интегрированной среды </w:t>
      </w:r>
      <w:r w:rsidRPr="00406C7D">
        <w:rPr>
          <w:sz w:val="32"/>
          <w:szCs w:val="32"/>
          <w:lang w:val="en-US"/>
        </w:rPr>
        <w:t>Borland</w:t>
      </w:r>
      <w:r w:rsidRPr="00406C7D">
        <w:rPr>
          <w:sz w:val="32"/>
          <w:szCs w:val="32"/>
        </w:rPr>
        <w:t>-</w:t>
      </w:r>
      <w:r w:rsidRPr="00406C7D">
        <w:rPr>
          <w:sz w:val="32"/>
          <w:szCs w:val="32"/>
          <w:lang w:val="en-US"/>
        </w:rPr>
        <w:t>Pascal</w:t>
      </w:r>
      <w:r w:rsidRPr="00406C7D">
        <w:rPr>
          <w:sz w:val="32"/>
          <w:szCs w:val="32"/>
        </w:rPr>
        <w:t xml:space="preserve">  на примере программирования разветвляющихся и циклических алгоритмов.</w:t>
      </w:r>
    </w:p>
    <w:p w:rsidR="00141013" w:rsidRPr="00141013" w:rsidRDefault="00141013" w:rsidP="00141013">
      <w:pPr>
        <w:jc w:val="both"/>
        <w:rPr>
          <w:sz w:val="32"/>
          <w:szCs w:val="32"/>
        </w:rPr>
      </w:pPr>
    </w:p>
    <w:p w:rsidR="00141013" w:rsidRPr="00141013" w:rsidRDefault="00141013" w:rsidP="00141013">
      <w:pPr>
        <w:jc w:val="both"/>
        <w:rPr>
          <w:sz w:val="32"/>
          <w:szCs w:val="32"/>
        </w:rPr>
      </w:pPr>
    </w:p>
    <w:p w:rsidR="00141013" w:rsidRPr="00141013" w:rsidRDefault="00141013" w:rsidP="00141013">
      <w:pPr>
        <w:jc w:val="both"/>
        <w:rPr>
          <w:sz w:val="32"/>
          <w:szCs w:val="32"/>
        </w:rPr>
      </w:pPr>
    </w:p>
    <w:p w:rsidR="00141013" w:rsidRPr="00141013" w:rsidRDefault="00141013" w:rsidP="00141013">
      <w:pPr>
        <w:spacing w:line="360" w:lineRule="auto"/>
        <w:ind w:right="-5" w:firstLine="709"/>
        <w:rPr>
          <w:sz w:val="32"/>
          <w:szCs w:val="32"/>
        </w:rPr>
      </w:pPr>
      <w:r w:rsidRPr="00141013">
        <w:rPr>
          <w:sz w:val="32"/>
          <w:szCs w:val="32"/>
        </w:rPr>
        <w:t xml:space="preserve">                                                </w:t>
      </w:r>
      <w:r w:rsidRPr="00406C7D">
        <w:rPr>
          <w:sz w:val="32"/>
          <w:szCs w:val="32"/>
        </w:rPr>
        <w:t>Задание</w:t>
      </w:r>
    </w:p>
    <w:p w:rsidR="00141013" w:rsidRPr="00141013" w:rsidRDefault="00141013" w:rsidP="00141013">
      <w:pPr>
        <w:spacing w:line="360" w:lineRule="auto"/>
        <w:ind w:right="-5" w:firstLine="709"/>
        <w:jc w:val="center"/>
        <w:rPr>
          <w:sz w:val="32"/>
          <w:szCs w:val="32"/>
          <w:u w:val="single"/>
        </w:rPr>
      </w:pPr>
    </w:p>
    <w:p w:rsidR="00141013" w:rsidRPr="00406C7D" w:rsidRDefault="00141013" w:rsidP="00141013">
      <w:pPr>
        <w:tabs>
          <w:tab w:val="left" w:pos="2694"/>
        </w:tabs>
        <w:jc w:val="both"/>
        <w:rPr>
          <w:sz w:val="32"/>
          <w:szCs w:val="32"/>
        </w:rPr>
      </w:pPr>
      <w:r w:rsidRPr="00406C7D">
        <w:rPr>
          <w:sz w:val="32"/>
          <w:szCs w:val="32"/>
        </w:rPr>
        <w:t xml:space="preserve">    Составить программу на языке </w:t>
      </w:r>
      <w:r w:rsidRPr="00406C7D">
        <w:rPr>
          <w:sz w:val="32"/>
          <w:szCs w:val="32"/>
          <w:lang w:val="en-US"/>
        </w:rPr>
        <w:t>Borland</w:t>
      </w:r>
      <w:r w:rsidRPr="00406C7D">
        <w:rPr>
          <w:sz w:val="32"/>
          <w:szCs w:val="32"/>
        </w:rPr>
        <w:t>-</w:t>
      </w:r>
      <w:r w:rsidRPr="00406C7D">
        <w:rPr>
          <w:sz w:val="32"/>
          <w:szCs w:val="32"/>
          <w:lang w:val="en-US"/>
        </w:rPr>
        <w:t>Pascal</w:t>
      </w:r>
      <w:r w:rsidRPr="00406C7D">
        <w:rPr>
          <w:sz w:val="32"/>
          <w:szCs w:val="32"/>
        </w:rPr>
        <w:t>, выбрав вариант задачи согласно последней цифре учебного шифра.  В программе вычислить значения функций f, z, y, указанных в варианте, для значений  x, изменяющихся на отрезке [0,1] с шагом 0,2.</w:t>
      </w:r>
    </w:p>
    <w:p w:rsidR="00141013" w:rsidRPr="00141013" w:rsidRDefault="00141013" w:rsidP="00141013">
      <w:pPr>
        <w:rPr>
          <w:sz w:val="32"/>
          <w:szCs w:val="32"/>
        </w:rPr>
      </w:pPr>
    </w:p>
    <w:p w:rsidR="00141013" w:rsidRPr="00141013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  <w:r w:rsidRPr="00406C7D">
        <w:rPr>
          <w:sz w:val="32"/>
          <w:szCs w:val="32"/>
        </w:rPr>
        <w:t xml:space="preserve">Вариант  </w:t>
      </w:r>
      <w:r w:rsidRPr="00406C7D">
        <w:rPr>
          <w:sz w:val="32"/>
          <w:szCs w:val="32"/>
          <w:lang w:val="en-US"/>
        </w:rPr>
        <w:t>0</w:t>
      </w: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38"/>
          <w:sz w:val="32"/>
          <w:szCs w:val="32"/>
        </w:rPr>
        <w:object w:dxaOrig="19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62.6pt" o:ole="" filled="t">
            <v:imagedata r:id="rId6" o:title=""/>
          </v:shape>
          <o:OLEObject Type="Embed" ProgID="Equation.3" ShapeID="_x0000_i1025" DrawAspect="Content" ObjectID="_1476018037" r:id="rId7"/>
        </w:object>
      </w: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10"/>
          <w:sz w:val="32"/>
          <w:szCs w:val="32"/>
        </w:rPr>
        <w:object w:dxaOrig="3019" w:dyaOrig="360">
          <v:shape id="_x0000_i1026" type="#_x0000_t75" style="width:3in;height:32.55pt" o:ole="" filled="t">
            <v:imagedata r:id="rId8" o:title=""/>
          </v:shape>
          <o:OLEObject Type="Embed" ProgID="Equation.3" ShapeID="_x0000_i1026" DrawAspect="Content" ObjectID="_1476018038" r:id="rId9"/>
        </w:object>
      </w:r>
    </w:p>
    <w:p w:rsidR="00141013" w:rsidRPr="00406C7D" w:rsidRDefault="00141013" w:rsidP="00141013">
      <w:pPr>
        <w:tabs>
          <w:tab w:val="left" w:pos="142"/>
        </w:tabs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position w:val="-10"/>
          <w:sz w:val="32"/>
          <w:szCs w:val="32"/>
        </w:rPr>
      </w:pPr>
    </w:p>
    <w:p w:rsidR="00141013" w:rsidRPr="00406C7D" w:rsidRDefault="00141013" w:rsidP="00141013">
      <w:pPr>
        <w:jc w:val="center"/>
        <w:rPr>
          <w:position w:val="-10"/>
          <w:sz w:val="32"/>
          <w:szCs w:val="32"/>
        </w:rPr>
      </w:pPr>
    </w:p>
    <w:p w:rsidR="00141013" w:rsidRPr="00406C7D" w:rsidRDefault="00141013" w:rsidP="00141013">
      <w:pPr>
        <w:jc w:val="center"/>
        <w:rPr>
          <w:position w:val="-10"/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position w:val="-10"/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position w:val="-10"/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position w:val="-10"/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1</w:t>
      </w: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50"/>
          <w:sz w:val="32"/>
          <w:szCs w:val="32"/>
        </w:rPr>
        <w:object w:dxaOrig="2480" w:dyaOrig="1080">
          <v:shape id="_x0000_i1027" type="#_x0000_t75" style="width:170.3pt;height:78.9pt" o:ole="" filled="t">
            <v:imagedata r:id="rId10" o:title=""/>
          </v:shape>
          <o:OLEObject Type="Embed" ProgID="Equation.3" ShapeID="_x0000_i1027" DrawAspect="Content" ObjectID="_1476018039" r:id="rId11"/>
        </w:object>
      </w:r>
    </w:p>
    <w:p w:rsidR="00141013" w:rsidRPr="00406C7D" w:rsidRDefault="00141013" w:rsidP="00141013">
      <w:pPr>
        <w:jc w:val="center"/>
        <w:rPr>
          <w:position w:val="-10"/>
          <w:sz w:val="32"/>
          <w:szCs w:val="32"/>
        </w:rPr>
      </w:pPr>
      <w:r w:rsidRPr="00406C7D">
        <w:rPr>
          <w:position w:val="-10"/>
          <w:sz w:val="32"/>
          <w:szCs w:val="32"/>
        </w:rPr>
        <w:object w:dxaOrig="2140" w:dyaOrig="320">
          <v:shape id="_x0000_i1028" type="#_x0000_t75" style="width:206.6pt;height:28.8pt" o:ole="" filled="t">
            <v:imagedata r:id="rId12" o:title=""/>
          </v:shape>
          <o:OLEObject Type="Embed" ProgID="Equation.3" ShapeID="_x0000_i1028" DrawAspect="Content" ObjectID="_1476018040" r:id="rId13"/>
        </w:object>
      </w: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2</w: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38"/>
          <w:sz w:val="32"/>
          <w:szCs w:val="32"/>
        </w:rPr>
        <w:object w:dxaOrig="2140" w:dyaOrig="840">
          <v:shape id="_x0000_i1029" type="#_x0000_t75" style="width:162.8pt;height:65.75pt" o:ole="" filled="t">
            <v:imagedata r:id="rId14" o:title=""/>
          </v:shape>
          <o:OLEObject Type="Embed" ProgID="Equation.3" ShapeID="_x0000_i1029" DrawAspect="Content" ObjectID="_1476018041" r:id="rId15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12"/>
          <w:sz w:val="32"/>
          <w:szCs w:val="32"/>
        </w:rPr>
        <w:object w:dxaOrig="3140" w:dyaOrig="420">
          <v:shape id="_x0000_i1030" type="#_x0000_t75" style="width:242.3pt;height:38.2pt" o:ole="" filled="t">
            <v:imagedata r:id="rId16" o:title=""/>
          </v:shape>
          <o:OLEObject Type="Embed" ProgID="Equation.3" ShapeID="_x0000_i1030" DrawAspect="Content" ObjectID="_1476018042" r:id="rId17"/>
        </w:object>
      </w: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3</w: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48"/>
          <w:sz w:val="32"/>
          <w:szCs w:val="32"/>
        </w:rPr>
        <w:object w:dxaOrig="2600" w:dyaOrig="1040">
          <v:shape id="_x0000_i1031" type="#_x0000_t75" style="width:168.4pt;height:80.15pt" o:ole="" filled="t">
            <v:imagedata r:id="rId18" o:title=""/>
          </v:shape>
          <o:OLEObject Type="Embed" ProgID="Equation.3" ShapeID="_x0000_i1031" DrawAspect="Content" ObjectID="_1476018043" r:id="rId19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10"/>
          <w:sz w:val="32"/>
          <w:szCs w:val="32"/>
        </w:rPr>
        <w:object w:dxaOrig="2860" w:dyaOrig="320">
          <v:shape id="_x0000_i1032" type="#_x0000_t75" style="width:222.25pt;height:26.9pt" o:ole="" filled="t">
            <v:imagedata r:id="rId20" o:title=""/>
          </v:shape>
          <o:OLEObject Type="Embed" ProgID="Equation.3" ShapeID="_x0000_i1032" DrawAspect="Content" ObjectID="_1476018044" r:id="rId21"/>
        </w:object>
      </w: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4</w:t>
      </w: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28"/>
          <w:sz w:val="32"/>
          <w:szCs w:val="32"/>
        </w:rPr>
        <w:object w:dxaOrig="2480" w:dyaOrig="639">
          <v:shape id="_x0000_i1033" type="#_x0000_t75" style="width:219.75pt;height:50.7pt" o:ole="" filled="t">
            <v:imagedata r:id="rId22" o:title=""/>
          </v:shape>
          <o:OLEObject Type="Embed" ProgID="Equation.3" ShapeID="_x0000_i1033" DrawAspect="Content" ObjectID="_1476018045" r:id="rId23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10"/>
          <w:sz w:val="32"/>
          <w:szCs w:val="32"/>
        </w:rPr>
        <w:object w:dxaOrig="2140" w:dyaOrig="320">
          <v:shape id="_x0000_i1034" type="#_x0000_t75" style="width:206.6pt;height:28.8pt" o:ole="" filled="t">
            <v:imagedata r:id="rId12" o:title=""/>
          </v:shape>
          <o:OLEObject Type="Embed" ProgID="Equation.3" ShapeID="_x0000_i1034" DrawAspect="Content" ObjectID="_1476018046" r:id="rId24"/>
        </w:object>
      </w: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5</w: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50"/>
          <w:sz w:val="32"/>
          <w:szCs w:val="32"/>
        </w:rPr>
        <w:object w:dxaOrig="2659" w:dyaOrig="1080">
          <v:shape id="_x0000_i1035" type="#_x0000_t75" style="width:194.1pt;height:75.15pt" o:ole="" filled="t">
            <v:imagedata r:id="rId25" o:title=""/>
          </v:shape>
          <o:OLEObject Type="Embed" ProgID="Equation.3" ShapeID="_x0000_i1035" DrawAspect="Content" ObjectID="_1476018047" r:id="rId26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position w:val="-24"/>
          <w:sz w:val="32"/>
          <w:szCs w:val="32"/>
        </w:rPr>
      </w:pPr>
      <w:r w:rsidRPr="00406C7D">
        <w:rPr>
          <w:position w:val="-20"/>
          <w:sz w:val="32"/>
          <w:szCs w:val="32"/>
        </w:rPr>
        <w:object w:dxaOrig="3720" w:dyaOrig="499">
          <v:shape id="_x0000_i1036" type="#_x0000_t75" style="width:274.85pt;height:34.45pt" o:ole="" filled="t">
            <v:imagedata r:id="rId27" o:title=""/>
          </v:shape>
          <o:OLEObject Type="Embed" ProgID="Equation.3" ShapeID="_x0000_i1036" DrawAspect="Content" ObjectID="_1476018048" r:id="rId28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6</w: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48"/>
          <w:sz w:val="32"/>
          <w:szCs w:val="32"/>
        </w:rPr>
        <w:object w:dxaOrig="2600" w:dyaOrig="1040">
          <v:shape id="_x0000_i1037" type="#_x0000_t75" style="width:168.4pt;height:80.15pt" o:ole="" filled="t">
            <v:imagedata r:id="rId18" o:title=""/>
          </v:shape>
          <o:OLEObject Type="Embed" ProgID="Equation.3" ShapeID="_x0000_i1037" DrawAspect="Content" ObjectID="_1476018049" r:id="rId29"/>
        </w:object>
      </w: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position w:val="-12"/>
          <w:sz w:val="32"/>
          <w:szCs w:val="32"/>
          <w:lang w:val="en-US"/>
        </w:rPr>
      </w:pPr>
      <w:r w:rsidRPr="00406C7D">
        <w:rPr>
          <w:position w:val="-10"/>
          <w:sz w:val="32"/>
          <w:szCs w:val="32"/>
        </w:rPr>
        <w:object w:dxaOrig="3620" w:dyaOrig="340">
          <v:shape id="_x0000_i1038" type="#_x0000_t75" style="width:274.85pt;height:28.8pt" o:ole="" filled="t">
            <v:imagedata r:id="rId30" o:title=""/>
          </v:shape>
          <o:OLEObject Type="Embed" ProgID="Equation.3" ShapeID="_x0000_i1038" DrawAspect="Content" ObjectID="_1476018050" r:id="rId31"/>
        </w:object>
      </w:r>
    </w:p>
    <w:p w:rsidR="00141013" w:rsidRPr="00406C7D" w:rsidRDefault="00141013" w:rsidP="00141013">
      <w:pPr>
        <w:jc w:val="center"/>
        <w:rPr>
          <w:position w:val="-12"/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position w:val="-12"/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position w:val="-12"/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7</w: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50"/>
          <w:sz w:val="32"/>
          <w:szCs w:val="32"/>
        </w:rPr>
        <w:object w:dxaOrig="2740" w:dyaOrig="1080">
          <v:shape id="_x0000_i1039" type="#_x0000_t75" style="width:214.75pt;height:83.25pt" o:ole="" filled="t">
            <v:imagedata r:id="rId32" o:title=""/>
          </v:shape>
          <o:OLEObject Type="Embed" ProgID="Equation.3" ShapeID="_x0000_i1039" DrawAspect="Content" ObjectID="_1476018051" r:id="rId33"/>
        </w:object>
      </w: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position w:val="-10"/>
          <w:sz w:val="32"/>
          <w:szCs w:val="32"/>
          <w:lang w:val="en-US"/>
        </w:rPr>
      </w:pPr>
      <w:r w:rsidRPr="00406C7D">
        <w:rPr>
          <w:position w:val="-10"/>
          <w:sz w:val="32"/>
          <w:szCs w:val="32"/>
        </w:rPr>
        <w:object w:dxaOrig="3400" w:dyaOrig="320">
          <v:shape id="_x0000_i1040" type="#_x0000_t75" style="width:269.85pt;height:28.15pt" o:ole="" filled="t">
            <v:imagedata r:id="rId34" o:title=""/>
          </v:shape>
          <o:OLEObject Type="Embed" ProgID="Equation.3" ShapeID="_x0000_i1040" DrawAspect="Content" ObjectID="_1476018052" r:id="rId35"/>
        </w:object>
      </w:r>
    </w:p>
    <w:p w:rsidR="00141013" w:rsidRPr="00406C7D" w:rsidRDefault="00141013" w:rsidP="00141013">
      <w:pPr>
        <w:jc w:val="center"/>
        <w:rPr>
          <w:position w:val="-10"/>
          <w:sz w:val="32"/>
          <w:szCs w:val="32"/>
          <w:lang w:val="en-US"/>
        </w:rPr>
      </w:pP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lastRenderedPageBreak/>
        <w:t>Вариант  8</w: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28"/>
          <w:sz w:val="32"/>
          <w:szCs w:val="32"/>
        </w:rPr>
        <w:object w:dxaOrig="2480" w:dyaOrig="639">
          <v:shape id="_x0000_i1041" type="#_x0000_t75" style="width:219.75pt;height:50.7pt" o:ole="" filled="t">
            <v:imagedata r:id="rId22" o:title=""/>
          </v:shape>
          <o:OLEObject Type="Embed" ProgID="Equation.3" ShapeID="_x0000_i1041" DrawAspect="Content" ObjectID="_1476018053" r:id="rId36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10"/>
          <w:sz w:val="32"/>
          <w:szCs w:val="32"/>
        </w:rPr>
        <w:object w:dxaOrig="2320" w:dyaOrig="360">
          <v:shape id="_x0000_i1042" type="#_x0000_t75" style="width:262.95pt;height:33.2pt" o:ole="" filled="t">
            <v:imagedata r:id="rId37" o:title=""/>
          </v:shape>
          <o:OLEObject Type="Embed" ProgID="Equation.3" ShapeID="_x0000_i1042" DrawAspect="Content" ObjectID="_1476018054" r:id="rId38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 xml:space="preserve">Вариант  </w:t>
      </w:r>
      <w:r w:rsidRPr="00406C7D">
        <w:rPr>
          <w:sz w:val="32"/>
          <w:szCs w:val="32"/>
          <w:lang w:val="en-US"/>
        </w:rPr>
        <w:t>9</w:t>
      </w: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60"/>
          <w:sz w:val="32"/>
          <w:szCs w:val="32"/>
        </w:rPr>
        <w:object w:dxaOrig="2580" w:dyaOrig="1280">
          <v:shape id="_x0000_i1043" type="#_x0000_t75" style="width:221pt;height:92.65pt" o:ole="" filled="t">
            <v:imagedata r:id="rId39" o:title=""/>
          </v:shape>
          <o:OLEObject Type="Embed" ProgID="Equation.3" ShapeID="_x0000_i1043" DrawAspect="Content" ObjectID="_1476018055" r:id="rId40"/>
        </w:object>
      </w:r>
    </w:p>
    <w:p w:rsidR="00141013" w:rsidRPr="00406C7D" w:rsidRDefault="00141013" w:rsidP="00141013">
      <w:pPr>
        <w:jc w:val="center"/>
        <w:rPr>
          <w:sz w:val="32"/>
          <w:szCs w:val="32"/>
        </w:rPr>
      </w:pPr>
      <w:r w:rsidRPr="00406C7D">
        <w:rPr>
          <w:position w:val="-26"/>
          <w:sz w:val="32"/>
          <w:szCs w:val="32"/>
        </w:rPr>
        <w:object w:dxaOrig="3680" w:dyaOrig="540">
          <v:shape id="_x0000_i1044" type="#_x0000_t75" style="width:281.1pt;height:40.7pt" o:ole="" filled="t">
            <v:imagedata r:id="rId41" o:title=""/>
          </v:shape>
          <o:OLEObject Type="Embed" ProgID="Equation.3" ShapeID="_x0000_i1044" DrawAspect="Content" ObjectID="_1476018056" r:id="rId42"/>
        </w:object>
      </w: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  <w:lang w:val="en-US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141013" w:rsidRPr="00406C7D" w:rsidRDefault="00141013" w:rsidP="00141013">
      <w:pPr>
        <w:rPr>
          <w:sz w:val="32"/>
          <w:szCs w:val="32"/>
        </w:rPr>
      </w:pPr>
    </w:p>
    <w:p w:rsidR="00141013" w:rsidRPr="00406C7D" w:rsidRDefault="00141013" w:rsidP="00141013">
      <w:pPr>
        <w:jc w:val="center"/>
        <w:rPr>
          <w:sz w:val="32"/>
          <w:szCs w:val="32"/>
        </w:rPr>
      </w:pPr>
    </w:p>
    <w:p w:rsidR="004C3EFD" w:rsidRDefault="00141013">
      <w:bookmarkStart w:id="0" w:name="_GoBack"/>
      <w:bookmarkEnd w:id="0"/>
    </w:p>
    <w:sectPr w:rsidR="004C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3F"/>
    <w:rsid w:val="00141013"/>
    <w:rsid w:val="003A122A"/>
    <w:rsid w:val="00A263E0"/>
    <w:rsid w:val="00C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5105-2487-4AFD-A597-C2857D09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950</Characters>
  <Application>Microsoft Office Word</Application>
  <DocSecurity>0</DocSecurity>
  <Lines>7</Lines>
  <Paragraphs>2</Paragraphs>
  <ScaleCrop>false</ScaleCrop>
  <Company>roat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Носиловский</dc:creator>
  <cp:keywords/>
  <dc:description/>
  <cp:lastModifiedBy>Евгений А. Носиловский</cp:lastModifiedBy>
  <cp:revision>2</cp:revision>
  <dcterms:created xsi:type="dcterms:W3CDTF">2014-10-28T13:13:00Z</dcterms:created>
  <dcterms:modified xsi:type="dcterms:W3CDTF">2014-10-28T13:14:00Z</dcterms:modified>
</cp:coreProperties>
</file>