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9D" w:rsidRDefault="004D0703">
      <w:r w:rsidRPr="004D0703">
        <w:t>Нужно реализовать на экране</w:t>
      </w:r>
      <w:r>
        <w:t xml:space="preserve"> </w:t>
      </w:r>
      <w:r w:rsidRPr="004D0703">
        <w:t xml:space="preserve">(на рабочем столе поверх значков и окон) эффект дождя и снега в разных потоках, и чтобы можно было запустить потоки по отдельности и вместе. Реализовать нужно с помощью </w:t>
      </w:r>
      <w:proofErr w:type="spellStart"/>
      <w:r w:rsidRPr="004D0703">
        <w:t>WinAPI</w:t>
      </w:r>
      <w:proofErr w:type="spellEnd"/>
      <w:r w:rsidRPr="004D0703">
        <w:t>. Качество прорисовки снежинок и капель не так важна, главное сама работа потоков.</w:t>
      </w:r>
      <w:bookmarkStart w:id="0" w:name="_GoBack"/>
      <w:bookmarkEnd w:id="0"/>
    </w:p>
    <w:sectPr w:rsidR="00CB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03"/>
    <w:rsid w:val="00406B68"/>
    <w:rsid w:val="004D0703"/>
    <w:rsid w:val="00A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2014-11-05T10:56:00Z</dcterms:created>
  <dcterms:modified xsi:type="dcterms:W3CDTF">2014-11-05T10:56:00Z</dcterms:modified>
</cp:coreProperties>
</file>