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56" w:rsidRPr="00067E44" w:rsidRDefault="00A93B56" w:rsidP="00A93B56">
      <w:pPr>
        <w:jc w:val="center"/>
        <w:rPr>
          <w:sz w:val="16"/>
          <w:szCs w:val="16"/>
        </w:rPr>
      </w:pPr>
      <w:r w:rsidRPr="005D4886">
        <w:rPr>
          <w:sz w:val="28"/>
          <w:szCs w:val="28"/>
        </w:rPr>
        <w:t>ОАО «Газпром»</w:t>
      </w:r>
    </w:p>
    <w:p w:rsidR="00A93B56" w:rsidRDefault="00A93B56" w:rsidP="00A93B56">
      <w:pPr>
        <w:jc w:val="center"/>
        <w:rPr>
          <w:sz w:val="28"/>
          <w:szCs w:val="28"/>
        </w:rPr>
      </w:pPr>
      <w:r w:rsidRPr="005D4886">
        <w:rPr>
          <w:sz w:val="28"/>
          <w:szCs w:val="28"/>
        </w:rPr>
        <w:t>НОУ СПО «Новоуренгойский техникум газовой промышленности»</w:t>
      </w:r>
    </w:p>
    <w:p w:rsidR="00A93B56" w:rsidRPr="00067E44" w:rsidRDefault="00A93B56" w:rsidP="00A93B56">
      <w:pPr>
        <w:jc w:val="center"/>
      </w:pPr>
    </w:p>
    <w:p w:rsidR="00A93B56" w:rsidRDefault="00A93B56" w:rsidP="00A93B56">
      <w:pPr>
        <w:ind w:firstLine="6096"/>
        <w:rPr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A93B56" w:rsidRDefault="00A93B56" w:rsidP="00A93B56">
      <w:pPr>
        <w:jc w:val="right"/>
        <w:rPr>
          <w:sz w:val="28"/>
          <w:szCs w:val="28"/>
        </w:rPr>
      </w:pP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>Учебно-методическим советом</w:t>
      </w: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НОУ СПО «Новоуренгойский</w:t>
      </w: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техникум газовой </w:t>
      </w: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промышленности» </w:t>
      </w: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ОАО «Газпром»</w:t>
      </w: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Протокол № __</w:t>
      </w:r>
      <w:r w:rsidRPr="00A6293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</w:t>
      </w:r>
    </w:p>
    <w:p w:rsidR="00A93B56" w:rsidRDefault="00A93B56" w:rsidP="00A93B56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93B56" w:rsidRDefault="00A93B56" w:rsidP="00A93B56">
      <w:pPr>
        <w:ind w:firstLine="5812"/>
        <w:rPr>
          <w:sz w:val="28"/>
          <w:szCs w:val="28"/>
        </w:rPr>
      </w:pPr>
      <w:r>
        <w:rPr>
          <w:sz w:val="28"/>
          <w:szCs w:val="28"/>
        </w:rPr>
        <w:t>__________________ П.Ф. Бобр</w:t>
      </w: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Pr="007D76E1" w:rsidRDefault="00A93B56" w:rsidP="00A93B56">
      <w:pPr>
        <w:rPr>
          <w:sz w:val="36"/>
          <w:szCs w:val="28"/>
        </w:rPr>
      </w:pPr>
    </w:p>
    <w:p w:rsidR="007D76E1" w:rsidRDefault="00A93B56" w:rsidP="00A93B56">
      <w:pPr>
        <w:jc w:val="center"/>
        <w:rPr>
          <w:b/>
          <w:sz w:val="24"/>
        </w:rPr>
      </w:pPr>
      <w:r w:rsidRPr="007D76E1">
        <w:rPr>
          <w:b/>
          <w:sz w:val="24"/>
        </w:rPr>
        <w:t xml:space="preserve">МЕТОДИЧЕСКИЕ УКАЗАНИЯ И КОНТРОЛЬНЫЕ ЗАДАНИЯ ДЛЯ СТУДЕНТОВ </w:t>
      </w:r>
    </w:p>
    <w:p w:rsidR="00A93B56" w:rsidRPr="007D76E1" w:rsidRDefault="00A93B56" w:rsidP="00A93B56">
      <w:pPr>
        <w:jc w:val="center"/>
        <w:rPr>
          <w:b/>
          <w:sz w:val="24"/>
        </w:rPr>
      </w:pPr>
      <w:r w:rsidRPr="007D76E1">
        <w:rPr>
          <w:b/>
          <w:sz w:val="24"/>
        </w:rPr>
        <w:t>ОТДЕЛЕНИЯ ЗАОЧНОЙ ФОРМЫ ОБУЧЕНИЯ</w:t>
      </w:r>
    </w:p>
    <w:p w:rsidR="00A93B56" w:rsidRPr="007D76E1" w:rsidRDefault="00A93B56" w:rsidP="00A93B56">
      <w:pPr>
        <w:jc w:val="center"/>
        <w:rPr>
          <w:b/>
          <w:sz w:val="24"/>
        </w:rPr>
      </w:pPr>
      <w:r w:rsidRPr="007D76E1">
        <w:rPr>
          <w:b/>
          <w:sz w:val="24"/>
        </w:rPr>
        <w:t>К ВЫПОЛНЕНИЮ ДОМАШНЕЙ КОНТРОЛЬНОЙ РАБОТЫ</w:t>
      </w:r>
    </w:p>
    <w:p w:rsidR="00A93B56" w:rsidRPr="00A16602" w:rsidRDefault="00A93B56" w:rsidP="00A93B56">
      <w:pPr>
        <w:jc w:val="center"/>
        <w:rPr>
          <w:b/>
        </w:rPr>
      </w:pPr>
    </w:p>
    <w:p w:rsidR="00A93B56" w:rsidRDefault="00A93B56" w:rsidP="00A93B56">
      <w:pPr>
        <w:rPr>
          <w:sz w:val="28"/>
          <w:szCs w:val="28"/>
        </w:rPr>
      </w:pPr>
    </w:p>
    <w:p w:rsidR="0072188A" w:rsidRDefault="00664E1C" w:rsidP="00A93B56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п</w:t>
      </w:r>
      <w:r w:rsidR="00A93B56">
        <w:rPr>
          <w:sz w:val="28"/>
          <w:szCs w:val="28"/>
        </w:rPr>
        <w:t xml:space="preserve">о </w:t>
      </w:r>
      <w:r w:rsidRPr="00664E1C">
        <w:rPr>
          <w:b/>
          <w:sz w:val="28"/>
          <w:szCs w:val="28"/>
        </w:rPr>
        <w:t>МДК 02.02. Внутреннее электроснабжение промышленных и гражданских зд</w:t>
      </w:r>
      <w:r w:rsidRPr="00664E1C">
        <w:rPr>
          <w:b/>
          <w:sz w:val="28"/>
          <w:szCs w:val="28"/>
        </w:rPr>
        <w:t>а</w:t>
      </w:r>
      <w:r w:rsidRPr="00664E1C">
        <w:rPr>
          <w:b/>
          <w:sz w:val="28"/>
          <w:szCs w:val="28"/>
        </w:rPr>
        <w:t>ний</w:t>
      </w:r>
    </w:p>
    <w:p w:rsidR="00A93B56" w:rsidRPr="00664E1C" w:rsidRDefault="00664E1C" w:rsidP="00664E1C">
      <w:pPr>
        <w:tabs>
          <w:tab w:val="left" w:pos="1276"/>
        </w:tabs>
        <w:ind w:left="1418" w:hanging="1418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188A">
        <w:rPr>
          <w:sz w:val="28"/>
          <w:szCs w:val="28"/>
        </w:rPr>
        <w:t xml:space="preserve">  </w:t>
      </w:r>
    </w:p>
    <w:p w:rsidR="00A93B56" w:rsidRDefault="00A93B56" w:rsidP="00A93B56">
      <w:pPr>
        <w:ind w:left="2880" w:hanging="2880"/>
        <w:rPr>
          <w:sz w:val="28"/>
          <w:szCs w:val="28"/>
        </w:rPr>
      </w:pPr>
    </w:p>
    <w:p w:rsidR="00A93B56" w:rsidRPr="00B94400" w:rsidRDefault="00A93B56" w:rsidP="00A93B56">
      <w:pPr>
        <w:ind w:left="2880" w:hanging="2880"/>
        <w:rPr>
          <w:b/>
          <w:sz w:val="28"/>
          <w:szCs w:val="28"/>
        </w:rPr>
      </w:pPr>
      <w:r>
        <w:rPr>
          <w:sz w:val="28"/>
          <w:szCs w:val="28"/>
        </w:rPr>
        <w:t>Специальность: 270483 Монтаж, наладка и эксплуатация электрооборудования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мышленных и гражданских зданий</w:t>
      </w:r>
    </w:p>
    <w:p w:rsidR="00A93B56" w:rsidRPr="00B94400" w:rsidRDefault="00A93B56" w:rsidP="00A93B56">
      <w:pPr>
        <w:rPr>
          <w:b/>
          <w:sz w:val="28"/>
          <w:szCs w:val="28"/>
        </w:rPr>
      </w:pPr>
    </w:p>
    <w:p w:rsidR="00A93B56" w:rsidRDefault="00A93B56" w:rsidP="00A93B56">
      <w:pPr>
        <w:rPr>
          <w:b/>
          <w:sz w:val="28"/>
          <w:szCs w:val="28"/>
        </w:rPr>
      </w:pPr>
    </w:p>
    <w:p w:rsidR="00A93B56" w:rsidRDefault="00A93B56" w:rsidP="00A93B56">
      <w:pPr>
        <w:rPr>
          <w:b/>
          <w:sz w:val="28"/>
          <w:szCs w:val="28"/>
        </w:rPr>
      </w:pPr>
    </w:p>
    <w:p w:rsidR="00A93B56" w:rsidRDefault="00A93B56" w:rsidP="00A93B56">
      <w:pPr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72188A" w:rsidRDefault="0072188A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</w:p>
    <w:p w:rsidR="00A93B56" w:rsidRDefault="00A93B56" w:rsidP="00A93B5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Новый Уренгой</w:t>
      </w:r>
    </w:p>
    <w:p w:rsidR="00A93B56" w:rsidRDefault="00D36034" w:rsidP="00A93B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1" style="position:absolute;left:0;text-align:left;margin-left:480.3pt;margin-top:3pt;width:32pt;height:44pt;z-index:251685376" strokecolor="white [3212]"/>
        </w:pict>
      </w:r>
      <w:r w:rsidR="00664E1C">
        <w:rPr>
          <w:sz w:val="28"/>
          <w:szCs w:val="28"/>
        </w:rPr>
        <w:t>2013</w:t>
      </w:r>
    </w:p>
    <w:p w:rsidR="007D6B4A" w:rsidRDefault="007D6B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6B4A" w:rsidRPr="00FC2419" w:rsidRDefault="007D6B4A" w:rsidP="00A93B56">
      <w:pPr>
        <w:jc w:val="center"/>
        <w:rPr>
          <w:sz w:val="28"/>
          <w:szCs w:val="28"/>
        </w:rPr>
      </w:pPr>
    </w:p>
    <w:p w:rsidR="00A93B56" w:rsidRPr="00287B7C" w:rsidRDefault="00A93B56" w:rsidP="00287B7C">
      <w:pPr>
        <w:ind w:firstLine="720"/>
        <w:jc w:val="both"/>
        <w:rPr>
          <w:sz w:val="28"/>
          <w:szCs w:val="28"/>
        </w:rPr>
      </w:pPr>
      <w:r w:rsidRPr="00287B7C">
        <w:rPr>
          <w:sz w:val="28"/>
          <w:szCs w:val="28"/>
        </w:rPr>
        <w:t>Методические указания и контрольные задания для студентов отделения зао</w:t>
      </w:r>
      <w:r w:rsidRPr="00287B7C">
        <w:rPr>
          <w:sz w:val="28"/>
          <w:szCs w:val="28"/>
        </w:rPr>
        <w:t>ч</w:t>
      </w:r>
      <w:r w:rsidRPr="00287B7C">
        <w:rPr>
          <w:sz w:val="28"/>
          <w:szCs w:val="28"/>
        </w:rPr>
        <w:t>ной формы обучения к выполнению домашней контрольной работы разработаны в с</w:t>
      </w:r>
      <w:r w:rsidRPr="00287B7C">
        <w:rPr>
          <w:sz w:val="28"/>
          <w:szCs w:val="28"/>
        </w:rPr>
        <w:t>о</w:t>
      </w:r>
      <w:r w:rsidRPr="00287B7C">
        <w:rPr>
          <w:sz w:val="28"/>
          <w:szCs w:val="28"/>
        </w:rPr>
        <w:t>ответствии с рабочей программой</w:t>
      </w:r>
      <w:r w:rsidR="00F96E36" w:rsidRPr="00F96E36">
        <w:rPr>
          <w:sz w:val="28"/>
          <w:szCs w:val="28"/>
        </w:rPr>
        <w:t xml:space="preserve"> </w:t>
      </w:r>
      <w:r w:rsidR="00F96E36" w:rsidRPr="000B5514">
        <w:rPr>
          <w:sz w:val="28"/>
          <w:szCs w:val="28"/>
        </w:rPr>
        <w:t>раздела «</w:t>
      </w:r>
      <w:r w:rsidR="00F96E36" w:rsidRPr="000B5514">
        <w:rPr>
          <w:b/>
          <w:sz w:val="28"/>
          <w:szCs w:val="28"/>
        </w:rPr>
        <w:t>Проектирование внутреннего электр</w:t>
      </w:r>
      <w:r w:rsidR="00F96E36" w:rsidRPr="000B5514">
        <w:rPr>
          <w:b/>
          <w:sz w:val="28"/>
          <w:szCs w:val="28"/>
        </w:rPr>
        <w:t>о</w:t>
      </w:r>
      <w:r w:rsidR="00F96E36" w:rsidRPr="000B5514">
        <w:rPr>
          <w:b/>
          <w:sz w:val="28"/>
          <w:szCs w:val="28"/>
        </w:rPr>
        <w:t>снабжения промышленных и гражданских здания</w:t>
      </w:r>
      <w:r w:rsidR="00F96E36" w:rsidRPr="000B5514">
        <w:rPr>
          <w:sz w:val="28"/>
          <w:szCs w:val="28"/>
        </w:rPr>
        <w:t xml:space="preserve">» </w:t>
      </w:r>
      <w:r w:rsidR="00287B7C" w:rsidRPr="00287B7C">
        <w:rPr>
          <w:b/>
          <w:sz w:val="28"/>
          <w:szCs w:val="28"/>
        </w:rPr>
        <w:t>ПМ.02</w:t>
      </w:r>
      <w:r w:rsidR="00287B7C" w:rsidRPr="00287B7C">
        <w:rPr>
          <w:sz w:val="28"/>
          <w:szCs w:val="28"/>
        </w:rPr>
        <w:t>Оргганизация и выпо</w:t>
      </w:r>
      <w:r w:rsidR="00287B7C" w:rsidRPr="00287B7C">
        <w:rPr>
          <w:sz w:val="28"/>
          <w:szCs w:val="28"/>
        </w:rPr>
        <w:t>л</w:t>
      </w:r>
      <w:r w:rsidR="00287B7C" w:rsidRPr="00287B7C">
        <w:rPr>
          <w:sz w:val="28"/>
          <w:szCs w:val="28"/>
        </w:rPr>
        <w:t>нение работ по монтажу и наладке электрооборудования промышленных и гражда</w:t>
      </w:r>
      <w:r w:rsidR="00287B7C" w:rsidRPr="00287B7C">
        <w:rPr>
          <w:sz w:val="28"/>
          <w:szCs w:val="28"/>
        </w:rPr>
        <w:t>н</w:t>
      </w:r>
      <w:r w:rsidR="00287B7C" w:rsidRPr="00287B7C">
        <w:rPr>
          <w:sz w:val="28"/>
          <w:szCs w:val="28"/>
        </w:rPr>
        <w:t xml:space="preserve">ских зданий </w:t>
      </w:r>
      <w:r w:rsidR="00287B7C">
        <w:rPr>
          <w:sz w:val="28"/>
          <w:szCs w:val="28"/>
        </w:rPr>
        <w:t>,</w:t>
      </w:r>
      <w:r w:rsidR="00287B7C" w:rsidRPr="00287B7C">
        <w:rPr>
          <w:sz w:val="28"/>
          <w:szCs w:val="28"/>
        </w:rPr>
        <w:t xml:space="preserve"> </w:t>
      </w:r>
      <w:r w:rsidR="00664E1C" w:rsidRPr="00287B7C">
        <w:rPr>
          <w:sz w:val="28"/>
          <w:szCs w:val="28"/>
        </w:rPr>
        <w:t xml:space="preserve"> МДК 02.02</w:t>
      </w:r>
      <w:r w:rsidR="0072188A" w:rsidRPr="00287B7C">
        <w:rPr>
          <w:sz w:val="28"/>
          <w:szCs w:val="28"/>
        </w:rPr>
        <w:t xml:space="preserve"> «</w:t>
      </w:r>
      <w:r w:rsidR="00664E1C" w:rsidRPr="00287B7C">
        <w:rPr>
          <w:b/>
          <w:sz w:val="28"/>
          <w:szCs w:val="28"/>
        </w:rPr>
        <w:t>Внутреннее электроснабжение промышленных и гра</w:t>
      </w:r>
      <w:r w:rsidR="00664E1C" w:rsidRPr="00287B7C">
        <w:rPr>
          <w:b/>
          <w:sz w:val="28"/>
          <w:szCs w:val="28"/>
        </w:rPr>
        <w:t>ж</w:t>
      </w:r>
      <w:r w:rsidR="00664E1C" w:rsidRPr="00287B7C">
        <w:rPr>
          <w:b/>
          <w:sz w:val="28"/>
          <w:szCs w:val="28"/>
        </w:rPr>
        <w:t>данских зданий</w:t>
      </w:r>
      <w:r w:rsidR="0072188A" w:rsidRPr="00287B7C">
        <w:rPr>
          <w:sz w:val="28"/>
          <w:szCs w:val="28"/>
        </w:rPr>
        <w:t xml:space="preserve">» </w:t>
      </w:r>
      <w:r w:rsidRPr="00287B7C">
        <w:rPr>
          <w:sz w:val="28"/>
          <w:szCs w:val="28"/>
        </w:rPr>
        <w:t>утвержденной заместителем дирек</w:t>
      </w:r>
      <w:r w:rsidR="00664E1C" w:rsidRPr="00287B7C">
        <w:rPr>
          <w:sz w:val="28"/>
          <w:szCs w:val="28"/>
        </w:rPr>
        <w:t>тора П.Ф.Бобром _________2013</w:t>
      </w:r>
      <w:r w:rsidRPr="00287B7C">
        <w:rPr>
          <w:sz w:val="28"/>
          <w:szCs w:val="28"/>
        </w:rPr>
        <w:t xml:space="preserve"> года</w:t>
      </w: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664E1C">
        <w:rPr>
          <w:sz w:val="28"/>
          <w:szCs w:val="28"/>
        </w:rPr>
        <w:t>Байол Л.В</w:t>
      </w:r>
      <w:r w:rsidR="0072188A">
        <w:rPr>
          <w:sz w:val="28"/>
          <w:szCs w:val="28"/>
        </w:rPr>
        <w:t>.</w:t>
      </w:r>
      <w:r>
        <w:rPr>
          <w:sz w:val="28"/>
          <w:szCs w:val="28"/>
        </w:rPr>
        <w:t xml:space="preserve"> , преподаватель спецдисциплин НТГП</w:t>
      </w: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93B56" w:rsidRPr="00F75EDD" w:rsidRDefault="00A93B56" w:rsidP="00A93B56">
      <w:pPr>
        <w:widowControl w:val="0"/>
        <w:tabs>
          <w:tab w:val="left" w:pos="0"/>
        </w:tabs>
        <w:suppressAutoHyphens/>
        <w:spacing w:line="360" w:lineRule="auto"/>
        <w:ind w:right="396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указания и контрольные задания для студентов отделения заочной формы обучения к выполнению домашней контрольной работы являются собственностью </w:t>
      </w:r>
      <w:r w:rsidRPr="00F75EDD">
        <w:rPr>
          <w:sz w:val="28"/>
          <w:szCs w:val="28"/>
        </w:rPr>
        <w:t xml:space="preserve">© НОУ СПО </w:t>
      </w:r>
      <w:r>
        <w:rPr>
          <w:sz w:val="28"/>
          <w:szCs w:val="28"/>
        </w:rPr>
        <w:t>«</w:t>
      </w:r>
      <w:r w:rsidRPr="00F75EDD">
        <w:rPr>
          <w:sz w:val="28"/>
          <w:szCs w:val="28"/>
        </w:rPr>
        <w:t>Новоуренгойский техникум газовой промышленности</w:t>
      </w:r>
      <w:r>
        <w:rPr>
          <w:sz w:val="28"/>
          <w:szCs w:val="28"/>
        </w:rPr>
        <w:t xml:space="preserve">» </w:t>
      </w:r>
      <w:r w:rsidRPr="00F75EDD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F75EDD">
        <w:rPr>
          <w:sz w:val="28"/>
          <w:szCs w:val="28"/>
        </w:rPr>
        <w:t>«Газпром»</w:t>
      </w: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Default="00A93B56" w:rsidP="00A93B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93B56" w:rsidRPr="00F75EDD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sz w:val="28"/>
          <w:szCs w:val="28"/>
        </w:rPr>
      </w:pPr>
      <w:r w:rsidRPr="00F75EDD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ы на заседании кафедры ЭТС </w:t>
      </w:r>
      <w:r w:rsidRPr="00F75EDD">
        <w:rPr>
          <w:sz w:val="28"/>
          <w:szCs w:val="28"/>
        </w:rPr>
        <w:t>и рекоменд</w:t>
      </w:r>
      <w:r w:rsidRPr="00F75EDD">
        <w:rPr>
          <w:sz w:val="28"/>
          <w:szCs w:val="28"/>
        </w:rPr>
        <w:t>о</w:t>
      </w:r>
      <w:r w:rsidRPr="00F75EDD">
        <w:rPr>
          <w:sz w:val="28"/>
          <w:szCs w:val="28"/>
        </w:rPr>
        <w:t>ван</w:t>
      </w:r>
      <w:r>
        <w:rPr>
          <w:sz w:val="28"/>
          <w:szCs w:val="28"/>
        </w:rPr>
        <w:t>ы</w:t>
      </w:r>
      <w:r w:rsidRPr="00F75ED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применению</w:t>
      </w: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sz w:val="28"/>
          <w:szCs w:val="28"/>
        </w:rPr>
      </w:pPr>
      <w:r w:rsidRPr="00672338">
        <w:rPr>
          <w:sz w:val="28"/>
          <w:szCs w:val="28"/>
        </w:rPr>
        <w:t>Протокол №_</w:t>
      </w:r>
      <w:r>
        <w:rPr>
          <w:sz w:val="28"/>
          <w:szCs w:val="28"/>
        </w:rPr>
        <w:t>_</w:t>
      </w:r>
      <w:r w:rsidRPr="00672338">
        <w:rPr>
          <w:sz w:val="28"/>
          <w:szCs w:val="28"/>
        </w:rPr>
        <w:t>_ от «___»____________201</w:t>
      </w:r>
      <w:r w:rsidR="00664E1C">
        <w:rPr>
          <w:sz w:val="28"/>
          <w:szCs w:val="28"/>
        </w:rPr>
        <w:t>3</w:t>
      </w:r>
      <w:r w:rsidRPr="00672338">
        <w:rPr>
          <w:sz w:val="28"/>
          <w:szCs w:val="28"/>
        </w:rPr>
        <w:t>г.</w:t>
      </w:r>
    </w:p>
    <w:p w:rsidR="00A93B56" w:rsidRPr="00672338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Зав.кафедрой ЭТС Константинова Е.Г.</w:t>
      </w: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A93B56" w:rsidRPr="00672338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  <w:r w:rsidRPr="00672338">
        <w:rPr>
          <w:sz w:val="28"/>
          <w:szCs w:val="28"/>
        </w:rPr>
        <w:t>Зарегистрирован</w:t>
      </w:r>
      <w:r>
        <w:rPr>
          <w:sz w:val="28"/>
          <w:szCs w:val="28"/>
        </w:rPr>
        <w:t>ы в реестре учебно-методической</w:t>
      </w:r>
      <w:r w:rsidRPr="00672338">
        <w:rPr>
          <w:sz w:val="28"/>
          <w:szCs w:val="28"/>
        </w:rPr>
        <w:t xml:space="preserve"> д</w:t>
      </w:r>
      <w:r w:rsidRPr="00672338">
        <w:rPr>
          <w:sz w:val="28"/>
          <w:szCs w:val="28"/>
        </w:rPr>
        <w:t>о</w:t>
      </w:r>
      <w:r w:rsidRPr="00672338">
        <w:rPr>
          <w:sz w:val="28"/>
          <w:szCs w:val="28"/>
        </w:rPr>
        <w:t>кументации</w:t>
      </w: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  <w:r w:rsidRPr="00672338">
        <w:rPr>
          <w:sz w:val="28"/>
          <w:szCs w:val="28"/>
        </w:rPr>
        <w:t>Регистрационный номер _________</w:t>
      </w:r>
      <w:r>
        <w:rPr>
          <w:sz w:val="28"/>
          <w:szCs w:val="28"/>
        </w:rPr>
        <w:t>_____</w:t>
      </w:r>
      <w:r w:rsidRPr="00672338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A93B56" w:rsidRDefault="00A93B56" w:rsidP="00A93B5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</w:p>
    <w:p w:rsidR="008E6A95" w:rsidRDefault="008E6A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3B56" w:rsidRPr="008E6A95" w:rsidRDefault="00A93B56" w:rsidP="008E6A95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en-US"/>
        </w:rPr>
      </w:pPr>
    </w:p>
    <w:p w:rsidR="001E144D" w:rsidRDefault="001E14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1E144D" w:rsidRDefault="001E144D">
      <w:pPr>
        <w:jc w:val="center"/>
        <w:rPr>
          <w:b/>
          <w:bCs/>
          <w:sz w:val="28"/>
        </w:rPr>
      </w:pPr>
    </w:p>
    <w:tbl>
      <w:tblPr>
        <w:tblW w:w="0" w:type="auto"/>
        <w:tblLook w:val="0000"/>
      </w:tblPr>
      <w:tblGrid>
        <w:gridCol w:w="9010"/>
        <w:gridCol w:w="1128"/>
      </w:tblGrid>
      <w:tr w:rsidR="001E144D" w:rsidTr="00BC23E7">
        <w:tc>
          <w:tcPr>
            <w:tcW w:w="9010" w:type="dxa"/>
          </w:tcPr>
          <w:p w:rsidR="001E144D" w:rsidRDefault="001E144D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Введение</w:t>
            </w:r>
          </w:p>
        </w:tc>
        <w:tc>
          <w:tcPr>
            <w:tcW w:w="1128" w:type="dxa"/>
          </w:tcPr>
          <w:p w:rsidR="001E144D" w:rsidRDefault="003C6C93">
            <w:pPr>
              <w:ind w:left="53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E144D" w:rsidTr="00BC23E7">
        <w:tc>
          <w:tcPr>
            <w:tcW w:w="9010" w:type="dxa"/>
          </w:tcPr>
          <w:p w:rsidR="001E144D" w:rsidRDefault="001E144D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Тематический план.</w:t>
            </w:r>
          </w:p>
        </w:tc>
        <w:tc>
          <w:tcPr>
            <w:tcW w:w="1128" w:type="dxa"/>
          </w:tcPr>
          <w:p w:rsidR="001E144D" w:rsidRDefault="007D6B4A" w:rsidP="00B257BC">
            <w:pPr>
              <w:tabs>
                <w:tab w:val="left" w:pos="731"/>
                <w:tab w:val="right" w:pos="912"/>
              </w:tabs>
              <w:ind w:left="53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E144D" w:rsidTr="00BC23E7">
        <w:tc>
          <w:tcPr>
            <w:tcW w:w="9010" w:type="dxa"/>
          </w:tcPr>
          <w:p w:rsidR="001E144D" w:rsidRDefault="001E144D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Содержание и методические указания по изучению дисциплины</w:t>
            </w:r>
          </w:p>
        </w:tc>
        <w:tc>
          <w:tcPr>
            <w:tcW w:w="1128" w:type="dxa"/>
          </w:tcPr>
          <w:p w:rsidR="001E144D" w:rsidRDefault="003C6C93">
            <w:pPr>
              <w:ind w:left="53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E144D" w:rsidRPr="000B5514" w:rsidTr="00BC23E7">
        <w:tc>
          <w:tcPr>
            <w:tcW w:w="9010" w:type="dxa"/>
          </w:tcPr>
          <w:p w:rsidR="001E144D" w:rsidRPr="000B5514" w:rsidRDefault="008402AD" w:rsidP="00BC23E7">
            <w:pPr>
              <w:rPr>
                <w:sz w:val="28"/>
                <w:szCs w:val="28"/>
              </w:rPr>
            </w:pPr>
            <w:r w:rsidRPr="000B5514">
              <w:rPr>
                <w:b/>
                <w:bCs/>
                <w:sz w:val="28"/>
                <w:szCs w:val="28"/>
              </w:rPr>
              <w:t xml:space="preserve">Тема </w:t>
            </w:r>
            <w:r w:rsidR="001E144D" w:rsidRPr="000B5514">
              <w:rPr>
                <w:b/>
                <w:bCs/>
                <w:sz w:val="28"/>
                <w:szCs w:val="28"/>
              </w:rPr>
              <w:t>1</w:t>
            </w:r>
            <w:r w:rsidR="001E144D" w:rsidRPr="000B5514">
              <w:rPr>
                <w:sz w:val="28"/>
                <w:szCs w:val="28"/>
              </w:rPr>
              <w:t xml:space="preserve"> </w:t>
            </w:r>
            <w:r w:rsidR="00BC23E7" w:rsidRPr="000B5514">
              <w:rPr>
                <w:sz w:val="28"/>
                <w:szCs w:val="28"/>
              </w:rPr>
              <w:t>Основные понятия о системах электроснабжения</w:t>
            </w:r>
          </w:p>
        </w:tc>
        <w:tc>
          <w:tcPr>
            <w:tcW w:w="1128" w:type="dxa"/>
          </w:tcPr>
          <w:p w:rsidR="001E144D" w:rsidRPr="000B5514" w:rsidRDefault="001E144D">
            <w:pPr>
              <w:ind w:left="612"/>
              <w:jc w:val="right"/>
              <w:rPr>
                <w:sz w:val="28"/>
                <w:szCs w:val="28"/>
              </w:rPr>
            </w:pPr>
          </w:p>
        </w:tc>
      </w:tr>
      <w:tr w:rsidR="001E144D" w:rsidRPr="000B5514" w:rsidTr="00BC23E7">
        <w:tc>
          <w:tcPr>
            <w:tcW w:w="9010" w:type="dxa"/>
          </w:tcPr>
          <w:p w:rsidR="006D04B9" w:rsidRPr="000B5514" w:rsidRDefault="001E144D" w:rsidP="00BC23E7">
            <w:pPr>
              <w:rPr>
                <w:sz w:val="28"/>
                <w:szCs w:val="28"/>
              </w:rPr>
            </w:pPr>
            <w:r w:rsidRPr="000B5514">
              <w:rPr>
                <w:b/>
                <w:bCs/>
                <w:sz w:val="28"/>
                <w:szCs w:val="28"/>
              </w:rPr>
              <w:t xml:space="preserve">Тема </w:t>
            </w:r>
            <w:r w:rsidR="00BC403A" w:rsidRPr="000B5514">
              <w:rPr>
                <w:b/>
                <w:bCs/>
                <w:sz w:val="28"/>
                <w:szCs w:val="28"/>
              </w:rPr>
              <w:t>2</w:t>
            </w:r>
            <w:r w:rsidRPr="000B5514">
              <w:rPr>
                <w:sz w:val="28"/>
                <w:szCs w:val="28"/>
              </w:rPr>
              <w:t xml:space="preserve"> </w:t>
            </w:r>
            <w:r w:rsidR="00BC23E7" w:rsidRPr="000B5514">
              <w:rPr>
                <w:rFonts w:eastAsia="Calibri"/>
                <w:bCs/>
                <w:sz w:val="28"/>
                <w:szCs w:val="28"/>
              </w:rPr>
              <w:t>Внутрицеховое электроснабжение</w:t>
            </w:r>
          </w:p>
        </w:tc>
        <w:tc>
          <w:tcPr>
            <w:tcW w:w="1128" w:type="dxa"/>
          </w:tcPr>
          <w:p w:rsidR="001E144D" w:rsidRPr="000B5514" w:rsidRDefault="001E144D">
            <w:pPr>
              <w:ind w:left="592"/>
              <w:jc w:val="right"/>
              <w:rPr>
                <w:sz w:val="28"/>
                <w:szCs w:val="28"/>
              </w:rPr>
            </w:pPr>
          </w:p>
        </w:tc>
      </w:tr>
      <w:tr w:rsidR="001E144D" w:rsidRPr="000B5514" w:rsidTr="00BC23E7">
        <w:tc>
          <w:tcPr>
            <w:tcW w:w="9010" w:type="dxa"/>
          </w:tcPr>
          <w:p w:rsidR="001E144D" w:rsidRDefault="001E144D" w:rsidP="00BC23E7">
            <w:pPr>
              <w:rPr>
                <w:sz w:val="28"/>
                <w:szCs w:val="28"/>
              </w:rPr>
            </w:pPr>
            <w:r w:rsidRPr="000B5514">
              <w:rPr>
                <w:b/>
                <w:bCs/>
                <w:sz w:val="28"/>
                <w:szCs w:val="28"/>
              </w:rPr>
              <w:t xml:space="preserve">Тема </w:t>
            </w:r>
            <w:r w:rsidR="00BC403A" w:rsidRPr="000B5514">
              <w:rPr>
                <w:b/>
                <w:bCs/>
                <w:sz w:val="28"/>
                <w:szCs w:val="28"/>
              </w:rPr>
              <w:t>3</w:t>
            </w:r>
            <w:r w:rsidRPr="000B5514">
              <w:rPr>
                <w:sz w:val="28"/>
                <w:szCs w:val="28"/>
              </w:rPr>
              <w:t xml:space="preserve"> </w:t>
            </w:r>
            <w:r w:rsidR="00BC23E7" w:rsidRPr="000B5514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BC23E7" w:rsidRPr="000B5514">
              <w:rPr>
                <w:sz w:val="28"/>
                <w:szCs w:val="28"/>
              </w:rPr>
              <w:t xml:space="preserve">Электроснабжение гражданских зданий </w:t>
            </w:r>
          </w:p>
          <w:p w:rsidR="00870CBA" w:rsidRPr="000B5514" w:rsidRDefault="00870CBA" w:rsidP="00BC23E7">
            <w:pPr>
              <w:rPr>
                <w:sz w:val="28"/>
                <w:szCs w:val="28"/>
              </w:rPr>
            </w:pPr>
            <w:r w:rsidRPr="00870CBA">
              <w:rPr>
                <w:b/>
                <w:sz w:val="28"/>
                <w:szCs w:val="28"/>
              </w:rPr>
              <w:t>Тема 4</w:t>
            </w:r>
            <w:r>
              <w:rPr>
                <w:sz w:val="28"/>
                <w:szCs w:val="28"/>
              </w:rPr>
              <w:t xml:space="preserve"> Курсовое проектирование</w:t>
            </w:r>
          </w:p>
        </w:tc>
        <w:tc>
          <w:tcPr>
            <w:tcW w:w="1128" w:type="dxa"/>
          </w:tcPr>
          <w:p w:rsidR="001E144D" w:rsidRPr="000B5514" w:rsidRDefault="001E144D" w:rsidP="003C6C93">
            <w:pPr>
              <w:ind w:left="612"/>
              <w:jc w:val="right"/>
              <w:rPr>
                <w:sz w:val="28"/>
                <w:szCs w:val="28"/>
              </w:rPr>
            </w:pPr>
          </w:p>
        </w:tc>
      </w:tr>
      <w:tr w:rsidR="001E144D" w:rsidRPr="000B5514" w:rsidTr="00BC23E7">
        <w:tc>
          <w:tcPr>
            <w:tcW w:w="9010" w:type="dxa"/>
          </w:tcPr>
          <w:p w:rsidR="001E144D" w:rsidRPr="000B5514" w:rsidRDefault="001E144D">
            <w:pPr>
              <w:rPr>
                <w:sz w:val="28"/>
                <w:szCs w:val="28"/>
              </w:rPr>
            </w:pPr>
            <w:r w:rsidRPr="000B5514">
              <w:rPr>
                <w:b/>
                <w:bCs/>
                <w:sz w:val="28"/>
                <w:szCs w:val="28"/>
              </w:rPr>
              <w:t>4</w:t>
            </w:r>
            <w:r w:rsidRPr="000B5514">
              <w:rPr>
                <w:sz w:val="28"/>
                <w:szCs w:val="28"/>
              </w:rPr>
              <w:t xml:space="preserve"> Перечень </w:t>
            </w:r>
            <w:r w:rsidR="00BC23E7" w:rsidRPr="000B5514">
              <w:rPr>
                <w:sz w:val="28"/>
                <w:szCs w:val="28"/>
              </w:rPr>
              <w:t xml:space="preserve">практических и </w:t>
            </w:r>
            <w:r w:rsidRPr="000B5514">
              <w:rPr>
                <w:sz w:val="28"/>
                <w:szCs w:val="28"/>
              </w:rPr>
              <w:t>лабораторных работ</w:t>
            </w:r>
          </w:p>
        </w:tc>
        <w:tc>
          <w:tcPr>
            <w:tcW w:w="1128" w:type="dxa"/>
          </w:tcPr>
          <w:p w:rsidR="001E144D" w:rsidRPr="000B5514" w:rsidRDefault="003C6C93">
            <w:pPr>
              <w:jc w:val="right"/>
              <w:rPr>
                <w:sz w:val="28"/>
                <w:szCs w:val="28"/>
              </w:rPr>
            </w:pPr>
            <w:r w:rsidRPr="000B5514">
              <w:rPr>
                <w:sz w:val="28"/>
                <w:szCs w:val="28"/>
              </w:rPr>
              <w:t>1</w:t>
            </w:r>
            <w:r w:rsidR="00925F9C">
              <w:rPr>
                <w:sz w:val="28"/>
                <w:szCs w:val="28"/>
              </w:rPr>
              <w:t>3</w:t>
            </w:r>
          </w:p>
        </w:tc>
      </w:tr>
      <w:tr w:rsidR="001E144D" w:rsidTr="00BC23E7">
        <w:tc>
          <w:tcPr>
            <w:tcW w:w="9010" w:type="dxa"/>
          </w:tcPr>
          <w:p w:rsidR="001E144D" w:rsidRDefault="001E144D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 Литература</w:t>
            </w:r>
          </w:p>
        </w:tc>
        <w:tc>
          <w:tcPr>
            <w:tcW w:w="1128" w:type="dxa"/>
          </w:tcPr>
          <w:p w:rsidR="001E144D" w:rsidRDefault="003C6C93">
            <w:pPr>
              <w:ind w:left="4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25F9C">
              <w:rPr>
                <w:sz w:val="28"/>
              </w:rPr>
              <w:t>4</w:t>
            </w:r>
          </w:p>
        </w:tc>
      </w:tr>
      <w:tr w:rsidR="001E144D" w:rsidTr="00BC23E7">
        <w:tc>
          <w:tcPr>
            <w:tcW w:w="9010" w:type="dxa"/>
          </w:tcPr>
          <w:p w:rsidR="001E144D" w:rsidRDefault="001E144D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 Методические указания к выполнению контрольной работы</w:t>
            </w:r>
          </w:p>
        </w:tc>
        <w:tc>
          <w:tcPr>
            <w:tcW w:w="1128" w:type="dxa"/>
          </w:tcPr>
          <w:p w:rsidR="001E144D" w:rsidRDefault="003C6C93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7D6B4A">
              <w:rPr>
                <w:sz w:val="28"/>
              </w:rPr>
              <w:t>6</w:t>
            </w:r>
          </w:p>
        </w:tc>
      </w:tr>
      <w:tr w:rsidR="001E144D" w:rsidTr="00BC23E7">
        <w:tc>
          <w:tcPr>
            <w:tcW w:w="9010" w:type="dxa"/>
          </w:tcPr>
          <w:p w:rsidR="001E144D" w:rsidRDefault="001E144D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  Задания для контрольной работы</w:t>
            </w:r>
          </w:p>
          <w:p w:rsidR="001E144D" w:rsidRDefault="001E144D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1E144D" w:rsidRDefault="00CD1333" w:rsidP="003C6C93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925F9C">
              <w:rPr>
                <w:sz w:val="28"/>
              </w:rPr>
              <w:t>6</w:t>
            </w:r>
          </w:p>
        </w:tc>
      </w:tr>
    </w:tbl>
    <w:p w:rsidR="006D04B9" w:rsidRPr="00E670E0" w:rsidRDefault="006D04B9" w:rsidP="00E670E0">
      <w:pPr>
        <w:rPr>
          <w:b/>
          <w:sz w:val="32"/>
          <w:lang w:val="en-US"/>
        </w:rPr>
      </w:pPr>
    </w:p>
    <w:p w:rsidR="000804DC" w:rsidRDefault="000804DC">
      <w:pPr>
        <w:ind w:firstLine="720"/>
        <w:jc w:val="center"/>
        <w:rPr>
          <w:b/>
          <w:sz w:val="32"/>
        </w:rPr>
      </w:pPr>
    </w:p>
    <w:p w:rsidR="00BC23E7" w:rsidRDefault="00BC23E7">
      <w:pPr>
        <w:ind w:firstLine="720"/>
        <w:jc w:val="center"/>
        <w:rPr>
          <w:b/>
          <w:sz w:val="32"/>
        </w:rPr>
      </w:pPr>
    </w:p>
    <w:p w:rsidR="00BC23E7" w:rsidRPr="00E670E0" w:rsidRDefault="00316250" w:rsidP="00E670E0">
      <w:pPr>
        <w:rPr>
          <w:b/>
          <w:sz w:val="32"/>
          <w:lang w:val="en-US"/>
        </w:rPr>
      </w:pPr>
      <w:r>
        <w:rPr>
          <w:b/>
          <w:sz w:val="32"/>
        </w:rPr>
        <w:br w:type="page"/>
      </w:r>
    </w:p>
    <w:p w:rsidR="001E144D" w:rsidRDefault="001E144D" w:rsidP="00E670E0">
      <w:pPr>
        <w:rPr>
          <w:b/>
          <w:sz w:val="28"/>
        </w:rPr>
      </w:pPr>
      <w:r>
        <w:rPr>
          <w:b/>
          <w:sz w:val="28"/>
        </w:rPr>
        <w:lastRenderedPageBreak/>
        <w:t>1 Введение</w:t>
      </w:r>
    </w:p>
    <w:p w:rsidR="001E144D" w:rsidRDefault="001E144D">
      <w:pPr>
        <w:ind w:firstLine="720"/>
        <w:jc w:val="center"/>
        <w:rPr>
          <w:b/>
          <w:sz w:val="32"/>
        </w:rPr>
      </w:pPr>
    </w:p>
    <w:p w:rsidR="001E144D" w:rsidRPr="000B5514" w:rsidRDefault="00DD3BA8">
      <w:pPr>
        <w:ind w:firstLine="720"/>
        <w:jc w:val="both"/>
        <w:rPr>
          <w:sz w:val="28"/>
          <w:szCs w:val="28"/>
        </w:rPr>
      </w:pPr>
      <w:r w:rsidRPr="000B5514">
        <w:rPr>
          <w:sz w:val="28"/>
          <w:szCs w:val="28"/>
        </w:rPr>
        <w:t>Программа</w:t>
      </w:r>
      <w:r w:rsidR="001E144D" w:rsidRPr="000B5514">
        <w:rPr>
          <w:sz w:val="28"/>
          <w:szCs w:val="28"/>
        </w:rPr>
        <w:t xml:space="preserve"> </w:t>
      </w:r>
      <w:r w:rsidR="00287B7C" w:rsidRPr="000B5514">
        <w:rPr>
          <w:sz w:val="28"/>
          <w:szCs w:val="28"/>
        </w:rPr>
        <w:t>раздела «</w:t>
      </w:r>
      <w:r w:rsidR="00287B7C" w:rsidRPr="000B5514">
        <w:rPr>
          <w:b/>
          <w:sz w:val="28"/>
          <w:szCs w:val="28"/>
        </w:rPr>
        <w:t>Проектирование внутреннего электроснабжения пр</w:t>
      </w:r>
      <w:r w:rsidR="00287B7C" w:rsidRPr="000B5514">
        <w:rPr>
          <w:b/>
          <w:sz w:val="28"/>
          <w:szCs w:val="28"/>
        </w:rPr>
        <w:t>о</w:t>
      </w:r>
      <w:r w:rsidR="00287B7C" w:rsidRPr="000B5514">
        <w:rPr>
          <w:b/>
          <w:sz w:val="28"/>
          <w:szCs w:val="28"/>
        </w:rPr>
        <w:t>мышленных и гражданских здания</w:t>
      </w:r>
      <w:r w:rsidR="00287B7C" w:rsidRPr="000B5514">
        <w:rPr>
          <w:sz w:val="28"/>
          <w:szCs w:val="28"/>
        </w:rPr>
        <w:t xml:space="preserve">» </w:t>
      </w:r>
      <w:r w:rsidR="00F96E36">
        <w:rPr>
          <w:sz w:val="28"/>
          <w:szCs w:val="28"/>
        </w:rPr>
        <w:t xml:space="preserve"> </w:t>
      </w:r>
      <w:r w:rsidR="001E144D" w:rsidRPr="000B5514">
        <w:rPr>
          <w:sz w:val="28"/>
          <w:szCs w:val="28"/>
        </w:rPr>
        <w:t xml:space="preserve"> </w:t>
      </w:r>
      <w:r w:rsidR="00287B7C" w:rsidRPr="00287B7C">
        <w:rPr>
          <w:b/>
          <w:sz w:val="28"/>
          <w:szCs w:val="28"/>
        </w:rPr>
        <w:t>ПМ.02 Организация и выполнение работ по монтажу и наладке электрооборудования промышленных и гражданских зданий</w:t>
      </w:r>
      <w:r w:rsidR="00287B7C">
        <w:rPr>
          <w:sz w:val="28"/>
          <w:szCs w:val="28"/>
        </w:rPr>
        <w:t>,</w:t>
      </w:r>
      <w:r w:rsidR="00BC23E7" w:rsidRPr="000B5514">
        <w:rPr>
          <w:sz w:val="28"/>
          <w:szCs w:val="28"/>
        </w:rPr>
        <w:t xml:space="preserve"> </w:t>
      </w:r>
      <w:r w:rsidR="00BC23E7" w:rsidRPr="00287B7C">
        <w:rPr>
          <w:i/>
          <w:sz w:val="28"/>
          <w:szCs w:val="28"/>
        </w:rPr>
        <w:t>МДК 02.02</w:t>
      </w:r>
      <w:r w:rsidR="000804DC" w:rsidRPr="00287B7C">
        <w:rPr>
          <w:i/>
          <w:sz w:val="28"/>
          <w:szCs w:val="28"/>
        </w:rPr>
        <w:t>«</w:t>
      </w:r>
      <w:r w:rsidR="00BC23E7" w:rsidRPr="00287B7C">
        <w:rPr>
          <w:i/>
          <w:sz w:val="28"/>
          <w:szCs w:val="28"/>
        </w:rPr>
        <w:t>Внутреннее электроснабжение промышленных и гражданских зданий</w:t>
      </w:r>
      <w:r w:rsidR="000804DC" w:rsidRPr="00287B7C">
        <w:rPr>
          <w:i/>
          <w:sz w:val="28"/>
          <w:szCs w:val="28"/>
        </w:rPr>
        <w:t>»</w:t>
      </w:r>
      <w:r w:rsidR="001E144D" w:rsidRPr="000B5514">
        <w:rPr>
          <w:sz w:val="28"/>
          <w:szCs w:val="28"/>
        </w:rPr>
        <w:t xml:space="preserve"> предназначен</w:t>
      </w:r>
      <w:r w:rsidR="00287B7C">
        <w:rPr>
          <w:sz w:val="28"/>
          <w:szCs w:val="28"/>
        </w:rPr>
        <w:t xml:space="preserve">а </w:t>
      </w:r>
      <w:r w:rsidR="001E144D" w:rsidRPr="000B5514">
        <w:rPr>
          <w:sz w:val="28"/>
          <w:szCs w:val="28"/>
        </w:rPr>
        <w:t xml:space="preserve"> для реализации </w:t>
      </w:r>
      <w:r w:rsidRPr="000B5514">
        <w:rPr>
          <w:sz w:val="28"/>
          <w:szCs w:val="28"/>
        </w:rPr>
        <w:t>Ф</w:t>
      </w:r>
      <w:r w:rsidR="000804DC" w:rsidRPr="000B5514">
        <w:rPr>
          <w:sz w:val="28"/>
          <w:szCs w:val="28"/>
        </w:rPr>
        <w:t xml:space="preserve">едерального </w:t>
      </w:r>
      <w:r w:rsidR="001E144D" w:rsidRPr="000B5514">
        <w:rPr>
          <w:sz w:val="28"/>
          <w:szCs w:val="28"/>
        </w:rPr>
        <w:t>государственн</w:t>
      </w:r>
      <w:r w:rsidR="000804DC" w:rsidRPr="000B5514">
        <w:rPr>
          <w:sz w:val="28"/>
          <w:szCs w:val="28"/>
        </w:rPr>
        <w:t xml:space="preserve">о стандарта </w:t>
      </w:r>
      <w:r w:rsidR="001E144D" w:rsidRPr="000B5514">
        <w:rPr>
          <w:sz w:val="28"/>
          <w:szCs w:val="28"/>
        </w:rPr>
        <w:t>по специал</w:t>
      </w:r>
      <w:r w:rsidR="001E144D" w:rsidRPr="000B5514">
        <w:rPr>
          <w:sz w:val="28"/>
          <w:szCs w:val="28"/>
        </w:rPr>
        <w:t>ь</w:t>
      </w:r>
      <w:r w:rsidR="001E144D" w:rsidRPr="000B5514">
        <w:rPr>
          <w:sz w:val="28"/>
          <w:szCs w:val="28"/>
        </w:rPr>
        <w:t xml:space="preserve">ности </w:t>
      </w:r>
      <w:r w:rsidR="001E144D" w:rsidRPr="00287B7C">
        <w:rPr>
          <w:b/>
          <w:bCs/>
          <w:sz w:val="28"/>
          <w:szCs w:val="28"/>
        </w:rPr>
        <w:t>270</w:t>
      </w:r>
      <w:r w:rsidR="000804DC" w:rsidRPr="00287B7C">
        <w:rPr>
          <w:b/>
          <w:bCs/>
          <w:sz w:val="28"/>
          <w:szCs w:val="28"/>
        </w:rPr>
        <w:t>843</w:t>
      </w:r>
      <w:r w:rsidR="001E144D" w:rsidRPr="00287B7C">
        <w:rPr>
          <w:b/>
          <w:sz w:val="28"/>
          <w:szCs w:val="28"/>
        </w:rPr>
        <w:t xml:space="preserve"> «Монтаж, наладка и эксплуатация электрооборудования промы</w:t>
      </w:r>
      <w:r w:rsidR="001E144D" w:rsidRPr="00287B7C">
        <w:rPr>
          <w:b/>
          <w:sz w:val="28"/>
          <w:szCs w:val="28"/>
        </w:rPr>
        <w:t>ш</w:t>
      </w:r>
      <w:r w:rsidR="001E144D" w:rsidRPr="00287B7C">
        <w:rPr>
          <w:b/>
          <w:sz w:val="28"/>
          <w:szCs w:val="28"/>
        </w:rPr>
        <w:t>ленных и гражданских зданий»</w:t>
      </w:r>
      <w:r w:rsidR="001E144D" w:rsidRPr="000B5514">
        <w:rPr>
          <w:sz w:val="28"/>
          <w:szCs w:val="28"/>
        </w:rPr>
        <w:t xml:space="preserve"> и является единой для всех форм обуче</w:t>
      </w:r>
      <w:r w:rsidRPr="000B5514">
        <w:rPr>
          <w:sz w:val="28"/>
          <w:szCs w:val="28"/>
        </w:rPr>
        <w:t>ния.</w:t>
      </w:r>
    </w:p>
    <w:p w:rsidR="001E144D" w:rsidRPr="000B5514" w:rsidRDefault="001E144D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ab/>
      </w:r>
      <w:r w:rsidR="00DD3BA8" w:rsidRPr="000B5514">
        <w:rPr>
          <w:sz w:val="28"/>
          <w:szCs w:val="28"/>
        </w:rPr>
        <w:t>Изучение р</w:t>
      </w:r>
      <w:r w:rsidR="000804DC" w:rsidRPr="000B5514">
        <w:rPr>
          <w:sz w:val="28"/>
          <w:szCs w:val="28"/>
        </w:rPr>
        <w:t>аздел</w:t>
      </w:r>
      <w:r w:rsidR="00DD3BA8" w:rsidRPr="000B5514">
        <w:rPr>
          <w:sz w:val="28"/>
          <w:szCs w:val="28"/>
        </w:rPr>
        <w:t>а</w:t>
      </w:r>
      <w:r w:rsidRPr="000B5514">
        <w:rPr>
          <w:sz w:val="28"/>
          <w:szCs w:val="28"/>
        </w:rPr>
        <w:t xml:space="preserve"> «</w:t>
      </w:r>
      <w:r w:rsidR="00BC23E7" w:rsidRPr="000B5514">
        <w:rPr>
          <w:b/>
          <w:sz w:val="28"/>
          <w:szCs w:val="28"/>
        </w:rPr>
        <w:t>Проектирование внутреннего электроснабжения пр</w:t>
      </w:r>
      <w:r w:rsidR="00BC23E7" w:rsidRPr="000B5514">
        <w:rPr>
          <w:b/>
          <w:sz w:val="28"/>
          <w:szCs w:val="28"/>
        </w:rPr>
        <w:t>о</w:t>
      </w:r>
      <w:r w:rsidR="00BC23E7" w:rsidRPr="000B5514">
        <w:rPr>
          <w:b/>
          <w:sz w:val="28"/>
          <w:szCs w:val="28"/>
        </w:rPr>
        <w:t>мышленных и гражданских здания</w:t>
      </w:r>
      <w:r w:rsidRPr="000B5514">
        <w:rPr>
          <w:sz w:val="28"/>
          <w:szCs w:val="28"/>
        </w:rPr>
        <w:t xml:space="preserve">» </w:t>
      </w:r>
      <w:r w:rsidR="00BC23E7" w:rsidRPr="000B5514">
        <w:rPr>
          <w:sz w:val="28"/>
          <w:szCs w:val="28"/>
        </w:rPr>
        <w:t>МДК 02.02</w:t>
      </w:r>
      <w:r w:rsidR="000804DC" w:rsidRPr="000B5514">
        <w:rPr>
          <w:sz w:val="28"/>
          <w:szCs w:val="28"/>
        </w:rPr>
        <w:t xml:space="preserve"> «</w:t>
      </w:r>
      <w:r w:rsidR="00BC23E7" w:rsidRPr="000B5514">
        <w:rPr>
          <w:b/>
          <w:sz w:val="28"/>
          <w:szCs w:val="28"/>
        </w:rPr>
        <w:t>Внутреннее электроснабжение промышленных и гражданских зданий</w:t>
      </w:r>
      <w:r w:rsidR="000804DC" w:rsidRPr="000B5514">
        <w:rPr>
          <w:sz w:val="28"/>
          <w:szCs w:val="28"/>
        </w:rPr>
        <w:t xml:space="preserve">» </w:t>
      </w:r>
      <w:r w:rsidR="00DD3BA8" w:rsidRPr="000B5514">
        <w:rPr>
          <w:sz w:val="28"/>
          <w:szCs w:val="28"/>
        </w:rPr>
        <w:t xml:space="preserve">позволяет </w:t>
      </w:r>
      <w:r w:rsidR="000804DC" w:rsidRPr="000B5514">
        <w:rPr>
          <w:sz w:val="28"/>
          <w:szCs w:val="28"/>
        </w:rPr>
        <w:t>формир</w:t>
      </w:r>
      <w:r w:rsidR="00DD3BA8" w:rsidRPr="000B5514">
        <w:rPr>
          <w:sz w:val="28"/>
          <w:szCs w:val="28"/>
        </w:rPr>
        <w:t>овать</w:t>
      </w:r>
      <w:r w:rsidR="000804DC" w:rsidRPr="000B5514">
        <w:rPr>
          <w:sz w:val="28"/>
          <w:szCs w:val="28"/>
        </w:rPr>
        <w:t xml:space="preserve"> </w:t>
      </w:r>
      <w:r w:rsidRPr="000B5514">
        <w:rPr>
          <w:sz w:val="28"/>
          <w:szCs w:val="28"/>
        </w:rPr>
        <w:t xml:space="preserve">базовые знания для </w:t>
      </w:r>
      <w:r w:rsidR="000804DC" w:rsidRPr="000B5514">
        <w:rPr>
          <w:sz w:val="28"/>
          <w:szCs w:val="28"/>
        </w:rPr>
        <w:t>формиро</w:t>
      </w:r>
      <w:r w:rsidR="00BC23E7" w:rsidRPr="000B5514">
        <w:rPr>
          <w:sz w:val="28"/>
          <w:szCs w:val="28"/>
        </w:rPr>
        <w:t>вания компетенций при расчёте и выборе</w:t>
      </w:r>
      <w:r w:rsidR="00287B7C">
        <w:rPr>
          <w:sz w:val="28"/>
          <w:szCs w:val="28"/>
        </w:rPr>
        <w:t>, проектировании</w:t>
      </w:r>
      <w:r w:rsidR="00BC23E7" w:rsidRPr="000B5514">
        <w:rPr>
          <w:sz w:val="28"/>
          <w:szCs w:val="28"/>
        </w:rPr>
        <w:t xml:space="preserve"> электрооборуд</w:t>
      </w:r>
      <w:r w:rsidR="00BC23E7" w:rsidRPr="000B5514">
        <w:rPr>
          <w:sz w:val="28"/>
          <w:szCs w:val="28"/>
        </w:rPr>
        <w:t>о</w:t>
      </w:r>
      <w:r w:rsidR="00BC23E7" w:rsidRPr="000B5514">
        <w:rPr>
          <w:sz w:val="28"/>
          <w:szCs w:val="28"/>
        </w:rPr>
        <w:t>вания</w:t>
      </w:r>
      <w:r w:rsidR="00287B7C">
        <w:rPr>
          <w:sz w:val="28"/>
          <w:szCs w:val="28"/>
        </w:rPr>
        <w:t xml:space="preserve"> промышленных и гражданских зданий</w:t>
      </w:r>
      <w:r w:rsidRPr="000B5514">
        <w:rPr>
          <w:sz w:val="28"/>
          <w:szCs w:val="28"/>
        </w:rPr>
        <w:t>.</w:t>
      </w:r>
    </w:p>
    <w:p w:rsidR="001E144D" w:rsidRPr="000B5514" w:rsidRDefault="00C50928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 xml:space="preserve"> </w:t>
      </w:r>
      <w:r w:rsidRPr="000B5514">
        <w:rPr>
          <w:sz w:val="28"/>
          <w:szCs w:val="28"/>
        </w:rPr>
        <w:tab/>
        <w:t>Изучение</w:t>
      </w:r>
      <w:r w:rsidR="001E144D" w:rsidRPr="000B5514">
        <w:rPr>
          <w:sz w:val="28"/>
          <w:szCs w:val="28"/>
        </w:rPr>
        <w:t xml:space="preserve"> </w:t>
      </w:r>
      <w:r w:rsidR="00DD3BA8" w:rsidRPr="000B5514">
        <w:rPr>
          <w:sz w:val="28"/>
          <w:szCs w:val="28"/>
        </w:rPr>
        <w:t>раздела</w:t>
      </w:r>
      <w:r w:rsidR="001E144D" w:rsidRPr="000B5514">
        <w:rPr>
          <w:sz w:val="28"/>
          <w:szCs w:val="28"/>
        </w:rPr>
        <w:t xml:space="preserve"> основывается на знаниях и умениях полученных студен</w:t>
      </w:r>
      <w:r w:rsidR="00287B7C">
        <w:rPr>
          <w:sz w:val="28"/>
          <w:szCs w:val="28"/>
        </w:rPr>
        <w:t>тами при изучении дисциплин : ОДп.03</w:t>
      </w:r>
      <w:r w:rsidR="001E144D" w:rsidRPr="000B5514">
        <w:rPr>
          <w:sz w:val="28"/>
          <w:szCs w:val="28"/>
        </w:rPr>
        <w:t xml:space="preserve">«Физика», </w:t>
      </w:r>
      <w:r w:rsidR="00287B7C">
        <w:rPr>
          <w:sz w:val="28"/>
          <w:szCs w:val="28"/>
        </w:rPr>
        <w:t>ОП.01</w:t>
      </w:r>
      <w:r w:rsidR="001E144D" w:rsidRPr="000B5514">
        <w:rPr>
          <w:sz w:val="28"/>
          <w:szCs w:val="28"/>
        </w:rPr>
        <w:t xml:space="preserve">«Техническая механика», </w:t>
      </w:r>
      <w:r w:rsidR="00287B7C">
        <w:rPr>
          <w:sz w:val="28"/>
          <w:szCs w:val="28"/>
        </w:rPr>
        <w:t>ОП.02</w:t>
      </w:r>
      <w:r w:rsidR="001E144D" w:rsidRPr="000B5514">
        <w:rPr>
          <w:sz w:val="28"/>
          <w:szCs w:val="28"/>
        </w:rPr>
        <w:t xml:space="preserve">«Инженерная графика», </w:t>
      </w:r>
      <w:r w:rsidR="00287B7C">
        <w:rPr>
          <w:sz w:val="28"/>
          <w:szCs w:val="28"/>
        </w:rPr>
        <w:t>ОП.03</w:t>
      </w:r>
      <w:r w:rsidR="001E144D" w:rsidRPr="000B5514">
        <w:rPr>
          <w:sz w:val="28"/>
          <w:szCs w:val="28"/>
        </w:rPr>
        <w:t>«</w:t>
      </w:r>
      <w:r w:rsidRPr="000B5514">
        <w:rPr>
          <w:sz w:val="28"/>
          <w:szCs w:val="28"/>
        </w:rPr>
        <w:t>Э</w:t>
      </w:r>
      <w:r w:rsidR="001E144D" w:rsidRPr="000B5514">
        <w:rPr>
          <w:sz w:val="28"/>
          <w:szCs w:val="28"/>
        </w:rPr>
        <w:t>лектротехник</w:t>
      </w:r>
      <w:r w:rsidR="00DD3BA8" w:rsidRPr="000B5514">
        <w:rPr>
          <w:sz w:val="28"/>
          <w:szCs w:val="28"/>
        </w:rPr>
        <w:t>а</w:t>
      </w:r>
      <w:r w:rsidR="001E144D" w:rsidRPr="000B5514">
        <w:rPr>
          <w:sz w:val="28"/>
          <w:szCs w:val="28"/>
        </w:rPr>
        <w:t xml:space="preserve">», </w:t>
      </w:r>
      <w:r w:rsidR="00287B7C">
        <w:rPr>
          <w:sz w:val="28"/>
          <w:szCs w:val="28"/>
        </w:rPr>
        <w:t>ЩП.07</w:t>
      </w:r>
      <w:r w:rsidR="001E144D" w:rsidRPr="000B5514">
        <w:rPr>
          <w:sz w:val="28"/>
          <w:szCs w:val="28"/>
        </w:rPr>
        <w:t>«Электрические изм</w:t>
      </w:r>
      <w:r w:rsidR="001E144D" w:rsidRPr="000B5514">
        <w:rPr>
          <w:sz w:val="28"/>
          <w:szCs w:val="28"/>
        </w:rPr>
        <w:t>е</w:t>
      </w:r>
      <w:r w:rsidR="001E144D" w:rsidRPr="000B5514">
        <w:rPr>
          <w:sz w:val="28"/>
          <w:szCs w:val="28"/>
        </w:rPr>
        <w:t xml:space="preserve">рения», </w:t>
      </w:r>
      <w:r w:rsidR="00287B7C">
        <w:rPr>
          <w:sz w:val="28"/>
          <w:szCs w:val="28"/>
        </w:rPr>
        <w:t>МДК 01.01</w:t>
      </w:r>
      <w:r w:rsidR="00BC23E7" w:rsidRPr="000B5514">
        <w:rPr>
          <w:sz w:val="28"/>
          <w:szCs w:val="28"/>
        </w:rPr>
        <w:t>«Электрические машины»,</w:t>
      </w:r>
      <w:r w:rsidR="00287B7C">
        <w:rPr>
          <w:sz w:val="28"/>
          <w:szCs w:val="28"/>
        </w:rPr>
        <w:t xml:space="preserve"> МДК01.02</w:t>
      </w:r>
      <w:r w:rsidR="00BC23E7" w:rsidRPr="000B5514">
        <w:rPr>
          <w:sz w:val="28"/>
          <w:szCs w:val="28"/>
        </w:rPr>
        <w:t xml:space="preserve"> «Электрооборудование пр</w:t>
      </w:r>
      <w:r w:rsidR="00BC23E7" w:rsidRPr="000B5514">
        <w:rPr>
          <w:sz w:val="28"/>
          <w:szCs w:val="28"/>
        </w:rPr>
        <w:t>о</w:t>
      </w:r>
      <w:r w:rsidR="00BC23E7" w:rsidRPr="000B5514">
        <w:rPr>
          <w:sz w:val="28"/>
          <w:szCs w:val="28"/>
        </w:rPr>
        <w:t>мышленных и гражданских зданий»</w:t>
      </w:r>
      <w:r w:rsidR="00287B7C">
        <w:rPr>
          <w:sz w:val="28"/>
          <w:szCs w:val="28"/>
        </w:rPr>
        <w:t xml:space="preserve"> МДК 01.03 «Эксплуатация и ремонт электрооб</w:t>
      </w:r>
      <w:r w:rsidR="00287B7C">
        <w:rPr>
          <w:sz w:val="28"/>
          <w:szCs w:val="28"/>
        </w:rPr>
        <w:t>о</w:t>
      </w:r>
      <w:r w:rsidR="00287B7C">
        <w:rPr>
          <w:sz w:val="28"/>
          <w:szCs w:val="28"/>
        </w:rPr>
        <w:t>рудования промышленных и гражданских зданий»</w:t>
      </w:r>
      <w:r w:rsidR="001E144D" w:rsidRPr="000B5514">
        <w:rPr>
          <w:sz w:val="28"/>
          <w:szCs w:val="28"/>
        </w:rPr>
        <w:t>.</w:t>
      </w:r>
    </w:p>
    <w:p w:rsidR="001E144D" w:rsidRPr="000B5514" w:rsidRDefault="001E144D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ab/>
        <w:t xml:space="preserve">Полученные </w:t>
      </w:r>
      <w:r w:rsidR="00C50928" w:rsidRPr="000B5514">
        <w:rPr>
          <w:sz w:val="28"/>
          <w:szCs w:val="28"/>
        </w:rPr>
        <w:t>профессиональные  и общие компетенции</w:t>
      </w:r>
      <w:r w:rsidRPr="000B5514">
        <w:rPr>
          <w:sz w:val="28"/>
          <w:szCs w:val="28"/>
        </w:rPr>
        <w:t xml:space="preserve"> являются необходимыми для изучения</w:t>
      </w:r>
      <w:r w:rsidR="00C50928" w:rsidRPr="000B5514">
        <w:rPr>
          <w:sz w:val="28"/>
          <w:szCs w:val="28"/>
        </w:rPr>
        <w:t xml:space="preserve"> последующих профессиональных модулей</w:t>
      </w:r>
      <w:r w:rsidRPr="000B5514">
        <w:rPr>
          <w:sz w:val="28"/>
          <w:szCs w:val="28"/>
        </w:rPr>
        <w:t>.</w:t>
      </w:r>
    </w:p>
    <w:p w:rsidR="001E144D" w:rsidRPr="00472B6F" w:rsidRDefault="001E144D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ab/>
      </w:r>
      <w:r w:rsidR="00E5694E" w:rsidRPr="00472B6F">
        <w:rPr>
          <w:sz w:val="28"/>
          <w:szCs w:val="28"/>
        </w:rPr>
        <w:t>Программа разработана согласно требования ФГОС, в процессе освоения разд</w:t>
      </w:r>
      <w:r w:rsidR="00E5694E" w:rsidRPr="00472B6F">
        <w:rPr>
          <w:sz w:val="28"/>
          <w:szCs w:val="28"/>
        </w:rPr>
        <w:t>е</w:t>
      </w:r>
      <w:r w:rsidR="00E5694E" w:rsidRPr="00472B6F">
        <w:rPr>
          <w:sz w:val="28"/>
          <w:szCs w:val="28"/>
        </w:rPr>
        <w:t>ла  позволят сформировать общие и профессиональные компетенции, а также</w:t>
      </w:r>
      <w:r w:rsidR="00472B6F">
        <w:rPr>
          <w:sz w:val="28"/>
          <w:szCs w:val="28"/>
        </w:rPr>
        <w:t xml:space="preserve"> усто</w:t>
      </w:r>
      <w:r w:rsidR="00472B6F">
        <w:rPr>
          <w:sz w:val="28"/>
          <w:szCs w:val="28"/>
        </w:rPr>
        <w:t>й</w:t>
      </w:r>
      <w:r w:rsidR="00472B6F">
        <w:rPr>
          <w:sz w:val="28"/>
          <w:szCs w:val="28"/>
        </w:rPr>
        <w:t>чивый интерес к профессии.</w:t>
      </w:r>
      <w:r w:rsidR="00E5694E" w:rsidRPr="00472B6F">
        <w:rPr>
          <w:sz w:val="28"/>
          <w:szCs w:val="28"/>
        </w:rPr>
        <w:t xml:space="preserve"> </w:t>
      </w:r>
    </w:p>
    <w:p w:rsidR="001E144D" w:rsidRPr="000B5514" w:rsidRDefault="001E144D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ab/>
        <w:t xml:space="preserve">Программой </w:t>
      </w:r>
      <w:r w:rsidR="00C50928" w:rsidRPr="000B5514">
        <w:rPr>
          <w:sz w:val="28"/>
          <w:szCs w:val="28"/>
        </w:rPr>
        <w:t>раздела</w:t>
      </w:r>
      <w:r w:rsidR="00E5694E" w:rsidRPr="000B5514">
        <w:rPr>
          <w:sz w:val="28"/>
          <w:szCs w:val="28"/>
        </w:rPr>
        <w:t xml:space="preserve"> </w:t>
      </w:r>
      <w:r w:rsidRPr="000B5514">
        <w:rPr>
          <w:sz w:val="28"/>
          <w:szCs w:val="28"/>
        </w:rPr>
        <w:t xml:space="preserve"> предусматривается изучение </w:t>
      </w:r>
      <w:r w:rsidR="00E5694E" w:rsidRPr="000B5514">
        <w:rPr>
          <w:sz w:val="28"/>
          <w:szCs w:val="28"/>
        </w:rPr>
        <w:t xml:space="preserve">режимов работы нейтрали электрический сети, требования </w:t>
      </w:r>
      <w:r w:rsidR="00BA6526" w:rsidRPr="000B5514">
        <w:rPr>
          <w:sz w:val="28"/>
          <w:szCs w:val="28"/>
        </w:rPr>
        <w:t>к надёжности электроснабжения и качеству электр</w:t>
      </w:r>
      <w:r w:rsidR="00BA6526" w:rsidRPr="000B5514">
        <w:rPr>
          <w:sz w:val="28"/>
          <w:szCs w:val="28"/>
        </w:rPr>
        <w:t>о</w:t>
      </w:r>
      <w:r w:rsidR="00BA6526" w:rsidRPr="000B5514">
        <w:rPr>
          <w:sz w:val="28"/>
          <w:szCs w:val="28"/>
        </w:rPr>
        <w:t>энергии; расчёта электрических нагрузок различными методами; расчёта и выбора электрооборудования, с учётом проверки их на термическую и динамическую усто</w:t>
      </w:r>
      <w:r w:rsidR="00BA6526" w:rsidRPr="000B5514">
        <w:rPr>
          <w:sz w:val="28"/>
          <w:szCs w:val="28"/>
        </w:rPr>
        <w:t>й</w:t>
      </w:r>
      <w:r w:rsidR="00BA6526" w:rsidRPr="000B5514">
        <w:rPr>
          <w:sz w:val="28"/>
          <w:szCs w:val="28"/>
        </w:rPr>
        <w:t>чивость к токам короткого замыкания.</w:t>
      </w:r>
    </w:p>
    <w:p w:rsidR="001E144D" w:rsidRPr="000B5514" w:rsidRDefault="001E144D">
      <w:pPr>
        <w:pStyle w:val="20"/>
        <w:ind w:firstLine="720"/>
        <w:rPr>
          <w:sz w:val="28"/>
          <w:szCs w:val="28"/>
        </w:rPr>
      </w:pPr>
      <w:r w:rsidRPr="000B5514">
        <w:rPr>
          <w:sz w:val="28"/>
          <w:szCs w:val="28"/>
        </w:rPr>
        <w:t xml:space="preserve">По учебному плану изучение данной дисциплины предусматривает проведение обзорных занятий и </w:t>
      </w:r>
      <w:r w:rsidR="00BA6526" w:rsidRPr="000B5514">
        <w:rPr>
          <w:sz w:val="28"/>
          <w:szCs w:val="28"/>
        </w:rPr>
        <w:t xml:space="preserve">практических и </w:t>
      </w:r>
      <w:r w:rsidRPr="000B5514">
        <w:rPr>
          <w:sz w:val="28"/>
          <w:szCs w:val="28"/>
        </w:rPr>
        <w:t>лабораторных работ в период лабораторно-экзаменационной сесси</w:t>
      </w:r>
      <w:r w:rsidR="00DD3BA8" w:rsidRPr="000B5514">
        <w:rPr>
          <w:sz w:val="28"/>
          <w:szCs w:val="28"/>
        </w:rPr>
        <w:t>и</w:t>
      </w:r>
      <w:r w:rsidRPr="000B5514">
        <w:rPr>
          <w:sz w:val="28"/>
          <w:szCs w:val="28"/>
        </w:rPr>
        <w:t xml:space="preserve"> и межсессионных консультаций. Большая часть теоретич</w:t>
      </w:r>
      <w:r w:rsidRPr="000B5514">
        <w:rPr>
          <w:sz w:val="28"/>
          <w:szCs w:val="28"/>
        </w:rPr>
        <w:t>е</w:t>
      </w:r>
      <w:r w:rsidRPr="000B5514">
        <w:rPr>
          <w:sz w:val="28"/>
          <w:szCs w:val="28"/>
        </w:rPr>
        <w:t>ского материала подлежит самостоятельному изучению студентами-заочниками, и в качестве одной из форм самостоятельной работы студентов предусмотрено выполн</w:t>
      </w:r>
      <w:r w:rsidRPr="000B5514">
        <w:rPr>
          <w:sz w:val="28"/>
          <w:szCs w:val="28"/>
        </w:rPr>
        <w:t>е</w:t>
      </w:r>
      <w:r w:rsidRPr="000B5514">
        <w:rPr>
          <w:sz w:val="28"/>
          <w:szCs w:val="28"/>
        </w:rPr>
        <w:t>ние домашней контрольной работы, включающей задания практического характера</w:t>
      </w:r>
      <w:r w:rsidR="00F96E36">
        <w:rPr>
          <w:sz w:val="28"/>
          <w:szCs w:val="28"/>
        </w:rPr>
        <w:t>, работа над курсовы</w:t>
      </w:r>
      <w:r w:rsidR="005D732A">
        <w:rPr>
          <w:sz w:val="28"/>
          <w:szCs w:val="28"/>
        </w:rPr>
        <w:t>м проек</w:t>
      </w:r>
      <w:r w:rsidR="00274416">
        <w:rPr>
          <w:sz w:val="28"/>
          <w:szCs w:val="28"/>
        </w:rPr>
        <w:t>т</w:t>
      </w:r>
      <w:r w:rsidR="005D732A">
        <w:rPr>
          <w:sz w:val="28"/>
          <w:szCs w:val="28"/>
        </w:rPr>
        <w:t>ом</w:t>
      </w:r>
      <w:r w:rsidRPr="000B5514">
        <w:rPr>
          <w:sz w:val="28"/>
          <w:szCs w:val="28"/>
        </w:rPr>
        <w:t>.</w:t>
      </w:r>
      <w:r w:rsidR="005D732A">
        <w:rPr>
          <w:sz w:val="28"/>
          <w:szCs w:val="28"/>
        </w:rPr>
        <w:t xml:space="preserve"> </w:t>
      </w:r>
      <w:r w:rsidRPr="000B5514">
        <w:rPr>
          <w:sz w:val="28"/>
          <w:szCs w:val="28"/>
        </w:rPr>
        <w:t xml:space="preserve"> </w:t>
      </w:r>
      <w:r w:rsidR="00BA6526" w:rsidRPr="000B5514">
        <w:rPr>
          <w:sz w:val="28"/>
          <w:szCs w:val="28"/>
        </w:rPr>
        <w:t xml:space="preserve">Практические </w:t>
      </w:r>
      <w:r w:rsidRPr="000B5514">
        <w:rPr>
          <w:sz w:val="28"/>
          <w:szCs w:val="28"/>
        </w:rPr>
        <w:t>работы предназначены для углубле</w:t>
      </w:r>
      <w:r w:rsidRPr="000B5514">
        <w:rPr>
          <w:sz w:val="28"/>
          <w:szCs w:val="28"/>
        </w:rPr>
        <w:t>н</w:t>
      </w:r>
      <w:r w:rsidRPr="000B5514">
        <w:rPr>
          <w:sz w:val="28"/>
          <w:szCs w:val="28"/>
        </w:rPr>
        <w:t xml:space="preserve">ного изучения теоретического материала и получения практических навыков и умений при </w:t>
      </w:r>
      <w:r w:rsidR="00F96E36">
        <w:rPr>
          <w:sz w:val="28"/>
          <w:szCs w:val="28"/>
        </w:rPr>
        <w:t>расчёте,</w:t>
      </w:r>
      <w:r w:rsidR="00BA6526" w:rsidRPr="000B5514">
        <w:rPr>
          <w:sz w:val="28"/>
          <w:szCs w:val="28"/>
        </w:rPr>
        <w:t xml:space="preserve"> выборе</w:t>
      </w:r>
      <w:r w:rsidR="00F96E36">
        <w:rPr>
          <w:sz w:val="28"/>
          <w:szCs w:val="28"/>
        </w:rPr>
        <w:t xml:space="preserve"> и  проектировании</w:t>
      </w:r>
      <w:r w:rsidR="00BA6526" w:rsidRPr="000B5514">
        <w:rPr>
          <w:sz w:val="28"/>
          <w:szCs w:val="28"/>
        </w:rPr>
        <w:t xml:space="preserve"> электрооборудования системы электросна</w:t>
      </w:r>
      <w:r w:rsidR="00BA6526" w:rsidRPr="000B5514">
        <w:rPr>
          <w:sz w:val="28"/>
          <w:szCs w:val="28"/>
        </w:rPr>
        <w:t>б</w:t>
      </w:r>
      <w:r w:rsidR="00BA6526" w:rsidRPr="000B5514">
        <w:rPr>
          <w:sz w:val="28"/>
          <w:szCs w:val="28"/>
        </w:rPr>
        <w:t>жения</w:t>
      </w:r>
      <w:r w:rsidR="00274416">
        <w:rPr>
          <w:sz w:val="28"/>
          <w:szCs w:val="28"/>
        </w:rPr>
        <w:t xml:space="preserve"> объектов </w:t>
      </w:r>
      <w:r w:rsidRPr="000B5514">
        <w:rPr>
          <w:sz w:val="28"/>
          <w:szCs w:val="28"/>
        </w:rPr>
        <w:t>.</w:t>
      </w:r>
    </w:p>
    <w:p w:rsidR="001E144D" w:rsidRPr="000B5514" w:rsidRDefault="001E144D">
      <w:pPr>
        <w:pStyle w:val="20"/>
        <w:ind w:firstLine="720"/>
        <w:rPr>
          <w:sz w:val="28"/>
          <w:szCs w:val="28"/>
        </w:rPr>
      </w:pPr>
      <w:r w:rsidRPr="000B5514">
        <w:rPr>
          <w:sz w:val="28"/>
          <w:szCs w:val="28"/>
        </w:rPr>
        <w:t>В качестве итогового контроля знаний предусматривается экзамен</w:t>
      </w:r>
      <w:r w:rsidR="005D732A">
        <w:rPr>
          <w:sz w:val="28"/>
          <w:szCs w:val="28"/>
        </w:rPr>
        <w:t xml:space="preserve"> и защита ку</w:t>
      </w:r>
      <w:r w:rsidR="005D732A">
        <w:rPr>
          <w:sz w:val="28"/>
          <w:szCs w:val="28"/>
        </w:rPr>
        <w:t>р</w:t>
      </w:r>
      <w:r w:rsidR="005D732A">
        <w:rPr>
          <w:sz w:val="28"/>
          <w:szCs w:val="28"/>
        </w:rPr>
        <w:t>сового проекта</w:t>
      </w:r>
      <w:r w:rsidRPr="000B5514">
        <w:rPr>
          <w:sz w:val="28"/>
          <w:szCs w:val="28"/>
        </w:rPr>
        <w:t>.</w:t>
      </w:r>
    </w:p>
    <w:p w:rsidR="001E144D" w:rsidRPr="000B5514" w:rsidRDefault="001E144D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ab/>
        <w:t xml:space="preserve">Контрольные задания разработаны в соответствии с действующей программой </w:t>
      </w:r>
      <w:r w:rsidR="00DD3BA8" w:rsidRPr="000B5514">
        <w:rPr>
          <w:sz w:val="28"/>
          <w:szCs w:val="28"/>
        </w:rPr>
        <w:t xml:space="preserve">междисциплинарного </w:t>
      </w:r>
      <w:r w:rsidRPr="000B5514">
        <w:rPr>
          <w:sz w:val="28"/>
          <w:szCs w:val="28"/>
        </w:rPr>
        <w:t xml:space="preserve">курса, утвержденной зам.директора </w:t>
      </w:r>
      <w:r w:rsidR="00F96E36">
        <w:rPr>
          <w:sz w:val="28"/>
          <w:szCs w:val="28"/>
        </w:rPr>
        <w:t xml:space="preserve">НОУ СПО </w:t>
      </w:r>
      <w:r w:rsidRPr="000B5514">
        <w:rPr>
          <w:sz w:val="28"/>
          <w:szCs w:val="28"/>
        </w:rPr>
        <w:t xml:space="preserve">НТГП. </w:t>
      </w:r>
    </w:p>
    <w:p w:rsidR="001E144D" w:rsidRPr="000B5514" w:rsidRDefault="001E144D">
      <w:pPr>
        <w:ind w:firstLine="720"/>
        <w:jc w:val="both"/>
        <w:rPr>
          <w:sz w:val="28"/>
          <w:szCs w:val="28"/>
        </w:rPr>
      </w:pPr>
      <w:r w:rsidRPr="000B5514">
        <w:rPr>
          <w:sz w:val="28"/>
          <w:szCs w:val="28"/>
        </w:rPr>
        <w:t xml:space="preserve">В результате выполнения контрольных заданий, </w:t>
      </w:r>
      <w:r w:rsidR="00BA6526" w:rsidRPr="000B5514">
        <w:rPr>
          <w:sz w:val="28"/>
          <w:szCs w:val="28"/>
        </w:rPr>
        <w:t xml:space="preserve">практических , лабораторных </w:t>
      </w:r>
      <w:r w:rsidRPr="000B5514">
        <w:rPr>
          <w:sz w:val="28"/>
          <w:szCs w:val="28"/>
        </w:rPr>
        <w:t xml:space="preserve"> работ и изучения теоретической части дисциплины студент   должен</w:t>
      </w:r>
    </w:p>
    <w:p w:rsidR="00BA6526" w:rsidRPr="000B5514" w:rsidRDefault="00BA6526" w:rsidP="00BA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0B5514">
        <w:rPr>
          <w:b/>
          <w:i/>
          <w:sz w:val="28"/>
          <w:szCs w:val="28"/>
        </w:rPr>
        <w:lastRenderedPageBreak/>
        <w:t>иметь практический опыт:</w:t>
      </w:r>
    </w:p>
    <w:p w:rsidR="001E144D" w:rsidRPr="000B5514" w:rsidRDefault="00BA6526">
      <w:pPr>
        <w:jc w:val="both"/>
        <w:rPr>
          <w:sz w:val="28"/>
          <w:szCs w:val="28"/>
        </w:rPr>
      </w:pPr>
      <w:r w:rsidRPr="000B5514">
        <w:rPr>
          <w:sz w:val="28"/>
          <w:szCs w:val="28"/>
        </w:rPr>
        <w:t>участия в проектировании электрооборудования промышленных и гражданских зд</w:t>
      </w:r>
      <w:r w:rsidRPr="000B5514">
        <w:rPr>
          <w:sz w:val="28"/>
          <w:szCs w:val="28"/>
        </w:rPr>
        <w:t>а</w:t>
      </w:r>
      <w:r w:rsidRPr="000B5514">
        <w:rPr>
          <w:sz w:val="28"/>
          <w:szCs w:val="28"/>
        </w:rPr>
        <w:t>ний.</w:t>
      </w:r>
    </w:p>
    <w:p w:rsidR="001E144D" w:rsidRPr="000B5514" w:rsidRDefault="001E144D">
      <w:pPr>
        <w:jc w:val="both"/>
        <w:rPr>
          <w:b/>
          <w:i/>
          <w:sz w:val="28"/>
          <w:szCs w:val="28"/>
        </w:rPr>
      </w:pPr>
      <w:r w:rsidRPr="000B5514">
        <w:rPr>
          <w:b/>
          <w:i/>
          <w:sz w:val="28"/>
          <w:szCs w:val="28"/>
        </w:rPr>
        <w:t>знать :</w:t>
      </w:r>
    </w:p>
    <w:p w:rsidR="00034DDD" w:rsidRPr="000B5514" w:rsidRDefault="00BA6526" w:rsidP="0003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5514">
        <w:rPr>
          <w:sz w:val="28"/>
          <w:szCs w:val="28"/>
        </w:rPr>
        <w:t xml:space="preserve">- </w:t>
      </w:r>
      <w:r w:rsidR="00034DDD" w:rsidRPr="000B5514">
        <w:rPr>
          <w:sz w:val="28"/>
          <w:szCs w:val="28"/>
        </w:rPr>
        <w:t>основные методы расчета и условия выбора электрооборудования;</w:t>
      </w:r>
    </w:p>
    <w:p w:rsidR="00BA6526" w:rsidRPr="000B5514" w:rsidRDefault="00034DDD" w:rsidP="00034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5514">
        <w:rPr>
          <w:sz w:val="28"/>
          <w:szCs w:val="28"/>
        </w:rPr>
        <w:t>- правила оформления текстовых и графических документов</w:t>
      </w:r>
    </w:p>
    <w:p w:rsidR="001E144D" w:rsidRPr="000B5514" w:rsidRDefault="001E144D">
      <w:pPr>
        <w:jc w:val="both"/>
        <w:rPr>
          <w:sz w:val="28"/>
          <w:szCs w:val="28"/>
        </w:rPr>
      </w:pPr>
    </w:p>
    <w:p w:rsidR="001E144D" w:rsidRPr="000B5514" w:rsidRDefault="001E144D">
      <w:pPr>
        <w:jc w:val="both"/>
        <w:rPr>
          <w:b/>
          <w:i/>
          <w:sz w:val="28"/>
          <w:szCs w:val="28"/>
        </w:rPr>
      </w:pPr>
      <w:r w:rsidRPr="000B5514">
        <w:rPr>
          <w:sz w:val="28"/>
          <w:szCs w:val="28"/>
        </w:rPr>
        <w:t xml:space="preserve"> </w:t>
      </w:r>
      <w:r w:rsidRPr="000B5514">
        <w:rPr>
          <w:b/>
          <w:i/>
          <w:sz w:val="28"/>
          <w:szCs w:val="28"/>
        </w:rPr>
        <w:t xml:space="preserve">уметь : </w:t>
      </w:r>
    </w:p>
    <w:p w:rsidR="00BA6526" w:rsidRPr="000B5514" w:rsidRDefault="00BA6526" w:rsidP="00BA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5514">
        <w:rPr>
          <w:sz w:val="28"/>
          <w:szCs w:val="28"/>
        </w:rPr>
        <w:t>выполнять расчет электрических нагрузок;</w:t>
      </w:r>
    </w:p>
    <w:p w:rsidR="00BA6526" w:rsidRPr="000B5514" w:rsidRDefault="00BA6526" w:rsidP="00BA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5514">
        <w:rPr>
          <w:sz w:val="28"/>
          <w:szCs w:val="28"/>
        </w:rPr>
        <w:t>- осуществлять выбор электрооборудования на разных уровнях напряжения;</w:t>
      </w:r>
    </w:p>
    <w:p w:rsidR="00E94F22" w:rsidRPr="000B5514" w:rsidRDefault="00E94F22" w:rsidP="00E94F22">
      <w:pPr>
        <w:pStyle w:val="20"/>
        <w:ind w:left="360"/>
        <w:rPr>
          <w:sz w:val="28"/>
          <w:szCs w:val="28"/>
        </w:rPr>
      </w:pPr>
    </w:p>
    <w:p w:rsidR="00E94F22" w:rsidRPr="000B5514" w:rsidRDefault="00B046CF" w:rsidP="00E94F22">
      <w:pPr>
        <w:pStyle w:val="20"/>
        <w:rPr>
          <w:sz w:val="28"/>
          <w:szCs w:val="28"/>
        </w:rPr>
      </w:pPr>
      <w:r w:rsidRPr="000B5514">
        <w:rPr>
          <w:b/>
          <w:i/>
          <w:sz w:val="28"/>
          <w:szCs w:val="28"/>
        </w:rPr>
        <w:t>а так</w:t>
      </w:r>
      <w:r w:rsidR="00E94F22" w:rsidRPr="000B5514">
        <w:rPr>
          <w:b/>
          <w:i/>
          <w:sz w:val="28"/>
          <w:szCs w:val="28"/>
        </w:rPr>
        <w:t>же сформировать элементы профессиональных компетенци</w:t>
      </w:r>
      <w:r w:rsidR="00075940" w:rsidRPr="000B5514">
        <w:rPr>
          <w:b/>
          <w:i/>
          <w:sz w:val="28"/>
          <w:szCs w:val="28"/>
        </w:rPr>
        <w:t>й</w:t>
      </w:r>
      <w:r w:rsidR="00E94F22" w:rsidRPr="000B5514">
        <w:rPr>
          <w:b/>
          <w:i/>
          <w:sz w:val="28"/>
          <w:szCs w:val="28"/>
        </w:rPr>
        <w:t>:</w:t>
      </w:r>
    </w:p>
    <w:p w:rsidR="00034DDD" w:rsidRPr="000B5514" w:rsidRDefault="00034DDD" w:rsidP="00034DDD">
      <w:pPr>
        <w:ind w:firstLine="737"/>
        <w:jc w:val="both"/>
        <w:rPr>
          <w:sz w:val="28"/>
          <w:szCs w:val="28"/>
        </w:rPr>
      </w:pPr>
      <w:r w:rsidRPr="000B5514">
        <w:rPr>
          <w:sz w:val="28"/>
          <w:szCs w:val="28"/>
        </w:rPr>
        <w:t>ПК2.1.Организовывать и производить монтаж силового электрооборудования промышленных и гражданских зданий соблюдением технологической последовател</w:t>
      </w:r>
      <w:r w:rsidRPr="000B5514">
        <w:rPr>
          <w:sz w:val="28"/>
          <w:szCs w:val="28"/>
        </w:rPr>
        <w:t>ь</w:t>
      </w:r>
      <w:r w:rsidRPr="000B5514">
        <w:rPr>
          <w:sz w:val="28"/>
          <w:szCs w:val="28"/>
        </w:rPr>
        <w:t>ности.</w:t>
      </w:r>
    </w:p>
    <w:p w:rsidR="00034DDD" w:rsidRPr="000B5514" w:rsidRDefault="00034DDD" w:rsidP="00034DDD">
      <w:pPr>
        <w:ind w:firstLine="737"/>
        <w:jc w:val="both"/>
        <w:rPr>
          <w:sz w:val="28"/>
          <w:szCs w:val="28"/>
        </w:rPr>
      </w:pPr>
      <w:r w:rsidRPr="000B5514">
        <w:rPr>
          <w:sz w:val="28"/>
          <w:szCs w:val="28"/>
        </w:rPr>
        <w:t>ПК2.2.Организовывать и производить монтаж осветительного электрооборуд</w:t>
      </w:r>
      <w:r w:rsidRPr="000B5514">
        <w:rPr>
          <w:sz w:val="28"/>
          <w:szCs w:val="28"/>
        </w:rPr>
        <w:t>о</w:t>
      </w:r>
      <w:r w:rsidRPr="000B5514">
        <w:rPr>
          <w:sz w:val="28"/>
          <w:szCs w:val="28"/>
        </w:rPr>
        <w:t>вания промышленных и гражданских зданий с соблюдением технологической посл</w:t>
      </w:r>
      <w:r w:rsidRPr="000B5514">
        <w:rPr>
          <w:sz w:val="28"/>
          <w:szCs w:val="28"/>
        </w:rPr>
        <w:t>е</w:t>
      </w:r>
      <w:r w:rsidRPr="000B5514">
        <w:rPr>
          <w:sz w:val="28"/>
          <w:szCs w:val="28"/>
        </w:rPr>
        <w:t>довательности.</w:t>
      </w:r>
    </w:p>
    <w:p w:rsidR="00034DDD" w:rsidRPr="000B5514" w:rsidRDefault="00034DDD" w:rsidP="00034DDD">
      <w:pPr>
        <w:ind w:firstLine="737"/>
        <w:jc w:val="both"/>
        <w:rPr>
          <w:sz w:val="28"/>
          <w:szCs w:val="28"/>
        </w:rPr>
      </w:pPr>
      <w:r w:rsidRPr="000B5514">
        <w:rPr>
          <w:sz w:val="28"/>
          <w:szCs w:val="28"/>
        </w:rPr>
        <w:t>ПК2.3.Организовывать и производить наладку и испытания устройств электр</w:t>
      </w:r>
      <w:r w:rsidRPr="000B5514">
        <w:rPr>
          <w:sz w:val="28"/>
          <w:szCs w:val="28"/>
        </w:rPr>
        <w:t>о</w:t>
      </w:r>
      <w:r w:rsidRPr="000B5514">
        <w:rPr>
          <w:sz w:val="28"/>
          <w:szCs w:val="28"/>
        </w:rPr>
        <w:t>оборудования промышленных и гражданских зданий.</w:t>
      </w:r>
    </w:p>
    <w:p w:rsidR="00034DDD" w:rsidRPr="000B5514" w:rsidRDefault="00034DDD" w:rsidP="00034DDD">
      <w:pPr>
        <w:ind w:firstLine="737"/>
        <w:jc w:val="both"/>
        <w:rPr>
          <w:sz w:val="28"/>
          <w:szCs w:val="28"/>
        </w:rPr>
      </w:pPr>
      <w:r w:rsidRPr="000B5514">
        <w:rPr>
          <w:sz w:val="28"/>
          <w:szCs w:val="28"/>
        </w:rPr>
        <w:t>ПК2.4.Участвовать в проектировании силового и осветительного электрообор</w:t>
      </w:r>
      <w:r w:rsidRPr="000B5514">
        <w:rPr>
          <w:sz w:val="28"/>
          <w:szCs w:val="28"/>
        </w:rPr>
        <w:t>у</w:t>
      </w:r>
      <w:r w:rsidRPr="000B5514">
        <w:rPr>
          <w:sz w:val="28"/>
          <w:szCs w:val="28"/>
        </w:rPr>
        <w:t>дования.</w:t>
      </w:r>
    </w:p>
    <w:p w:rsidR="00E94F22" w:rsidRPr="000B5514" w:rsidRDefault="00E94F22" w:rsidP="00E94F22">
      <w:pPr>
        <w:pStyle w:val="20"/>
        <w:rPr>
          <w:sz w:val="28"/>
          <w:szCs w:val="28"/>
        </w:rPr>
      </w:pPr>
    </w:p>
    <w:p w:rsidR="00E94F22" w:rsidRPr="000B5514" w:rsidRDefault="00E94F22" w:rsidP="00E94F22">
      <w:pPr>
        <w:pStyle w:val="20"/>
        <w:rPr>
          <w:b/>
          <w:i/>
          <w:sz w:val="28"/>
          <w:szCs w:val="28"/>
        </w:rPr>
      </w:pPr>
      <w:r w:rsidRPr="000B5514">
        <w:rPr>
          <w:b/>
          <w:i/>
          <w:sz w:val="28"/>
          <w:szCs w:val="28"/>
        </w:rPr>
        <w:t>и общих компетенций:</w:t>
      </w:r>
    </w:p>
    <w:p w:rsidR="00E94F22" w:rsidRPr="000B5514" w:rsidRDefault="00FA22D8" w:rsidP="00A0177F">
      <w:pPr>
        <w:pStyle w:val="20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0B5514">
        <w:rPr>
          <w:sz w:val="28"/>
          <w:szCs w:val="28"/>
        </w:rPr>
        <w:t xml:space="preserve">ОК 1 </w:t>
      </w:r>
      <w:r w:rsidR="00E94F22" w:rsidRPr="000B5514">
        <w:rPr>
          <w:sz w:val="28"/>
          <w:szCs w:val="28"/>
        </w:rPr>
        <w:t>понимать сущность и профессиональную значимость своей будущей профе</w:t>
      </w:r>
      <w:r w:rsidR="00E94F22" w:rsidRPr="000B5514">
        <w:rPr>
          <w:sz w:val="28"/>
          <w:szCs w:val="28"/>
        </w:rPr>
        <w:t>с</w:t>
      </w:r>
      <w:r w:rsidR="00E94F22" w:rsidRPr="000B5514">
        <w:rPr>
          <w:sz w:val="28"/>
          <w:szCs w:val="28"/>
        </w:rPr>
        <w:t>сии, проявлять к ней устойчивый интерес;</w:t>
      </w:r>
    </w:p>
    <w:p w:rsidR="00E94F22" w:rsidRPr="000B5514" w:rsidRDefault="00FA22D8" w:rsidP="00A0177F">
      <w:pPr>
        <w:pStyle w:val="20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0B5514">
        <w:rPr>
          <w:sz w:val="28"/>
          <w:szCs w:val="28"/>
        </w:rPr>
        <w:t xml:space="preserve">ОК 2 </w:t>
      </w:r>
      <w:r w:rsidR="00E94F22" w:rsidRPr="000B5514">
        <w:rPr>
          <w:sz w:val="28"/>
          <w:szCs w:val="28"/>
        </w:rPr>
        <w:t>организовывать собственную деятельность, выбирать типовые методы и сп</w:t>
      </w:r>
      <w:r w:rsidR="00E94F22" w:rsidRPr="000B5514">
        <w:rPr>
          <w:sz w:val="28"/>
          <w:szCs w:val="28"/>
        </w:rPr>
        <w:t>о</w:t>
      </w:r>
      <w:r w:rsidR="00E94F22" w:rsidRPr="000B5514">
        <w:rPr>
          <w:sz w:val="28"/>
          <w:szCs w:val="28"/>
        </w:rPr>
        <w:t>собы выполнения профессиональных задач, оценивать их эффективность и качес</w:t>
      </w:r>
      <w:r w:rsidR="00E94F22" w:rsidRPr="000B5514">
        <w:rPr>
          <w:sz w:val="28"/>
          <w:szCs w:val="28"/>
        </w:rPr>
        <w:t>т</w:t>
      </w:r>
      <w:r w:rsidR="00E94F22" w:rsidRPr="000B5514">
        <w:rPr>
          <w:sz w:val="28"/>
          <w:szCs w:val="28"/>
        </w:rPr>
        <w:t>во;</w:t>
      </w:r>
    </w:p>
    <w:p w:rsidR="00E94F22" w:rsidRPr="000B5514" w:rsidRDefault="00034DDD" w:rsidP="00A0177F">
      <w:pPr>
        <w:pStyle w:val="20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0B5514">
        <w:rPr>
          <w:sz w:val="28"/>
          <w:szCs w:val="28"/>
        </w:rPr>
        <w:t>ОК 6</w:t>
      </w:r>
      <w:r w:rsidR="00FA22D8" w:rsidRPr="000B5514">
        <w:rPr>
          <w:sz w:val="28"/>
          <w:szCs w:val="28"/>
        </w:rPr>
        <w:t xml:space="preserve"> </w:t>
      </w:r>
      <w:r w:rsidR="00E94F22" w:rsidRPr="000B5514">
        <w:rPr>
          <w:sz w:val="28"/>
          <w:szCs w:val="28"/>
        </w:rPr>
        <w:t>работать в коллективе и команде, эффективно общаться с коллегами, руков</w:t>
      </w:r>
      <w:r w:rsidR="00E94F22" w:rsidRPr="000B5514">
        <w:rPr>
          <w:sz w:val="28"/>
          <w:szCs w:val="28"/>
        </w:rPr>
        <w:t>о</w:t>
      </w:r>
      <w:r w:rsidR="00E94F22" w:rsidRPr="000B5514">
        <w:rPr>
          <w:sz w:val="28"/>
          <w:szCs w:val="28"/>
        </w:rPr>
        <w:t>дством, потребителями;</w:t>
      </w:r>
    </w:p>
    <w:p w:rsidR="00E94F22" w:rsidRPr="000B5514" w:rsidRDefault="00034DDD" w:rsidP="00A0177F">
      <w:pPr>
        <w:pStyle w:val="20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0B5514">
        <w:rPr>
          <w:sz w:val="28"/>
          <w:szCs w:val="28"/>
        </w:rPr>
        <w:t>ОК 7</w:t>
      </w:r>
      <w:r w:rsidR="00FA22D8" w:rsidRPr="000B5514">
        <w:rPr>
          <w:sz w:val="28"/>
          <w:szCs w:val="28"/>
        </w:rPr>
        <w:t xml:space="preserve"> </w:t>
      </w:r>
      <w:r w:rsidR="00E94F22" w:rsidRPr="000B5514">
        <w:rPr>
          <w:sz w:val="28"/>
          <w:szCs w:val="28"/>
        </w:rPr>
        <w:t>брать на себя ответственность за работу членов команды (подчиненных), за результат выполнения заданий;</w:t>
      </w:r>
    </w:p>
    <w:p w:rsidR="00E94F22" w:rsidRPr="000B5514" w:rsidRDefault="00034DDD" w:rsidP="00A0177F">
      <w:pPr>
        <w:pStyle w:val="20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0B5514">
        <w:rPr>
          <w:sz w:val="28"/>
          <w:szCs w:val="28"/>
        </w:rPr>
        <w:t>ОК 8</w:t>
      </w:r>
      <w:r w:rsidR="00FA22D8" w:rsidRPr="000B5514">
        <w:rPr>
          <w:sz w:val="28"/>
          <w:szCs w:val="28"/>
        </w:rPr>
        <w:t xml:space="preserve"> </w:t>
      </w:r>
      <w:r w:rsidR="00E94F22" w:rsidRPr="000B5514">
        <w:rPr>
          <w:sz w:val="28"/>
          <w:szCs w:val="28"/>
        </w:rPr>
        <w:t>самостоятельно определять задачи профессионального и личностного разв</w:t>
      </w:r>
      <w:r w:rsidR="00E94F22" w:rsidRPr="000B5514">
        <w:rPr>
          <w:sz w:val="28"/>
          <w:szCs w:val="28"/>
        </w:rPr>
        <w:t>и</w:t>
      </w:r>
      <w:r w:rsidR="00E94F22" w:rsidRPr="000B5514">
        <w:rPr>
          <w:sz w:val="28"/>
          <w:szCs w:val="28"/>
        </w:rPr>
        <w:t>тия, заниматься самообразованием, осознанно планировать повышение квалиф</w:t>
      </w:r>
      <w:r w:rsidR="00E94F22" w:rsidRPr="000B5514">
        <w:rPr>
          <w:sz w:val="28"/>
          <w:szCs w:val="28"/>
        </w:rPr>
        <w:t>и</w:t>
      </w:r>
      <w:r w:rsidR="00E94F22" w:rsidRPr="000B5514">
        <w:rPr>
          <w:sz w:val="28"/>
          <w:szCs w:val="28"/>
        </w:rPr>
        <w:t>кации.</w:t>
      </w:r>
    </w:p>
    <w:p w:rsidR="00E94F22" w:rsidRPr="000B5514" w:rsidRDefault="00E94F22">
      <w:pPr>
        <w:pStyle w:val="20"/>
        <w:ind w:firstLine="360"/>
        <w:rPr>
          <w:sz w:val="28"/>
          <w:szCs w:val="28"/>
        </w:rPr>
      </w:pPr>
    </w:p>
    <w:p w:rsidR="00DD3BA8" w:rsidRPr="000B5514" w:rsidRDefault="00E94F22" w:rsidP="00316250">
      <w:pPr>
        <w:pStyle w:val="20"/>
        <w:ind w:firstLine="357"/>
        <w:rPr>
          <w:sz w:val="28"/>
          <w:szCs w:val="28"/>
        </w:rPr>
      </w:pPr>
      <w:r w:rsidRPr="000B5514">
        <w:rPr>
          <w:sz w:val="28"/>
          <w:szCs w:val="28"/>
        </w:rPr>
        <w:tab/>
        <w:t>Цель методических указаний – оказать помощь студентам –заочникам при в</w:t>
      </w:r>
      <w:r w:rsidRPr="000B5514">
        <w:rPr>
          <w:sz w:val="28"/>
          <w:szCs w:val="28"/>
        </w:rPr>
        <w:t>ы</w:t>
      </w:r>
      <w:r w:rsidRPr="000B5514">
        <w:rPr>
          <w:sz w:val="28"/>
          <w:szCs w:val="28"/>
        </w:rPr>
        <w:t xml:space="preserve">полнении домашней контрольной работы и изучении </w:t>
      </w:r>
      <w:r w:rsidR="00DD3BA8" w:rsidRPr="000B5514">
        <w:rPr>
          <w:sz w:val="28"/>
          <w:szCs w:val="28"/>
        </w:rPr>
        <w:t>теоретического курса дисципл</w:t>
      </w:r>
      <w:r w:rsidR="00DD3BA8" w:rsidRPr="000B5514">
        <w:rPr>
          <w:sz w:val="28"/>
          <w:szCs w:val="28"/>
        </w:rPr>
        <w:t>и</w:t>
      </w:r>
      <w:r w:rsidR="00DD3BA8" w:rsidRPr="000B5514">
        <w:rPr>
          <w:sz w:val="28"/>
          <w:szCs w:val="28"/>
        </w:rPr>
        <w:t xml:space="preserve">ны, подготовки к выполнению лабораторного </w:t>
      </w:r>
      <w:r w:rsidR="00034DDD" w:rsidRPr="000B5514">
        <w:rPr>
          <w:sz w:val="28"/>
          <w:szCs w:val="28"/>
        </w:rPr>
        <w:t xml:space="preserve">  и практического </w:t>
      </w:r>
      <w:r w:rsidR="00DD3BA8" w:rsidRPr="000B5514">
        <w:rPr>
          <w:sz w:val="28"/>
          <w:szCs w:val="28"/>
        </w:rPr>
        <w:t>практикума</w:t>
      </w:r>
      <w:r w:rsidR="00075940" w:rsidRPr="000B5514">
        <w:rPr>
          <w:sz w:val="28"/>
          <w:szCs w:val="28"/>
        </w:rPr>
        <w:t xml:space="preserve"> по разд</w:t>
      </w:r>
      <w:r w:rsidR="00075940" w:rsidRPr="000B5514">
        <w:rPr>
          <w:sz w:val="28"/>
          <w:szCs w:val="28"/>
        </w:rPr>
        <w:t>е</w:t>
      </w:r>
      <w:r w:rsidR="00075940" w:rsidRPr="000B5514">
        <w:rPr>
          <w:sz w:val="28"/>
          <w:szCs w:val="28"/>
        </w:rPr>
        <w:t xml:space="preserve">лу </w:t>
      </w:r>
      <w:r w:rsidR="00034DDD" w:rsidRPr="000B5514">
        <w:rPr>
          <w:sz w:val="28"/>
          <w:szCs w:val="28"/>
        </w:rPr>
        <w:t xml:space="preserve">«Проектирование внутреннего электроснабжения промышленных и гражданских здания» МДК 02.02 «Внутреннее электроснабжение промышленных и гражданских зданий» </w:t>
      </w:r>
      <w:r w:rsidRPr="000B5514">
        <w:rPr>
          <w:sz w:val="28"/>
          <w:szCs w:val="28"/>
        </w:rPr>
        <w:t xml:space="preserve">   </w:t>
      </w:r>
    </w:p>
    <w:p w:rsidR="00472B6F" w:rsidRDefault="00472B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1333" w:rsidRPr="000B5514" w:rsidRDefault="00CD1333" w:rsidP="00316250">
      <w:pPr>
        <w:pStyle w:val="20"/>
        <w:rPr>
          <w:sz w:val="28"/>
          <w:szCs w:val="28"/>
        </w:rPr>
      </w:pPr>
    </w:p>
    <w:p w:rsidR="001E144D" w:rsidRDefault="001E144D">
      <w:pPr>
        <w:pStyle w:val="a3"/>
        <w:rPr>
          <w:sz w:val="28"/>
          <w:szCs w:val="28"/>
          <w:lang w:val="en-US"/>
        </w:rPr>
      </w:pPr>
      <w:r w:rsidRPr="000B5514">
        <w:rPr>
          <w:sz w:val="28"/>
          <w:szCs w:val="28"/>
        </w:rPr>
        <w:t>2 Тематический план</w:t>
      </w:r>
    </w:p>
    <w:p w:rsidR="00E670E0" w:rsidRPr="00E670E0" w:rsidRDefault="00E670E0">
      <w:pPr>
        <w:pStyle w:val="a3"/>
        <w:rPr>
          <w:sz w:val="28"/>
          <w:szCs w:val="28"/>
          <w:lang w:val="en-US"/>
        </w:rPr>
      </w:pPr>
    </w:p>
    <w:tbl>
      <w:tblPr>
        <w:tblStyle w:val="ae"/>
        <w:tblW w:w="10094" w:type="dxa"/>
        <w:tblLook w:val="04A0"/>
      </w:tblPr>
      <w:tblGrid>
        <w:gridCol w:w="6496"/>
        <w:gridCol w:w="1954"/>
        <w:gridCol w:w="1644"/>
      </w:tblGrid>
      <w:tr w:rsidR="003D7485" w:rsidRPr="000B5514" w:rsidTr="00472B6F">
        <w:trPr>
          <w:trHeight w:val="561"/>
        </w:trPr>
        <w:tc>
          <w:tcPr>
            <w:tcW w:w="6496" w:type="dxa"/>
            <w:vMerge w:val="restart"/>
          </w:tcPr>
          <w:p w:rsidR="003D7485" w:rsidRPr="00472B6F" w:rsidRDefault="003D7485" w:rsidP="003D7485">
            <w:pPr>
              <w:jc w:val="center"/>
              <w:rPr>
                <w:sz w:val="28"/>
                <w:szCs w:val="28"/>
              </w:rPr>
            </w:pPr>
          </w:p>
          <w:p w:rsidR="003D7485" w:rsidRPr="00472B6F" w:rsidRDefault="003D7485" w:rsidP="003D7485">
            <w:pPr>
              <w:jc w:val="center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Наименование</w:t>
            </w:r>
          </w:p>
          <w:p w:rsidR="003D7485" w:rsidRPr="00472B6F" w:rsidRDefault="003D7485" w:rsidP="003D7485">
            <w:pPr>
              <w:pStyle w:val="a3"/>
              <w:rPr>
                <w:sz w:val="28"/>
                <w:szCs w:val="28"/>
              </w:rPr>
            </w:pPr>
            <w:r w:rsidRPr="00472B6F">
              <w:rPr>
                <w:b w:val="0"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3598" w:type="dxa"/>
            <w:gridSpan w:val="2"/>
          </w:tcPr>
          <w:p w:rsidR="003D7485" w:rsidRPr="00472B6F" w:rsidRDefault="003D7485" w:rsidP="003D7485">
            <w:pPr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Кол-во ауд.</w:t>
            </w:r>
          </w:p>
          <w:p w:rsidR="003D7485" w:rsidRPr="00472B6F" w:rsidRDefault="003D7485" w:rsidP="003D7485">
            <w:pPr>
              <w:pStyle w:val="a3"/>
              <w:jc w:val="left"/>
              <w:rPr>
                <w:sz w:val="28"/>
                <w:szCs w:val="28"/>
              </w:rPr>
            </w:pPr>
            <w:r w:rsidRPr="00472B6F">
              <w:rPr>
                <w:b w:val="0"/>
                <w:sz w:val="28"/>
                <w:szCs w:val="28"/>
              </w:rPr>
              <w:t>часов при очной форме обучения</w:t>
            </w:r>
          </w:p>
        </w:tc>
      </w:tr>
      <w:tr w:rsidR="003D7485" w:rsidRPr="000B5514" w:rsidTr="00472B6F">
        <w:trPr>
          <w:trHeight w:val="150"/>
        </w:trPr>
        <w:tc>
          <w:tcPr>
            <w:tcW w:w="6496" w:type="dxa"/>
            <w:vMerge/>
            <w:tcBorders>
              <w:bottom w:val="single" w:sz="4" w:space="0" w:color="auto"/>
            </w:tcBorders>
          </w:tcPr>
          <w:p w:rsidR="003D7485" w:rsidRPr="00472B6F" w:rsidRDefault="003D748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3D7485" w:rsidRPr="00472B6F" w:rsidRDefault="003D7485" w:rsidP="003D748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472B6F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3D7485" w:rsidRPr="00472B6F" w:rsidRDefault="00034DDD" w:rsidP="000B5514">
            <w:pPr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Практич.  и л</w:t>
            </w:r>
            <w:r w:rsidR="003D7485" w:rsidRPr="00472B6F">
              <w:rPr>
                <w:sz w:val="28"/>
                <w:szCs w:val="28"/>
              </w:rPr>
              <w:t>аб.занятий</w:t>
            </w:r>
          </w:p>
        </w:tc>
      </w:tr>
      <w:tr w:rsidR="003D7485" w:rsidRPr="000B5514" w:rsidTr="00472B6F">
        <w:trPr>
          <w:trHeight w:val="336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485" w:rsidRPr="00472B6F" w:rsidRDefault="003D7485" w:rsidP="003D7485">
            <w:pPr>
              <w:pStyle w:val="a3"/>
              <w:jc w:val="left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Введение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485" w:rsidRPr="00472B6F" w:rsidRDefault="008915BE" w:rsidP="000B5514">
            <w:pPr>
              <w:pStyle w:val="a3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485" w:rsidRPr="00472B6F" w:rsidRDefault="003D7485" w:rsidP="000B5514">
            <w:pPr>
              <w:pStyle w:val="a3"/>
              <w:rPr>
                <w:sz w:val="28"/>
                <w:szCs w:val="28"/>
              </w:rPr>
            </w:pPr>
          </w:p>
        </w:tc>
      </w:tr>
      <w:tr w:rsidR="000B5514" w:rsidRPr="000B5514" w:rsidTr="00472B6F">
        <w:trPr>
          <w:trHeight w:val="674"/>
        </w:trPr>
        <w:tc>
          <w:tcPr>
            <w:tcW w:w="6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389" w:rsidRDefault="002E2389" w:rsidP="002744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 </w:t>
            </w:r>
            <w:r w:rsidRPr="000B5514">
              <w:rPr>
                <w:b/>
                <w:sz w:val="28"/>
                <w:szCs w:val="28"/>
              </w:rPr>
              <w:t>Проектирование внутреннего электр</w:t>
            </w:r>
            <w:r w:rsidRPr="000B5514">
              <w:rPr>
                <w:b/>
                <w:sz w:val="28"/>
                <w:szCs w:val="28"/>
              </w:rPr>
              <w:t>о</w:t>
            </w:r>
            <w:r w:rsidRPr="000B5514">
              <w:rPr>
                <w:b/>
                <w:sz w:val="28"/>
                <w:szCs w:val="28"/>
              </w:rPr>
              <w:t>снабжения промышленных и гражданских зд</w:t>
            </w:r>
            <w:r w:rsidRPr="000B5514">
              <w:rPr>
                <w:b/>
                <w:sz w:val="28"/>
                <w:szCs w:val="28"/>
              </w:rPr>
              <w:t>а</w:t>
            </w:r>
            <w:r w:rsidRPr="000B5514">
              <w:rPr>
                <w:b/>
                <w:sz w:val="28"/>
                <w:szCs w:val="28"/>
              </w:rPr>
              <w:t>ния</w:t>
            </w:r>
          </w:p>
          <w:p w:rsidR="000B5514" w:rsidRPr="00472B6F" w:rsidRDefault="000B5514" w:rsidP="00274416">
            <w:pPr>
              <w:rPr>
                <w:sz w:val="28"/>
                <w:szCs w:val="28"/>
              </w:rPr>
            </w:pPr>
            <w:r w:rsidRPr="00472B6F">
              <w:rPr>
                <w:b/>
                <w:bCs/>
                <w:sz w:val="28"/>
                <w:szCs w:val="28"/>
              </w:rPr>
              <w:t>Тема 1</w:t>
            </w:r>
            <w:r w:rsidRPr="00472B6F">
              <w:rPr>
                <w:sz w:val="28"/>
                <w:szCs w:val="28"/>
              </w:rPr>
              <w:t xml:space="preserve"> Основные понятия о системах электросна</w:t>
            </w:r>
            <w:r w:rsidRPr="00472B6F">
              <w:rPr>
                <w:sz w:val="28"/>
                <w:szCs w:val="28"/>
              </w:rPr>
              <w:t>б</w:t>
            </w:r>
            <w:r w:rsidRPr="00472B6F">
              <w:rPr>
                <w:sz w:val="28"/>
                <w:szCs w:val="28"/>
              </w:rPr>
              <w:t>жения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8915BE" w:rsidP="000B5514">
            <w:pPr>
              <w:jc w:val="center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1</w:t>
            </w:r>
            <w:r w:rsidR="005D732A" w:rsidRPr="00472B6F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8915BE" w:rsidP="000B5514">
            <w:pPr>
              <w:pStyle w:val="a3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2</w:t>
            </w:r>
          </w:p>
        </w:tc>
      </w:tr>
      <w:tr w:rsidR="000B5514" w:rsidRPr="000B5514" w:rsidTr="00472B6F">
        <w:trPr>
          <w:trHeight w:val="336"/>
        </w:trPr>
        <w:tc>
          <w:tcPr>
            <w:tcW w:w="6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0B5514" w:rsidP="00274416">
            <w:pPr>
              <w:rPr>
                <w:sz w:val="28"/>
                <w:szCs w:val="28"/>
              </w:rPr>
            </w:pPr>
            <w:r w:rsidRPr="00472B6F">
              <w:rPr>
                <w:b/>
                <w:bCs/>
                <w:sz w:val="28"/>
                <w:szCs w:val="28"/>
              </w:rPr>
              <w:t>Тема 2</w:t>
            </w:r>
            <w:r w:rsidRPr="00472B6F">
              <w:rPr>
                <w:sz w:val="28"/>
                <w:szCs w:val="28"/>
              </w:rPr>
              <w:t xml:space="preserve"> </w:t>
            </w:r>
            <w:r w:rsidRPr="00472B6F">
              <w:rPr>
                <w:rFonts w:eastAsia="Calibri"/>
                <w:bCs/>
                <w:sz w:val="28"/>
                <w:szCs w:val="28"/>
              </w:rPr>
              <w:t>Внутрицеховое электроснабжение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5D732A" w:rsidP="000B5514">
            <w:pPr>
              <w:jc w:val="center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60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8915BE" w:rsidP="008915BE">
            <w:pPr>
              <w:pStyle w:val="a3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40</w:t>
            </w:r>
          </w:p>
        </w:tc>
      </w:tr>
      <w:tr w:rsidR="000B5514" w:rsidRPr="000B5514" w:rsidTr="00472B6F">
        <w:trPr>
          <w:trHeight w:val="674"/>
        </w:trPr>
        <w:tc>
          <w:tcPr>
            <w:tcW w:w="6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0B5514" w:rsidP="00274416">
            <w:pPr>
              <w:rPr>
                <w:sz w:val="28"/>
                <w:szCs w:val="28"/>
              </w:rPr>
            </w:pPr>
            <w:r w:rsidRPr="00472B6F">
              <w:rPr>
                <w:b/>
                <w:bCs/>
                <w:sz w:val="28"/>
                <w:szCs w:val="28"/>
              </w:rPr>
              <w:t>Тема 3</w:t>
            </w:r>
            <w:r w:rsidRPr="00472B6F">
              <w:rPr>
                <w:sz w:val="28"/>
                <w:szCs w:val="28"/>
              </w:rPr>
              <w:t xml:space="preserve"> </w:t>
            </w:r>
            <w:r w:rsidRPr="00472B6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472B6F">
              <w:rPr>
                <w:sz w:val="28"/>
                <w:szCs w:val="28"/>
              </w:rPr>
              <w:t xml:space="preserve">Электроснабжение гражданских зданий </w:t>
            </w:r>
          </w:p>
          <w:p w:rsidR="000B5514" w:rsidRPr="00472B6F" w:rsidRDefault="00870CBA" w:rsidP="00274416">
            <w:pPr>
              <w:rPr>
                <w:sz w:val="28"/>
                <w:szCs w:val="28"/>
              </w:rPr>
            </w:pPr>
            <w:r w:rsidRPr="00472B6F">
              <w:rPr>
                <w:b/>
                <w:sz w:val="28"/>
                <w:szCs w:val="28"/>
              </w:rPr>
              <w:t xml:space="preserve">Тема 4 </w:t>
            </w:r>
            <w:r w:rsidR="000B5514" w:rsidRPr="00472B6F">
              <w:rPr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8915BE" w:rsidP="008915BE">
            <w:pPr>
              <w:jc w:val="center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8</w:t>
            </w:r>
          </w:p>
          <w:p w:rsidR="008915BE" w:rsidRPr="00472B6F" w:rsidRDefault="008915BE" w:rsidP="008915BE">
            <w:pPr>
              <w:jc w:val="center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472B6F" w:rsidRDefault="008915BE">
            <w:pPr>
              <w:pStyle w:val="a3"/>
              <w:rPr>
                <w:sz w:val="28"/>
                <w:szCs w:val="28"/>
              </w:rPr>
            </w:pPr>
            <w:r w:rsidRPr="00472B6F">
              <w:rPr>
                <w:sz w:val="28"/>
                <w:szCs w:val="28"/>
              </w:rPr>
              <w:t>2</w:t>
            </w:r>
          </w:p>
          <w:p w:rsidR="008915BE" w:rsidRPr="00472B6F" w:rsidRDefault="008915BE">
            <w:pPr>
              <w:pStyle w:val="a3"/>
              <w:rPr>
                <w:sz w:val="28"/>
                <w:szCs w:val="28"/>
              </w:rPr>
            </w:pPr>
          </w:p>
        </w:tc>
      </w:tr>
      <w:tr w:rsidR="000B5514" w:rsidRPr="000B5514" w:rsidTr="002E2389">
        <w:trPr>
          <w:trHeight w:val="336"/>
        </w:trPr>
        <w:tc>
          <w:tcPr>
            <w:tcW w:w="6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514" w:rsidRPr="000B5514" w:rsidRDefault="000B5514" w:rsidP="003D7485">
            <w:pPr>
              <w:pStyle w:val="a3"/>
              <w:jc w:val="left"/>
              <w:rPr>
                <w:sz w:val="28"/>
                <w:szCs w:val="28"/>
              </w:rPr>
            </w:pPr>
            <w:r w:rsidRPr="000B5514">
              <w:rPr>
                <w:sz w:val="28"/>
                <w:szCs w:val="28"/>
              </w:rPr>
              <w:t>Всего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0B5514" w:rsidRDefault="008915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514" w:rsidRPr="000B5514" w:rsidRDefault="000B5514">
            <w:pPr>
              <w:pStyle w:val="a3"/>
              <w:rPr>
                <w:sz w:val="28"/>
                <w:szCs w:val="28"/>
              </w:rPr>
            </w:pPr>
          </w:p>
        </w:tc>
      </w:tr>
      <w:tr w:rsidR="002E2389" w:rsidRPr="000B5514" w:rsidTr="00472B6F">
        <w:trPr>
          <w:trHeight w:val="336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89" w:rsidRPr="000B5514" w:rsidRDefault="002E2389" w:rsidP="003D748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9" w:rsidRDefault="002E238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9" w:rsidRPr="000B5514" w:rsidRDefault="002E2389">
            <w:pPr>
              <w:pStyle w:val="a3"/>
              <w:rPr>
                <w:sz w:val="28"/>
                <w:szCs w:val="28"/>
              </w:rPr>
            </w:pPr>
          </w:p>
        </w:tc>
      </w:tr>
    </w:tbl>
    <w:p w:rsidR="003D7485" w:rsidRPr="000B5514" w:rsidRDefault="003D7485">
      <w:pPr>
        <w:pStyle w:val="a3"/>
        <w:rPr>
          <w:sz w:val="28"/>
          <w:szCs w:val="28"/>
        </w:rPr>
      </w:pPr>
    </w:p>
    <w:p w:rsidR="001E144D" w:rsidRPr="000B5514" w:rsidRDefault="001E144D">
      <w:pPr>
        <w:pStyle w:val="20"/>
        <w:ind w:left="945"/>
        <w:jc w:val="center"/>
        <w:rPr>
          <w:b/>
          <w:sz w:val="28"/>
          <w:szCs w:val="28"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6D04B9" w:rsidRDefault="006D04B9">
      <w:pPr>
        <w:pStyle w:val="20"/>
        <w:ind w:left="945"/>
        <w:jc w:val="center"/>
        <w:rPr>
          <w:b/>
        </w:rPr>
      </w:pPr>
    </w:p>
    <w:p w:rsidR="001E144D" w:rsidRPr="00E670E0" w:rsidRDefault="001E144D">
      <w:pPr>
        <w:pStyle w:val="20"/>
        <w:ind w:left="945"/>
        <w:jc w:val="center"/>
        <w:rPr>
          <w:b/>
          <w:lang w:val="en-US"/>
        </w:rPr>
      </w:pPr>
    </w:p>
    <w:p w:rsidR="00F96E36" w:rsidRDefault="00F96E36">
      <w:pPr>
        <w:rPr>
          <w:b/>
          <w:sz w:val="32"/>
        </w:rPr>
      </w:pPr>
      <w:r>
        <w:rPr>
          <w:b/>
        </w:rPr>
        <w:br w:type="page"/>
      </w:r>
    </w:p>
    <w:p w:rsidR="00B257BC" w:rsidRDefault="00B257BC" w:rsidP="00F96E36">
      <w:pPr>
        <w:pStyle w:val="20"/>
        <w:tabs>
          <w:tab w:val="left" w:pos="4170"/>
        </w:tabs>
        <w:jc w:val="left"/>
        <w:rPr>
          <w:b/>
        </w:rPr>
      </w:pPr>
    </w:p>
    <w:p w:rsidR="001E144D" w:rsidRDefault="001E144D" w:rsidP="00472B6F">
      <w:pPr>
        <w:pStyle w:val="20"/>
        <w:tabs>
          <w:tab w:val="left" w:pos="4170"/>
        </w:tabs>
        <w:ind w:left="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Содержание и методические указания</w:t>
      </w:r>
      <w:r w:rsidR="00472B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изучению дисциплины</w:t>
      </w:r>
    </w:p>
    <w:p w:rsidR="001E144D" w:rsidRDefault="001E144D" w:rsidP="00472B6F">
      <w:pPr>
        <w:pStyle w:val="20"/>
        <w:jc w:val="left"/>
        <w:rPr>
          <w:b/>
          <w:sz w:val="28"/>
          <w:szCs w:val="28"/>
        </w:rPr>
      </w:pPr>
    </w:p>
    <w:p w:rsidR="001E144D" w:rsidRDefault="00274416" w:rsidP="00472B6F">
      <w:pPr>
        <w:pStyle w:val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  <w:r w:rsidR="00341EFE" w:rsidRPr="00341EFE">
        <w:rPr>
          <w:b/>
          <w:sz w:val="28"/>
          <w:szCs w:val="28"/>
        </w:rPr>
        <w:t>[</w:t>
      </w:r>
      <w:r w:rsidR="00341EFE">
        <w:rPr>
          <w:b/>
          <w:sz w:val="28"/>
          <w:szCs w:val="28"/>
        </w:rPr>
        <w:t>1 §1.1;</w:t>
      </w:r>
      <w:r w:rsidR="00341EFE" w:rsidRPr="00341EFE">
        <w:rPr>
          <w:b/>
          <w:sz w:val="28"/>
          <w:szCs w:val="28"/>
        </w:rPr>
        <w:t xml:space="preserve"> </w:t>
      </w:r>
      <w:r w:rsidR="00341EFE">
        <w:rPr>
          <w:b/>
          <w:sz w:val="28"/>
          <w:szCs w:val="28"/>
        </w:rPr>
        <w:t>7 стр.9-12</w:t>
      </w:r>
      <w:r w:rsidR="00413277">
        <w:rPr>
          <w:b/>
          <w:sz w:val="28"/>
          <w:szCs w:val="28"/>
        </w:rPr>
        <w:t xml:space="preserve"> 4 п.1.2</w:t>
      </w:r>
      <w:r w:rsidR="00341EFE" w:rsidRPr="00274416">
        <w:rPr>
          <w:b/>
          <w:sz w:val="28"/>
          <w:szCs w:val="28"/>
          <w:u w:val="single"/>
        </w:rPr>
        <w:t>]</w:t>
      </w:r>
      <w:r w:rsidR="00341EFE" w:rsidRPr="00274416">
        <w:rPr>
          <w:b/>
          <w:sz w:val="28"/>
          <w:szCs w:val="28"/>
        </w:rPr>
        <w:t xml:space="preserve">  </w:t>
      </w:r>
    </w:p>
    <w:p w:rsidR="00472B6F" w:rsidRDefault="00472B6F" w:rsidP="00472B6F">
      <w:pPr>
        <w:pStyle w:val="30"/>
        <w:ind w:left="0" w:firstLine="0"/>
        <w:jc w:val="left"/>
        <w:rPr>
          <w:sz w:val="28"/>
          <w:szCs w:val="28"/>
        </w:rPr>
      </w:pPr>
    </w:p>
    <w:p w:rsidR="00413277" w:rsidRPr="00413277" w:rsidRDefault="00274416" w:rsidP="00472B6F">
      <w:pPr>
        <w:pStyle w:val="30"/>
        <w:ind w:left="0" w:firstLine="720"/>
        <w:jc w:val="left"/>
        <w:rPr>
          <w:sz w:val="28"/>
          <w:szCs w:val="28"/>
        </w:rPr>
      </w:pPr>
      <w:r w:rsidRPr="00274416">
        <w:rPr>
          <w:sz w:val="28"/>
          <w:szCs w:val="28"/>
        </w:rPr>
        <w:t xml:space="preserve">Цели и задачи </w:t>
      </w:r>
      <w:r w:rsidR="00F96E36">
        <w:rPr>
          <w:sz w:val="28"/>
          <w:szCs w:val="28"/>
        </w:rPr>
        <w:t xml:space="preserve"> </w:t>
      </w:r>
      <w:r w:rsidR="00F96E36" w:rsidRPr="000B5514">
        <w:rPr>
          <w:sz w:val="28"/>
          <w:szCs w:val="28"/>
        </w:rPr>
        <w:t>раздела «</w:t>
      </w:r>
      <w:r w:rsidR="00F96E36" w:rsidRPr="000B5514">
        <w:rPr>
          <w:b/>
          <w:sz w:val="28"/>
          <w:szCs w:val="28"/>
        </w:rPr>
        <w:t>Проектирование внутреннего электроснабжения промышленных и гражданских здания</w:t>
      </w:r>
      <w:r w:rsidR="00F96E36" w:rsidRPr="000B5514">
        <w:rPr>
          <w:sz w:val="28"/>
          <w:szCs w:val="28"/>
        </w:rPr>
        <w:t xml:space="preserve">» </w:t>
      </w:r>
      <w:r w:rsidR="00F96E36">
        <w:rPr>
          <w:sz w:val="28"/>
          <w:szCs w:val="28"/>
        </w:rPr>
        <w:t xml:space="preserve"> и связь с профессиональной деятельн</w:t>
      </w:r>
      <w:r w:rsidR="00F96E36">
        <w:rPr>
          <w:sz w:val="28"/>
          <w:szCs w:val="28"/>
        </w:rPr>
        <w:t>о</w:t>
      </w:r>
      <w:r w:rsidR="00F96E36">
        <w:rPr>
          <w:sz w:val="28"/>
          <w:szCs w:val="28"/>
        </w:rPr>
        <w:t>стью</w:t>
      </w:r>
      <w:r w:rsidRPr="00274416">
        <w:rPr>
          <w:sz w:val="28"/>
          <w:szCs w:val="28"/>
        </w:rPr>
        <w:t>. Роль и значение энергетики в экономике страны.</w:t>
      </w:r>
      <w:r w:rsidR="00413277" w:rsidRPr="00413277">
        <w:rPr>
          <w:sz w:val="24"/>
          <w:szCs w:val="24"/>
        </w:rPr>
        <w:t xml:space="preserve"> </w:t>
      </w:r>
      <w:r w:rsidR="00413277">
        <w:rPr>
          <w:sz w:val="24"/>
          <w:szCs w:val="24"/>
        </w:rPr>
        <w:t xml:space="preserve"> </w:t>
      </w:r>
    </w:p>
    <w:p w:rsidR="001E144D" w:rsidRDefault="001E144D" w:rsidP="00472B6F">
      <w:pPr>
        <w:rPr>
          <w:sz w:val="28"/>
          <w:szCs w:val="28"/>
        </w:rPr>
      </w:pPr>
    </w:p>
    <w:p w:rsidR="001E144D" w:rsidRDefault="001E144D" w:rsidP="0047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 :</w:t>
      </w:r>
    </w:p>
    <w:p w:rsidR="001E144D" w:rsidRDefault="001E144D" w:rsidP="00472B6F">
      <w:pPr>
        <w:rPr>
          <w:b/>
          <w:sz w:val="28"/>
          <w:szCs w:val="28"/>
        </w:rPr>
      </w:pPr>
    </w:p>
    <w:p w:rsidR="001E144D" w:rsidRPr="004941DF" w:rsidRDefault="001E144D" w:rsidP="00472B6F">
      <w:pPr>
        <w:pStyle w:val="a6"/>
        <w:ind w:left="0" w:firstLine="0"/>
        <w:jc w:val="left"/>
        <w:rPr>
          <w:sz w:val="28"/>
          <w:szCs w:val="28"/>
        </w:rPr>
      </w:pPr>
      <w:r w:rsidRPr="004941DF">
        <w:rPr>
          <w:sz w:val="28"/>
          <w:szCs w:val="28"/>
        </w:rPr>
        <w:t>1.</w:t>
      </w:r>
      <w:r w:rsidR="004941DF" w:rsidRPr="004941DF">
        <w:rPr>
          <w:sz w:val="28"/>
          <w:szCs w:val="28"/>
        </w:rPr>
        <w:t xml:space="preserve"> Назначение трансформаторной подстанции</w:t>
      </w:r>
      <w:r w:rsidRPr="004941DF">
        <w:rPr>
          <w:sz w:val="28"/>
          <w:szCs w:val="28"/>
        </w:rPr>
        <w:t>.</w:t>
      </w:r>
    </w:p>
    <w:p w:rsidR="001E144D" w:rsidRPr="004941DF" w:rsidRDefault="001E144D" w:rsidP="00472B6F">
      <w:pPr>
        <w:pStyle w:val="20"/>
        <w:jc w:val="left"/>
        <w:rPr>
          <w:sz w:val="28"/>
          <w:szCs w:val="28"/>
        </w:rPr>
      </w:pPr>
      <w:r w:rsidRPr="004941DF">
        <w:rPr>
          <w:sz w:val="28"/>
          <w:szCs w:val="28"/>
        </w:rPr>
        <w:t>2.</w:t>
      </w:r>
      <w:r w:rsidR="004941DF" w:rsidRPr="004941DF">
        <w:rPr>
          <w:sz w:val="28"/>
          <w:szCs w:val="28"/>
        </w:rPr>
        <w:t>Назначение электротеплоэнергетики</w:t>
      </w:r>
      <w:r w:rsidRPr="004941DF">
        <w:rPr>
          <w:sz w:val="28"/>
          <w:szCs w:val="28"/>
        </w:rPr>
        <w:t>?</w:t>
      </w:r>
    </w:p>
    <w:p w:rsidR="001E144D" w:rsidRPr="004941DF" w:rsidRDefault="001E144D" w:rsidP="00472B6F">
      <w:pPr>
        <w:pStyle w:val="20"/>
        <w:jc w:val="left"/>
        <w:rPr>
          <w:sz w:val="28"/>
          <w:szCs w:val="28"/>
        </w:rPr>
      </w:pPr>
      <w:r w:rsidRPr="004941DF">
        <w:rPr>
          <w:sz w:val="28"/>
          <w:szCs w:val="28"/>
        </w:rPr>
        <w:t>3. .</w:t>
      </w:r>
      <w:r w:rsidR="004941DF" w:rsidRPr="004941DF">
        <w:rPr>
          <w:sz w:val="28"/>
          <w:szCs w:val="28"/>
        </w:rPr>
        <w:t>Перечислите электрооборудование трансформаторной подстанции</w:t>
      </w:r>
      <w:r w:rsidRPr="004941DF">
        <w:rPr>
          <w:sz w:val="28"/>
          <w:szCs w:val="28"/>
        </w:rPr>
        <w:t>?</w:t>
      </w:r>
    </w:p>
    <w:p w:rsidR="001E144D" w:rsidRDefault="00341EFE" w:rsidP="00472B6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F96E36">
        <w:rPr>
          <w:sz w:val="28"/>
          <w:szCs w:val="28"/>
        </w:rPr>
        <w:t xml:space="preserve"> Перечислите электроприёмники жилищно-бытового комплекса.</w:t>
      </w:r>
    </w:p>
    <w:p w:rsidR="00F96E36" w:rsidRDefault="00341EFE" w:rsidP="00472B6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F96E36">
        <w:rPr>
          <w:sz w:val="28"/>
          <w:szCs w:val="28"/>
        </w:rPr>
        <w:t>. Перечислите электрооборудование технологических цехов</w:t>
      </w:r>
    </w:p>
    <w:p w:rsidR="00F96E36" w:rsidRPr="004941DF" w:rsidRDefault="00F96E36" w:rsidP="00472B6F">
      <w:pPr>
        <w:pStyle w:val="20"/>
        <w:jc w:val="left"/>
        <w:rPr>
          <w:sz w:val="28"/>
          <w:szCs w:val="28"/>
        </w:rPr>
      </w:pPr>
    </w:p>
    <w:p w:rsidR="00413277" w:rsidRDefault="001E144D" w:rsidP="00472B6F">
      <w:pPr>
        <w:pStyle w:val="20"/>
        <w:jc w:val="left"/>
        <w:rPr>
          <w:b/>
          <w:sz w:val="28"/>
          <w:szCs w:val="28"/>
        </w:rPr>
      </w:pPr>
      <w:r w:rsidRPr="00274416">
        <w:rPr>
          <w:b/>
          <w:sz w:val="28"/>
          <w:szCs w:val="28"/>
        </w:rPr>
        <w:t xml:space="preserve">Тема 1  </w:t>
      </w:r>
      <w:r w:rsidR="00274416" w:rsidRPr="00274416">
        <w:rPr>
          <w:b/>
          <w:sz w:val="28"/>
          <w:szCs w:val="28"/>
        </w:rPr>
        <w:t xml:space="preserve"> Основные понятия о системах электроснабжения </w:t>
      </w:r>
    </w:p>
    <w:p w:rsidR="001E144D" w:rsidRPr="00413277" w:rsidRDefault="003D7485" w:rsidP="00472B6F">
      <w:pPr>
        <w:pStyle w:val="20"/>
        <w:jc w:val="left"/>
        <w:rPr>
          <w:b/>
          <w:sz w:val="28"/>
          <w:szCs w:val="28"/>
        </w:rPr>
      </w:pPr>
      <w:r w:rsidRPr="00274416">
        <w:rPr>
          <w:b/>
          <w:sz w:val="28"/>
          <w:szCs w:val="28"/>
        </w:rPr>
        <w:t>[</w:t>
      </w:r>
      <w:r w:rsidR="00341EFE" w:rsidRPr="00413277">
        <w:rPr>
          <w:b/>
          <w:sz w:val="28"/>
          <w:szCs w:val="28"/>
        </w:rPr>
        <w:t>1§1.2</w:t>
      </w:r>
      <w:r w:rsidR="00413277" w:rsidRPr="00413277">
        <w:rPr>
          <w:b/>
          <w:sz w:val="28"/>
          <w:szCs w:val="28"/>
        </w:rPr>
        <w:t>-1.5,5.1-5.4</w:t>
      </w:r>
      <w:r w:rsidR="00274416" w:rsidRPr="00413277">
        <w:rPr>
          <w:b/>
          <w:sz w:val="28"/>
          <w:szCs w:val="28"/>
        </w:rPr>
        <w:t xml:space="preserve"> </w:t>
      </w:r>
      <w:r w:rsidR="00341EFE" w:rsidRPr="00413277">
        <w:rPr>
          <w:b/>
          <w:sz w:val="28"/>
          <w:szCs w:val="28"/>
        </w:rPr>
        <w:t>7</w:t>
      </w:r>
      <w:r w:rsidR="00274416" w:rsidRPr="00413277">
        <w:rPr>
          <w:b/>
          <w:sz w:val="28"/>
          <w:szCs w:val="28"/>
        </w:rPr>
        <w:t xml:space="preserve"> </w:t>
      </w:r>
      <w:r w:rsidR="00341EFE" w:rsidRPr="00413277">
        <w:rPr>
          <w:b/>
          <w:sz w:val="28"/>
          <w:szCs w:val="28"/>
        </w:rPr>
        <w:t>§1.1</w:t>
      </w:r>
      <w:r w:rsidR="00413277" w:rsidRPr="00413277">
        <w:rPr>
          <w:b/>
          <w:sz w:val="28"/>
          <w:szCs w:val="28"/>
        </w:rPr>
        <w:t>; 4</w:t>
      </w:r>
      <w:r w:rsidR="00A901A1">
        <w:rPr>
          <w:b/>
          <w:sz w:val="28"/>
          <w:szCs w:val="28"/>
        </w:rPr>
        <w:t xml:space="preserve"> </w:t>
      </w:r>
      <w:r w:rsidR="00413277" w:rsidRPr="00413277">
        <w:rPr>
          <w:b/>
          <w:sz w:val="28"/>
          <w:szCs w:val="28"/>
        </w:rPr>
        <w:t>п.1.7.1-1.7.6, п 1.2.11</w:t>
      </w:r>
      <w:r w:rsidR="00A5078E">
        <w:rPr>
          <w:b/>
          <w:sz w:val="28"/>
          <w:szCs w:val="28"/>
        </w:rPr>
        <w:t>; 7</w:t>
      </w:r>
      <w:r w:rsidR="00466934">
        <w:rPr>
          <w:b/>
          <w:sz w:val="28"/>
          <w:szCs w:val="28"/>
        </w:rPr>
        <w:t>§ 1.8, 2.1</w:t>
      </w:r>
      <w:r w:rsidR="00A5078E">
        <w:rPr>
          <w:b/>
          <w:sz w:val="28"/>
          <w:szCs w:val="28"/>
        </w:rPr>
        <w:t>; 4д г.2</w:t>
      </w:r>
      <w:r w:rsidRPr="00413277">
        <w:rPr>
          <w:b/>
          <w:sz w:val="28"/>
          <w:szCs w:val="28"/>
        </w:rPr>
        <w:t>]</w:t>
      </w:r>
    </w:p>
    <w:p w:rsidR="00413277" w:rsidRPr="00413277" w:rsidRDefault="00413277" w:rsidP="00472B6F">
      <w:pPr>
        <w:pStyle w:val="20"/>
        <w:jc w:val="left"/>
        <w:rPr>
          <w:b/>
          <w:sz w:val="28"/>
          <w:szCs w:val="28"/>
        </w:rPr>
      </w:pPr>
    </w:p>
    <w:p w:rsidR="001E144D" w:rsidRPr="00274416" w:rsidRDefault="00274416" w:rsidP="00472B6F">
      <w:pPr>
        <w:pStyle w:val="20"/>
        <w:ind w:firstLine="720"/>
        <w:jc w:val="left"/>
        <w:rPr>
          <w:sz w:val="28"/>
          <w:szCs w:val="28"/>
        </w:rPr>
      </w:pPr>
      <w:r w:rsidRPr="00274416">
        <w:rPr>
          <w:sz w:val="28"/>
          <w:szCs w:val="28"/>
        </w:rPr>
        <w:t>Определение основных элементов системы электроснабжения. Шкала ном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нальных напряжений. Определение основных элементов энергетической системы: электрическая сеть, электрические подстанции, приемники электрической энергии, условные обозначения в системах электроснабжения.</w:t>
      </w:r>
    </w:p>
    <w:p w:rsidR="001E144D" w:rsidRPr="00274416" w:rsidRDefault="001E144D" w:rsidP="00472B6F">
      <w:pPr>
        <w:pStyle w:val="20"/>
        <w:jc w:val="left"/>
        <w:rPr>
          <w:sz w:val="28"/>
          <w:szCs w:val="28"/>
        </w:rPr>
      </w:pPr>
      <w:r w:rsidRPr="00274416">
        <w:rPr>
          <w:sz w:val="28"/>
          <w:szCs w:val="28"/>
        </w:rPr>
        <w:tab/>
      </w:r>
      <w:r w:rsidR="00274416" w:rsidRPr="00274416">
        <w:rPr>
          <w:color w:val="000000"/>
          <w:sz w:val="28"/>
          <w:szCs w:val="28"/>
        </w:rPr>
        <w:t xml:space="preserve">Режимы работы нейтрали электрической сети. </w:t>
      </w:r>
      <w:r w:rsidR="00274416" w:rsidRPr="00274416">
        <w:rPr>
          <w:sz w:val="28"/>
          <w:szCs w:val="28"/>
        </w:rPr>
        <w:t xml:space="preserve">Область применения </w:t>
      </w:r>
      <w:r w:rsidR="00413277">
        <w:rPr>
          <w:sz w:val="28"/>
          <w:szCs w:val="28"/>
        </w:rPr>
        <w:t xml:space="preserve">согласно требованиям </w:t>
      </w:r>
      <w:r w:rsidR="00274416" w:rsidRPr="00274416">
        <w:rPr>
          <w:sz w:val="28"/>
          <w:szCs w:val="28"/>
        </w:rPr>
        <w:t>ПУЭ</w:t>
      </w:r>
      <w:r w:rsidR="00413277">
        <w:rPr>
          <w:sz w:val="28"/>
          <w:szCs w:val="28"/>
        </w:rPr>
        <w:t>.</w:t>
      </w:r>
      <w:r w:rsidR="00274416" w:rsidRPr="00274416">
        <w:rPr>
          <w:sz w:val="28"/>
          <w:szCs w:val="28"/>
        </w:rPr>
        <w:t xml:space="preserve"> Схемы соединения обмоток трансформаторов. Режимы работы нейтрали трансформаторов и особенности сетей с глухо-заземленной и изолированной нейтраля</w:t>
      </w:r>
      <w:r w:rsidR="00413277">
        <w:rPr>
          <w:sz w:val="28"/>
          <w:szCs w:val="28"/>
        </w:rPr>
        <w:t>ми. Принцип вы</w:t>
      </w:r>
      <w:r w:rsidR="00274416" w:rsidRPr="00274416">
        <w:rPr>
          <w:sz w:val="28"/>
          <w:szCs w:val="28"/>
        </w:rPr>
        <w:t>бора режима работы нейтрали различных напряжений</w:t>
      </w:r>
      <w:r w:rsidR="00413277">
        <w:rPr>
          <w:sz w:val="28"/>
          <w:szCs w:val="28"/>
        </w:rPr>
        <w:t>.</w:t>
      </w:r>
    </w:p>
    <w:p w:rsidR="00274416" w:rsidRPr="00466934" w:rsidRDefault="00274416" w:rsidP="00466934">
      <w:pPr>
        <w:ind w:firstLine="720"/>
        <w:rPr>
          <w:color w:val="000000"/>
          <w:sz w:val="28"/>
          <w:szCs w:val="28"/>
        </w:rPr>
      </w:pPr>
      <w:r w:rsidRPr="00274416">
        <w:rPr>
          <w:sz w:val="28"/>
          <w:szCs w:val="28"/>
        </w:rPr>
        <w:t>Общие сведения об электрооборудовании промышленных и гражданских зданий</w:t>
      </w:r>
      <w:r w:rsidRPr="00274416">
        <w:rPr>
          <w:color w:val="000000"/>
          <w:sz w:val="28"/>
          <w:szCs w:val="28"/>
        </w:rPr>
        <w:t xml:space="preserve"> </w:t>
      </w:r>
      <w:r w:rsidR="00413277">
        <w:rPr>
          <w:color w:val="000000"/>
          <w:sz w:val="28"/>
          <w:szCs w:val="28"/>
        </w:rPr>
        <w:t>.</w:t>
      </w:r>
      <w:r w:rsidRPr="00274416">
        <w:rPr>
          <w:sz w:val="28"/>
          <w:szCs w:val="28"/>
        </w:rPr>
        <w:t>Основные потребители электроэнергии. Классификация электроприемников; характ</w:t>
      </w:r>
      <w:r w:rsidRPr="00274416">
        <w:rPr>
          <w:sz w:val="28"/>
          <w:szCs w:val="28"/>
        </w:rPr>
        <w:t>е</w:t>
      </w:r>
      <w:r w:rsidRPr="00274416">
        <w:rPr>
          <w:sz w:val="28"/>
          <w:szCs w:val="28"/>
        </w:rPr>
        <w:t>ристика и режимы их работы. Понятие номинальной и установленной мощности. Пр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ведение мощности электроприемников работающих в повторно-кратковременном р</w:t>
      </w:r>
      <w:r w:rsidRPr="00274416">
        <w:rPr>
          <w:sz w:val="28"/>
          <w:szCs w:val="28"/>
        </w:rPr>
        <w:t>е</w:t>
      </w:r>
      <w:r w:rsidRPr="00274416">
        <w:rPr>
          <w:sz w:val="28"/>
          <w:szCs w:val="28"/>
        </w:rPr>
        <w:t>жиме к мощности длительного режима работы.</w:t>
      </w:r>
    </w:p>
    <w:p w:rsidR="00274416" w:rsidRPr="00413277" w:rsidRDefault="00274416" w:rsidP="00472B6F">
      <w:pPr>
        <w:rPr>
          <w:sz w:val="28"/>
          <w:szCs w:val="28"/>
        </w:rPr>
      </w:pPr>
      <w:r w:rsidRPr="00274416">
        <w:rPr>
          <w:sz w:val="28"/>
          <w:szCs w:val="28"/>
        </w:rPr>
        <w:t xml:space="preserve"> </w:t>
      </w:r>
      <w:r w:rsidR="00413277">
        <w:rPr>
          <w:sz w:val="28"/>
          <w:szCs w:val="28"/>
        </w:rPr>
        <w:tab/>
      </w:r>
      <w:r w:rsidRPr="00274416">
        <w:rPr>
          <w:sz w:val="28"/>
          <w:szCs w:val="28"/>
        </w:rPr>
        <w:t>Графики электрических нагрузок</w:t>
      </w:r>
      <w:r w:rsidR="00413277">
        <w:rPr>
          <w:sz w:val="28"/>
          <w:szCs w:val="28"/>
        </w:rPr>
        <w:t xml:space="preserve">. </w:t>
      </w:r>
      <w:r w:rsidRPr="00274416">
        <w:rPr>
          <w:sz w:val="28"/>
          <w:szCs w:val="28"/>
        </w:rPr>
        <w:t>Назначение и виды графиков нагрузки: инд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видуальные, суточные, годовые. Основные величины и коэффициенты, характер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зующие работу электроприемников и их определение при помощи графиков электр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ческих нагрузок.</w:t>
      </w:r>
      <w:r w:rsidRPr="00274416">
        <w:rPr>
          <w:color w:val="000000"/>
          <w:sz w:val="28"/>
          <w:szCs w:val="28"/>
        </w:rPr>
        <w:t xml:space="preserve"> </w:t>
      </w:r>
    </w:p>
    <w:p w:rsidR="00274416" w:rsidRPr="00274416" w:rsidRDefault="00274416" w:rsidP="00466934">
      <w:pPr>
        <w:ind w:firstLine="720"/>
        <w:rPr>
          <w:color w:val="000000"/>
          <w:sz w:val="28"/>
          <w:szCs w:val="28"/>
        </w:rPr>
      </w:pPr>
      <w:r w:rsidRPr="00274416">
        <w:rPr>
          <w:color w:val="000000"/>
          <w:sz w:val="28"/>
          <w:szCs w:val="28"/>
        </w:rPr>
        <w:t>Понятие о надежности электроснабжения и качестве электроэнергии.</w:t>
      </w:r>
      <w:r w:rsidRPr="00274416">
        <w:rPr>
          <w:rFonts w:eastAsia="Calibri"/>
          <w:sz w:val="28"/>
          <w:szCs w:val="28"/>
        </w:rPr>
        <w:t xml:space="preserve"> Категории электроприёмнников и обеспечение надёжности электроснабжения.</w:t>
      </w:r>
      <w:r w:rsidRPr="00274416">
        <w:rPr>
          <w:color w:val="000000"/>
          <w:sz w:val="28"/>
          <w:szCs w:val="28"/>
        </w:rPr>
        <w:t xml:space="preserve"> Основные при</w:t>
      </w:r>
      <w:r w:rsidRPr="00274416">
        <w:rPr>
          <w:color w:val="000000"/>
          <w:sz w:val="28"/>
          <w:szCs w:val="28"/>
        </w:rPr>
        <w:t>н</w:t>
      </w:r>
      <w:r w:rsidRPr="00274416">
        <w:rPr>
          <w:color w:val="000000"/>
          <w:sz w:val="28"/>
          <w:szCs w:val="28"/>
        </w:rPr>
        <w:t>ципы электроснабжения электроприемников различных категорий. Основные и д</w:t>
      </w:r>
      <w:r w:rsidRPr="00274416">
        <w:rPr>
          <w:color w:val="000000"/>
          <w:sz w:val="28"/>
          <w:szCs w:val="28"/>
        </w:rPr>
        <w:t>о</w:t>
      </w:r>
      <w:r w:rsidRPr="00274416">
        <w:rPr>
          <w:color w:val="000000"/>
          <w:sz w:val="28"/>
          <w:szCs w:val="28"/>
        </w:rPr>
        <w:t>полнительные показатели качества электроэнергии. ГОСТ 13109-99. Электрическая энергия. Нормы качества электрической энергии в системах электроснабжения общего назначения. Отклонение частоты и причины его возникновения. Отклонение, колеб</w:t>
      </w:r>
      <w:r w:rsidRPr="00274416">
        <w:rPr>
          <w:color w:val="000000"/>
          <w:sz w:val="28"/>
          <w:szCs w:val="28"/>
        </w:rPr>
        <w:t>а</w:t>
      </w:r>
      <w:r w:rsidRPr="00274416">
        <w:rPr>
          <w:color w:val="000000"/>
          <w:sz w:val="28"/>
          <w:szCs w:val="28"/>
        </w:rPr>
        <w:t>ние,  несинусоидальность, несимметрия  и провалы напряжения. Импульсное напр</w:t>
      </w:r>
      <w:r w:rsidRPr="00274416">
        <w:rPr>
          <w:color w:val="000000"/>
          <w:sz w:val="28"/>
          <w:szCs w:val="28"/>
        </w:rPr>
        <w:t>я</w:t>
      </w:r>
      <w:r w:rsidRPr="00274416">
        <w:rPr>
          <w:color w:val="000000"/>
          <w:sz w:val="28"/>
          <w:szCs w:val="28"/>
        </w:rPr>
        <w:t>жение. Временное перенапряжение.</w:t>
      </w:r>
    </w:p>
    <w:p w:rsidR="00274416" w:rsidRPr="00274416" w:rsidRDefault="00274416" w:rsidP="00413277">
      <w:pPr>
        <w:rPr>
          <w:sz w:val="28"/>
          <w:szCs w:val="28"/>
        </w:rPr>
      </w:pPr>
      <w:r w:rsidRPr="00274416">
        <w:rPr>
          <w:sz w:val="28"/>
          <w:szCs w:val="28"/>
        </w:rPr>
        <w:lastRenderedPageBreak/>
        <w:t xml:space="preserve"> </w:t>
      </w:r>
      <w:r w:rsidR="00413277">
        <w:rPr>
          <w:sz w:val="28"/>
          <w:szCs w:val="28"/>
        </w:rPr>
        <w:tab/>
      </w:r>
      <w:r w:rsidRPr="00274416">
        <w:rPr>
          <w:sz w:val="28"/>
          <w:szCs w:val="28"/>
        </w:rPr>
        <w:t>Схемы внутреннего электроснабжения. Общие требования при проектировании</w:t>
      </w:r>
      <w:r w:rsidR="00413277">
        <w:rPr>
          <w:sz w:val="28"/>
          <w:szCs w:val="28"/>
        </w:rPr>
        <w:t xml:space="preserve">. </w:t>
      </w:r>
      <w:r w:rsidRPr="00274416">
        <w:rPr>
          <w:sz w:val="28"/>
          <w:szCs w:val="28"/>
        </w:rPr>
        <w:t>Основные сведения о распределении электроэнергии. Понятие внутреннего электр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>снабжения и схем внутреннего электроснабжения. Общие требования ПУЭ при прое</w:t>
      </w:r>
      <w:r w:rsidRPr="00274416">
        <w:rPr>
          <w:sz w:val="28"/>
          <w:szCs w:val="28"/>
        </w:rPr>
        <w:t>к</w:t>
      </w:r>
      <w:r w:rsidRPr="00274416">
        <w:rPr>
          <w:sz w:val="28"/>
          <w:szCs w:val="28"/>
        </w:rPr>
        <w:t xml:space="preserve">тировании систем электроснабжения </w:t>
      </w:r>
      <w:r w:rsidR="00413277">
        <w:rPr>
          <w:sz w:val="28"/>
          <w:szCs w:val="28"/>
        </w:rPr>
        <w:t>.</w:t>
      </w:r>
      <w:r w:rsidRPr="00274416">
        <w:rPr>
          <w:sz w:val="28"/>
          <w:szCs w:val="28"/>
        </w:rPr>
        <w:t>Требования СП 31-110-2003 «Проектирование и монтаж электроустановок жилых и общественных зданий» предъявляемые к схемам и электрооборудованию гражданских зданий.</w:t>
      </w:r>
      <w:r w:rsidR="00413277"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ПУЭ 4.1. Распределительные устройства в сетях до 1кВ: силовые пункты, шинопроводы, вводно-распределительные устройства</w:t>
      </w:r>
    </w:p>
    <w:p w:rsidR="00413277" w:rsidRPr="00274416" w:rsidRDefault="00413277" w:rsidP="00413277">
      <w:pPr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 для  самопроверки :</w:t>
      </w:r>
    </w:p>
    <w:p w:rsidR="00413277" w:rsidRDefault="00413277">
      <w:pPr>
        <w:pStyle w:val="20"/>
        <w:ind w:firstLine="720"/>
        <w:rPr>
          <w:b/>
          <w:sz w:val="28"/>
          <w:szCs w:val="28"/>
        </w:rPr>
      </w:pPr>
    </w:p>
    <w:p w:rsidR="004941DF" w:rsidRDefault="003E40B2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Основные задачи СЭС</w:t>
      </w:r>
    </w:p>
    <w:p w:rsidR="00017828" w:rsidRDefault="00017828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Основные элементы энергетической системы</w:t>
      </w:r>
    </w:p>
    <w:p w:rsidR="004941DF" w:rsidRDefault="004941DF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Категории надёжности электроснабжения</w:t>
      </w:r>
    </w:p>
    <w:p w:rsidR="004941DF" w:rsidRDefault="004941DF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Показатели качества электроэнергии </w:t>
      </w:r>
    </w:p>
    <w:p w:rsidR="00A901A1" w:rsidRDefault="00A901A1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Причины возникновения отклонения и колебания частоты</w:t>
      </w:r>
    </w:p>
    <w:p w:rsidR="00A901A1" w:rsidRDefault="00A901A1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Причины возникновения отклонения и колебания напряжения</w:t>
      </w:r>
    </w:p>
    <w:p w:rsidR="00A901A1" w:rsidRDefault="00A901A1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Что такое доза фликера</w:t>
      </w:r>
    </w:p>
    <w:p w:rsidR="00A901A1" w:rsidRDefault="00A901A1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Как влияет качество электроэнергии на работу электроприемников </w:t>
      </w:r>
    </w:p>
    <w:p w:rsidR="004941DF" w:rsidRDefault="004941DF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Режимы работы нейтрали электрической цепи</w:t>
      </w:r>
    </w:p>
    <w:p w:rsidR="00A901A1" w:rsidRDefault="00A901A1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Какие требования предъявляет ПУЭ к режимам работы нейтрали</w:t>
      </w:r>
    </w:p>
    <w:p w:rsidR="003E40B2" w:rsidRDefault="003E40B2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Графики электрических нагрузок, способы расчёта нагрузки</w:t>
      </w:r>
    </w:p>
    <w:p w:rsidR="004941DF" w:rsidRDefault="004941DF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Условия выбора сечения кабельной линии </w:t>
      </w:r>
    </w:p>
    <w:p w:rsidR="00017828" w:rsidRPr="00017828" w:rsidRDefault="00A901A1" w:rsidP="00017828">
      <w:pPr>
        <w:rPr>
          <w:b/>
          <w:sz w:val="28"/>
          <w:szCs w:val="28"/>
        </w:rPr>
      </w:pPr>
      <w:r>
        <w:rPr>
          <w:sz w:val="28"/>
        </w:rPr>
        <w:t>1</w:t>
      </w:r>
      <w:r w:rsidR="00466934">
        <w:rPr>
          <w:sz w:val="28"/>
        </w:rPr>
        <w:t>3</w:t>
      </w:r>
      <w:r w:rsidR="004941DF" w:rsidRPr="00017828">
        <w:rPr>
          <w:sz w:val="28"/>
        </w:rPr>
        <w:t xml:space="preserve">. </w:t>
      </w:r>
      <w:r w:rsidR="00017828" w:rsidRPr="00017828">
        <w:rPr>
          <w:sz w:val="28"/>
        </w:rPr>
        <w:t xml:space="preserve">Устройство, распределительных пунктов </w:t>
      </w:r>
      <w:r w:rsidR="00017828">
        <w:rPr>
          <w:sz w:val="28"/>
        </w:rPr>
        <w:t xml:space="preserve">напряжением </w:t>
      </w:r>
      <w:r w:rsidR="00017828" w:rsidRPr="00017828">
        <w:rPr>
          <w:sz w:val="28"/>
        </w:rPr>
        <w:t xml:space="preserve"> до 1 кВ, </w:t>
      </w:r>
    </w:p>
    <w:p w:rsidR="00017828" w:rsidRPr="00017828" w:rsidRDefault="00017828" w:rsidP="00017828">
      <w:pPr>
        <w:ind w:left="360"/>
        <w:rPr>
          <w:b/>
          <w:sz w:val="28"/>
          <w:szCs w:val="28"/>
        </w:rPr>
      </w:pPr>
    </w:p>
    <w:p w:rsidR="00A5078E" w:rsidRPr="00A5078E" w:rsidRDefault="001E144D" w:rsidP="00A5078E">
      <w:pPr>
        <w:ind w:left="360"/>
        <w:rPr>
          <w:b/>
          <w:sz w:val="28"/>
          <w:szCs w:val="28"/>
        </w:rPr>
      </w:pPr>
      <w:r w:rsidRPr="00E639B2">
        <w:rPr>
          <w:b/>
          <w:sz w:val="28"/>
          <w:szCs w:val="28"/>
        </w:rPr>
        <w:t xml:space="preserve">Тема </w:t>
      </w:r>
      <w:r w:rsidR="003D7485" w:rsidRPr="00E639B2">
        <w:rPr>
          <w:b/>
          <w:sz w:val="28"/>
          <w:szCs w:val="28"/>
        </w:rPr>
        <w:t>2</w:t>
      </w:r>
      <w:r w:rsidRPr="00E639B2">
        <w:rPr>
          <w:b/>
          <w:sz w:val="28"/>
          <w:szCs w:val="28"/>
        </w:rPr>
        <w:t xml:space="preserve">  </w:t>
      </w:r>
      <w:r w:rsidR="00274416" w:rsidRPr="00E639B2">
        <w:rPr>
          <w:rFonts w:eastAsia="Calibri"/>
          <w:b/>
          <w:bCs/>
          <w:sz w:val="28"/>
          <w:szCs w:val="28"/>
        </w:rPr>
        <w:t>Внутрицеховое электроснабжение</w:t>
      </w:r>
    </w:p>
    <w:p w:rsidR="00E639B2" w:rsidRPr="00E639B2" w:rsidRDefault="00274416" w:rsidP="00A5078E">
      <w:pPr>
        <w:ind w:left="360"/>
        <w:rPr>
          <w:b/>
          <w:sz w:val="28"/>
          <w:szCs w:val="28"/>
        </w:rPr>
      </w:pPr>
      <w:r w:rsidRPr="00E639B2">
        <w:rPr>
          <w:b/>
          <w:sz w:val="28"/>
          <w:szCs w:val="28"/>
        </w:rPr>
        <w:t xml:space="preserve"> </w:t>
      </w:r>
      <w:r w:rsidR="003D7485" w:rsidRPr="00E639B2">
        <w:rPr>
          <w:b/>
          <w:sz w:val="28"/>
          <w:szCs w:val="28"/>
        </w:rPr>
        <w:t>[</w:t>
      </w:r>
      <w:r w:rsidR="00A901A1" w:rsidRPr="00E639B2">
        <w:rPr>
          <w:b/>
          <w:sz w:val="28"/>
          <w:szCs w:val="28"/>
        </w:rPr>
        <w:t xml:space="preserve"> </w:t>
      </w:r>
      <w:r w:rsidR="00E639B2" w:rsidRPr="00E639B2">
        <w:rPr>
          <w:b/>
          <w:sz w:val="28"/>
          <w:szCs w:val="28"/>
        </w:rPr>
        <w:t>4</w:t>
      </w:r>
      <w:r w:rsidR="00A901A1" w:rsidRPr="00E639B2">
        <w:rPr>
          <w:b/>
          <w:sz w:val="28"/>
          <w:szCs w:val="28"/>
        </w:rPr>
        <w:t xml:space="preserve"> </w:t>
      </w:r>
      <w:r w:rsidR="00E639B2" w:rsidRPr="00E639B2">
        <w:rPr>
          <w:b/>
          <w:sz w:val="28"/>
          <w:szCs w:val="28"/>
        </w:rPr>
        <w:t xml:space="preserve">п 2.1.2 – 2.1.11, п.1.2.23 п. 2.1.31. – 2.1.51, </w:t>
      </w:r>
      <w:r w:rsidR="00E639B2" w:rsidRPr="00E639B2">
        <w:rPr>
          <w:b/>
          <w:color w:val="000000"/>
          <w:sz w:val="28"/>
          <w:szCs w:val="28"/>
        </w:rPr>
        <w:t>3.1.14-3.1.19</w:t>
      </w:r>
      <w:r w:rsidR="00E639B2" w:rsidRPr="00E639B2">
        <w:rPr>
          <w:b/>
          <w:sz w:val="28"/>
          <w:szCs w:val="28"/>
        </w:rPr>
        <w:t xml:space="preserve"> ,п. 4.2.11</w:t>
      </w:r>
      <w:r w:rsidR="00E639B2">
        <w:rPr>
          <w:b/>
          <w:sz w:val="28"/>
          <w:szCs w:val="28"/>
        </w:rPr>
        <w:t>2., 4.2.121.,4</w:t>
      </w:r>
      <w:r w:rsidR="00A5078E">
        <w:rPr>
          <w:b/>
          <w:sz w:val="28"/>
          <w:szCs w:val="28"/>
        </w:rPr>
        <w:t xml:space="preserve">.2.122., 4.2.123; 4д г.3; </w:t>
      </w:r>
      <w:r w:rsidR="00E639B2">
        <w:rPr>
          <w:b/>
          <w:sz w:val="28"/>
          <w:szCs w:val="28"/>
        </w:rPr>
        <w:t xml:space="preserve"> </w:t>
      </w:r>
      <w:r w:rsidR="00A5078E">
        <w:rPr>
          <w:b/>
          <w:sz w:val="28"/>
          <w:szCs w:val="28"/>
        </w:rPr>
        <w:t>5</w:t>
      </w:r>
      <w:r w:rsidR="00466934">
        <w:rPr>
          <w:b/>
          <w:sz w:val="28"/>
          <w:szCs w:val="28"/>
        </w:rPr>
        <w:t xml:space="preserve">д 2.3-2.11; </w:t>
      </w:r>
      <w:r w:rsidR="00A87AFB">
        <w:rPr>
          <w:b/>
          <w:sz w:val="28"/>
          <w:szCs w:val="28"/>
        </w:rPr>
        <w:t xml:space="preserve"> </w:t>
      </w:r>
      <w:r w:rsidR="00A5078E">
        <w:rPr>
          <w:b/>
          <w:sz w:val="28"/>
          <w:szCs w:val="28"/>
        </w:rPr>
        <w:t>7</w:t>
      </w:r>
      <w:r w:rsidR="00466934">
        <w:rPr>
          <w:b/>
          <w:sz w:val="28"/>
          <w:szCs w:val="28"/>
        </w:rPr>
        <w:t xml:space="preserve"> §1.9.2</w:t>
      </w:r>
      <w:r w:rsidR="00A87AFB">
        <w:rPr>
          <w:b/>
          <w:sz w:val="28"/>
          <w:szCs w:val="28"/>
        </w:rPr>
        <w:t>, 3.1-3.3</w:t>
      </w:r>
      <w:r w:rsidR="003D7485" w:rsidRPr="00E639B2">
        <w:rPr>
          <w:b/>
          <w:sz w:val="28"/>
          <w:szCs w:val="28"/>
        </w:rPr>
        <w:t>]</w:t>
      </w:r>
      <w:r w:rsidR="00E639B2" w:rsidRPr="00E639B2">
        <w:rPr>
          <w:color w:val="000000"/>
          <w:sz w:val="28"/>
          <w:szCs w:val="28"/>
        </w:rPr>
        <w:t xml:space="preserve"> </w:t>
      </w:r>
    </w:p>
    <w:p w:rsidR="00E639B2" w:rsidRDefault="00E639B2" w:rsidP="00E639B2">
      <w:pPr>
        <w:ind w:firstLine="360"/>
        <w:rPr>
          <w:sz w:val="28"/>
          <w:szCs w:val="28"/>
        </w:rPr>
      </w:pPr>
    </w:p>
    <w:p w:rsidR="00274416" w:rsidRPr="00E639B2" w:rsidRDefault="00274416" w:rsidP="00E639B2">
      <w:pPr>
        <w:ind w:firstLine="360"/>
        <w:rPr>
          <w:b/>
          <w:sz w:val="28"/>
          <w:szCs w:val="28"/>
        </w:rPr>
      </w:pPr>
      <w:r w:rsidRPr="00E639B2">
        <w:rPr>
          <w:sz w:val="28"/>
          <w:szCs w:val="28"/>
        </w:rPr>
        <w:t>Устройство и конструктивное выполнение сетей до 1 кВ</w:t>
      </w:r>
      <w:r w:rsidR="00E639B2">
        <w:rPr>
          <w:sz w:val="28"/>
          <w:szCs w:val="28"/>
        </w:rPr>
        <w:t xml:space="preserve">. </w:t>
      </w:r>
      <w:r w:rsidRPr="00E639B2">
        <w:rPr>
          <w:sz w:val="28"/>
          <w:szCs w:val="28"/>
        </w:rPr>
        <w:t>Виды электрических с</w:t>
      </w:r>
      <w:r w:rsidRPr="00E639B2">
        <w:rPr>
          <w:sz w:val="28"/>
          <w:szCs w:val="28"/>
        </w:rPr>
        <w:t>е</w:t>
      </w:r>
      <w:r w:rsidRPr="00E639B2">
        <w:rPr>
          <w:sz w:val="28"/>
          <w:szCs w:val="28"/>
        </w:rPr>
        <w:t>тей: питающие и распределительные. Основные по</w:t>
      </w:r>
      <w:r w:rsidR="00E639B2" w:rsidRPr="00E639B2">
        <w:rPr>
          <w:sz w:val="28"/>
          <w:szCs w:val="28"/>
        </w:rPr>
        <w:t xml:space="preserve">нятия об электропроводках. </w:t>
      </w:r>
      <w:r w:rsidRPr="00E639B2">
        <w:rPr>
          <w:sz w:val="28"/>
          <w:szCs w:val="28"/>
        </w:rPr>
        <w:t>Конс</w:t>
      </w:r>
      <w:r w:rsidRPr="00E639B2">
        <w:rPr>
          <w:sz w:val="28"/>
          <w:szCs w:val="28"/>
        </w:rPr>
        <w:t>т</w:t>
      </w:r>
      <w:r w:rsidRPr="00E639B2">
        <w:rPr>
          <w:sz w:val="28"/>
          <w:szCs w:val="28"/>
        </w:rPr>
        <w:t>руктивное выполнение электрических проводок: открытой, скрытой, выполненной проводами и кабелями.</w:t>
      </w:r>
    </w:p>
    <w:p w:rsidR="00274416" w:rsidRPr="00274416" w:rsidRDefault="00274416" w:rsidP="00E639B2">
      <w:pPr>
        <w:pStyle w:val="21"/>
        <w:ind w:firstLine="360"/>
        <w:jc w:val="left"/>
        <w:rPr>
          <w:sz w:val="28"/>
          <w:szCs w:val="28"/>
        </w:rPr>
      </w:pPr>
      <w:r w:rsidRPr="00274416">
        <w:rPr>
          <w:sz w:val="28"/>
          <w:szCs w:val="28"/>
        </w:rPr>
        <w:t>Схемы электроснабжения: радиальные, магистральные, смешанные. Их достоинс</w:t>
      </w:r>
      <w:r w:rsidRPr="00274416">
        <w:rPr>
          <w:sz w:val="28"/>
          <w:szCs w:val="28"/>
        </w:rPr>
        <w:t>т</w:t>
      </w:r>
      <w:r w:rsidRPr="00274416">
        <w:rPr>
          <w:sz w:val="28"/>
          <w:szCs w:val="28"/>
        </w:rPr>
        <w:t>ва и недостатки.</w:t>
      </w:r>
      <w:r w:rsidR="00E639B2"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Распределительные устройства в сетях до 1 кВ: силовые пункты, ш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нопроводы, вводно-распределительные устройства.</w:t>
      </w:r>
    </w:p>
    <w:p w:rsidR="00274416" w:rsidRPr="00274416" w:rsidRDefault="00274416" w:rsidP="00E639B2">
      <w:pPr>
        <w:pStyle w:val="21"/>
        <w:ind w:firstLine="360"/>
        <w:jc w:val="left"/>
        <w:rPr>
          <w:sz w:val="28"/>
          <w:szCs w:val="28"/>
        </w:rPr>
      </w:pPr>
      <w:r w:rsidRPr="00274416">
        <w:rPr>
          <w:sz w:val="28"/>
          <w:szCs w:val="28"/>
        </w:rPr>
        <w:t>Выбор способа прокладки силовой сети. Влияние условий окружающей среды на выбор способа прокладки проводов и кабелей.</w:t>
      </w:r>
      <w:r w:rsidR="00E639B2"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Выбор способа прокладки проводов и кабелей согласно</w:t>
      </w:r>
      <w:r w:rsidR="00E639B2">
        <w:rPr>
          <w:sz w:val="28"/>
          <w:szCs w:val="28"/>
        </w:rPr>
        <w:t xml:space="preserve"> требованиям </w:t>
      </w:r>
      <w:r w:rsidRPr="00274416">
        <w:rPr>
          <w:sz w:val="28"/>
          <w:szCs w:val="28"/>
        </w:rPr>
        <w:t xml:space="preserve"> ПУЭ (</w:t>
      </w:r>
    </w:p>
    <w:p w:rsidR="00274416" w:rsidRPr="00274416" w:rsidRDefault="00274416" w:rsidP="00E639B2">
      <w:pPr>
        <w:ind w:firstLine="360"/>
        <w:rPr>
          <w:sz w:val="28"/>
          <w:szCs w:val="28"/>
        </w:rPr>
      </w:pPr>
      <w:r w:rsidRPr="00274416">
        <w:rPr>
          <w:color w:val="000000"/>
          <w:sz w:val="28"/>
          <w:szCs w:val="28"/>
        </w:rPr>
        <w:t xml:space="preserve">Расчет электрических нагрузок в электроустановках  напряжением до 1кВ. </w:t>
      </w:r>
      <w:r w:rsidRPr="00274416">
        <w:rPr>
          <w:sz w:val="28"/>
          <w:szCs w:val="28"/>
        </w:rPr>
        <w:t>Назн</w:t>
      </w:r>
      <w:r w:rsidRPr="00274416">
        <w:rPr>
          <w:sz w:val="28"/>
          <w:szCs w:val="28"/>
        </w:rPr>
        <w:t>а</w:t>
      </w:r>
      <w:r w:rsidRPr="00274416">
        <w:rPr>
          <w:sz w:val="28"/>
          <w:szCs w:val="28"/>
        </w:rPr>
        <w:t>чение расчетов электрических нагрузок. Понятие и определение расчетной и средней нагрузок. Методы расчета электрических нагрузок в электроустановках напряжением до 1кВ (упорядоченных диаграмм, удельной нагрузки, по удельному расходу электр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 xml:space="preserve">энергии, метод коэффициента спроса). Расчет электрических нагрузок от однофазных электроприемников (ЭП). </w:t>
      </w:r>
    </w:p>
    <w:p w:rsidR="00274416" w:rsidRPr="00274416" w:rsidRDefault="00274416" w:rsidP="00A5078E">
      <w:pPr>
        <w:ind w:firstLine="360"/>
        <w:rPr>
          <w:sz w:val="28"/>
          <w:szCs w:val="28"/>
        </w:rPr>
      </w:pPr>
      <w:r w:rsidRPr="00274416">
        <w:rPr>
          <w:sz w:val="28"/>
          <w:szCs w:val="28"/>
        </w:rPr>
        <w:t>Системы электроосвещения промышленных зданий</w:t>
      </w:r>
      <w:r w:rsidR="00A5078E">
        <w:rPr>
          <w:sz w:val="28"/>
          <w:szCs w:val="28"/>
        </w:rPr>
        <w:t xml:space="preserve">. </w:t>
      </w:r>
      <w:r w:rsidRPr="00274416">
        <w:rPr>
          <w:sz w:val="28"/>
          <w:szCs w:val="28"/>
        </w:rPr>
        <w:t>Источники света электрич</w:t>
      </w:r>
      <w:r w:rsidRPr="00274416">
        <w:rPr>
          <w:sz w:val="28"/>
          <w:szCs w:val="28"/>
        </w:rPr>
        <w:t>е</w:t>
      </w:r>
      <w:r w:rsidRPr="00274416">
        <w:rPr>
          <w:sz w:val="28"/>
          <w:szCs w:val="28"/>
        </w:rPr>
        <w:t>ского освещения и светильники. Системы освещения (общее, местное и комбинир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>ванное) и виды освещения (рабочее и аварийное). Требования к устройству аварийн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lastRenderedPageBreak/>
        <w:t>го освещения. Нормы освещенности согласно СНиП 23-05-95</w:t>
      </w:r>
      <w:r w:rsidRPr="00274416">
        <w:rPr>
          <w:sz w:val="28"/>
          <w:szCs w:val="28"/>
          <w:vertAlign w:val="superscript"/>
        </w:rPr>
        <w:t>*</w:t>
      </w:r>
      <w:r w:rsidRPr="00274416">
        <w:rPr>
          <w:sz w:val="28"/>
          <w:szCs w:val="28"/>
        </w:rPr>
        <w:t xml:space="preserve"> «Естественное и иску</w:t>
      </w:r>
      <w:r w:rsidRPr="00274416">
        <w:rPr>
          <w:sz w:val="28"/>
          <w:szCs w:val="28"/>
        </w:rPr>
        <w:t>с</w:t>
      </w:r>
      <w:r w:rsidRPr="00274416">
        <w:rPr>
          <w:sz w:val="28"/>
          <w:szCs w:val="28"/>
        </w:rPr>
        <w:t xml:space="preserve">ственное освещение». </w:t>
      </w:r>
    </w:p>
    <w:p w:rsidR="00274416" w:rsidRPr="00274416" w:rsidRDefault="00274416" w:rsidP="00E639B2">
      <w:pPr>
        <w:pStyle w:val="21"/>
        <w:rPr>
          <w:sz w:val="28"/>
          <w:szCs w:val="28"/>
        </w:rPr>
      </w:pPr>
      <w:r w:rsidRPr="00274416">
        <w:rPr>
          <w:sz w:val="28"/>
          <w:szCs w:val="28"/>
        </w:rPr>
        <w:t>Расчет установленного освещения методом удельной мощности. Основные сх</w:t>
      </w:r>
      <w:r w:rsidRPr="00274416">
        <w:rPr>
          <w:sz w:val="28"/>
          <w:szCs w:val="28"/>
        </w:rPr>
        <w:t>е</w:t>
      </w:r>
      <w:r w:rsidRPr="00274416">
        <w:rPr>
          <w:sz w:val="28"/>
          <w:szCs w:val="28"/>
        </w:rPr>
        <w:t>мы осветительных электрических сетей промышленного предприятия (питающая, ра</w:t>
      </w:r>
      <w:r w:rsidRPr="00274416">
        <w:rPr>
          <w:sz w:val="28"/>
          <w:szCs w:val="28"/>
        </w:rPr>
        <w:t>с</w:t>
      </w:r>
      <w:r w:rsidRPr="00274416">
        <w:rPr>
          <w:sz w:val="28"/>
          <w:szCs w:val="28"/>
        </w:rPr>
        <w:t>пределительная и групповая).</w:t>
      </w:r>
    </w:p>
    <w:p w:rsidR="00274416" w:rsidRPr="00274416" w:rsidRDefault="00274416" w:rsidP="003D7485">
      <w:pPr>
        <w:pStyle w:val="20"/>
        <w:ind w:firstLine="720"/>
        <w:jc w:val="left"/>
        <w:rPr>
          <w:sz w:val="28"/>
          <w:szCs w:val="28"/>
        </w:rPr>
      </w:pPr>
      <w:r w:rsidRPr="00274416">
        <w:rPr>
          <w:color w:val="000000"/>
          <w:sz w:val="28"/>
          <w:szCs w:val="28"/>
        </w:rPr>
        <w:t xml:space="preserve">Расчет и выбор сечений проводников по нагреву </w:t>
      </w:r>
      <w:r w:rsidR="00466934">
        <w:rPr>
          <w:color w:val="000000"/>
          <w:sz w:val="28"/>
          <w:szCs w:val="28"/>
        </w:rPr>
        <w:t xml:space="preserve">. </w:t>
      </w:r>
      <w:r w:rsidRPr="00274416">
        <w:rPr>
          <w:color w:val="000000"/>
          <w:sz w:val="28"/>
          <w:szCs w:val="28"/>
        </w:rPr>
        <w:t>Нагрев проводников электр</w:t>
      </w:r>
      <w:r w:rsidRPr="00274416">
        <w:rPr>
          <w:color w:val="000000"/>
          <w:sz w:val="28"/>
          <w:szCs w:val="28"/>
        </w:rPr>
        <w:t>и</w:t>
      </w:r>
      <w:r w:rsidRPr="00274416">
        <w:rPr>
          <w:color w:val="000000"/>
          <w:sz w:val="28"/>
          <w:szCs w:val="28"/>
        </w:rPr>
        <w:t>ческим током при различных режима работы электроприемников. Предельно допу</w:t>
      </w:r>
      <w:r w:rsidRPr="00274416">
        <w:rPr>
          <w:color w:val="000000"/>
          <w:sz w:val="28"/>
          <w:szCs w:val="28"/>
        </w:rPr>
        <w:t>с</w:t>
      </w:r>
      <w:r w:rsidRPr="00274416">
        <w:rPr>
          <w:color w:val="000000"/>
          <w:sz w:val="28"/>
          <w:szCs w:val="28"/>
        </w:rPr>
        <w:t>тимые температуры нагрева проводников; поправочные коэффициенты на температ</w:t>
      </w:r>
      <w:r w:rsidRPr="00274416">
        <w:rPr>
          <w:color w:val="000000"/>
          <w:sz w:val="28"/>
          <w:szCs w:val="28"/>
        </w:rPr>
        <w:t>у</w:t>
      </w:r>
      <w:r w:rsidRPr="00274416">
        <w:rPr>
          <w:color w:val="000000"/>
          <w:sz w:val="28"/>
          <w:szCs w:val="28"/>
        </w:rPr>
        <w:t>ру среды и на количество работающих кабелей в одной траншее. Условия выбора с</w:t>
      </w:r>
      <w:r w:rsidRPr="00274416">
        <w:rPr>
          <w:color w:val="000000"/>
          <w:sz w:val="28"/>
          <w:szCs w:val="28"/>
        </w:rPr>
        <w:t>е</w:t>
      </w:r>
      <w:r w:rsidRPr="00274416">
        <w:rPr>
          <w:color w:val="000000"/>
          <w:sz w:val="28"/>
          <w:szCs w:val="28"/>
        </w:rPr>
        <w:t>чений проводников по длительно допустимому току при различных режимах работы электроприемников.</w:t>
      </w:r>
    </w:p>
    <w:p w:rsidR="003D7485" w:rsidRPr="00274416" w:rsidRDefault="00274416">
      <w:pPr>
        <w:pStyle w:val="20"/>
        <w:ind w:firstLine="426"/>
        <w:rPr>
          <w:sz w:val="28"/>
          <w:szCs w:val="28"/>
        </w:rPr>
      </w:pPr>
      <w:r w:rsidRPr="00274416">
        <w:rPr>
          <w:color w:val="000000"/>
          <w:sz w:val="28"/>
          <w:szCs w:val="28"/>
        </w:rPr>
        <w:t>Защита электрических сетей до 1 кВ Устройство и принцип действия автоматич</w:t>
      </w:r>
      <w:r w:rsidRPr="00274416">
        <w:rPr>
          <w:color w:val="000000"/>
          <w:sz w:val="28"/>
          <w:szCs w:val="28"/>
        </w:rPr>
        <w:t>е</w:t>
      </w:r>
      <w:r w:rsidRPr="00274416">
        <w:rPr>
          <w:color w:val="000000"/>
          <w:sz w:val="28"/>
          <w:szCs w:val="28"/>
        </w:rPr>
        <w:t>ских выключателей, предохранителей. Различные виды и типы защитных аппаратов и их технические характеристики. Понятие о селективности (избирательности) срабат</w:t>
      </w:r>
      <w:r w:rsidRPr="00274416">
        <w:rPr>
          <w:color w:val="000000"/>
          <w:sz w:val="28"/>
          <w:szCs w:val="28"/>
        </w:rPr>
        <w:t>ы</w:t>
      </w:r>
      <w:r w:rsidRPr="00274416">
        <w:rPr>
          <w:color w:val="000000"/>
          <w:sz w:val="28"/>
          <w:szCs w:val="28"/>
        </w:rPr>
        <w:t xml:space="preserve">вания защиты. Определение пикового тока для электроустановок. Алгоритм расчетов и выбора защитных аппаратов. Выбор места установки аппаратов защиты согласно </w:t>
      </w:r>
      <w:r w:rsidR="00E639B2">
        <w:rPr>
          <w:color w:val="000000"/>
          <w:sz w:val="28"/>
          <w:szCs w:val="28"/>
        </w:rPr>
        <w:t xml:space="preserve">требованиям </w:t>
      </w:r>
      <w:r w:rsidRPr="00274416">
        <w:rPr>
          <w:color w:val="000000"/>
          <w:sz w:val="28"/>
          <w:szCs w:val="28"/>
        </w:rPr>
        <w:t xml:space="preserve">ПУЭ </w:t>
      </w:r>
    </w:p>
    <w:p w:rsidR="00274416" w:rsidRPr="00274416" w:rsidRDefault="001E144D" w:rsidP="00274416">
      <w:pPr>
        <w:jc w:val="both"/>
        <w:rPr>
          <w:sz w:val="28"/>
          <w:szCs w:val="28"/>
        </w:rPr>
      </w:pPr>
      <w:r w:rsidRPr="00274416">
        <w:rPr>
          <w:sz w:val="28"/>
          <w:szCs w:val="28"/>
        </w:rPr>
        <w:tab/>
      </w:r>
      <w:r w:rsidR="00274416" w:rsidRPr="00274416">
        <w:rPr>
          <w:sz w:val="28"/>
          <w:szCs w:val="28"/>
        </w:rPr>
        <w:t>Потери напряжения в электрических сетях напряжением до 1 кВ</w:t>
      </w:r>
    </w:p>
    <w:p w:rsidR="001E144D" w:rsidRPr="00274416" w:rsidRDefault="00274416" w:rsidP="00274416">
      <w:pPr>
        <w:pStyle w:val="20"/>
        <w:rPr>
          <w:sz w:val="28"/>
          <w:szCs w:val="28"/>
        </w:rPr>
      </w:pPr>
      <w:r w:rsidRPr="00274416">
        <w:rPr>
          <w:sz w:val="28"/>
          <w:szCs w:val="28"/>
        </w:rPr>
        <w:t>Понятие об отклонении, колебании, падении, потерях напряжения в электрических с</w:t>
      </w:r>
      <w:r w:rsidRPr="00274416">
        <w:rPr>
          <w:sz w:val="28"/>
          <w:szCs w:val="28"/>
        </w:rPr>
        <w:t>е</w:t>
      </w:r>
      <w:r w:rsidRPr="00274416">
        <w:rPr>
          <w:sz w:val="28"/>
          <w:szCs w:val="28"/>
        </w:rPr>
        <w:t>тях напряжением до 1 кВ. Предельное значение отклонений напряжений от номинал</w:t>
      </w:r>
      <w:r w:rsidRPr="00274416">
        <w:rPr>
          <w:sz w:val="28"/>
          <w:szCs w:val="28"/>
        </w:rPr>
        <w:t>ь</w:t>
      </w:r>
      <w:r w:rsidRPr="00274416">
        <w:rPr>
          <w:sz w:val="28"/>
          <w:szCs w:val="28"/>
        </w:rPr>
        <w:t>ного для электроприемников и электрических сетей. Момент нагрузки. Расчет сетей по потере напряжения с равномерной и неравномерной нагрузкой для силовой и освет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тельной сети.</w:t>
      </w:r>
    </w:p>
    <w:p w:rsidR="00274416" w:rsidRPr="00274416" w:rsidRDefault="00274416" w:rsidP="00E639B2">
      <w:pPr>
        <w:ind w:firstLine="720"/>
        <w:jc w:val="both"/>
        <w:rPr>
          <w:sz w:val="28"/>
          <w:szCs w:val="28"/>
        </w:rPr>
      </w:pPr>
      <w:r w:rsidRPr="00274416">
        <w:rPr>
          <w:sz w:val="28"/>
          <w:szCs w:val="28"/>
        </w:rPr>
        <w:t>Регулирование напряжения. Компенсация реактивной мощности</w:t>
      </w:r>
      <w:r w:rsidR="00E639B2">
        <w:rPr>
          <w:sz w:val="28"/>
          <w:szCs w:val="28"/>
        </w:rPr>
        <w:t xml:space="preserve">. </w:t>
      </w:r>
      <w:r w:rsidRPr="00274416">
        <w:rPr>
          <w:sz w:val="28"/>
          <w:szCs w:val="28"/>
        </w:rPr>
        <w:t>Необход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мость регулирования напряжения в электрических сетях и системах. Требования к уровням напряжения ПУЭ ().Способы и средства регулирования напряжения: стабил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зация напряжения, встречное регулирование. Реактивная мощность, коэффициент мощности (</w:t>
      </w:r>
      <w:r w:rsidRPr="00274416">
        <w:rPr>
          <w:sz w:val="28"/>
          <w:szCs w:val="28"/>
          <w:lang w:val="en-US"/>
        </w:rPr>
        <w:t>cos</w:t>
      </w:r>
      <w:r w:rsidRPr="00274416">
        <w:rPr>
          <w:sz w:val="28"/>
          <w:szCs w:val="28"/>
        </w:rPr>
        <w:t xml:space="preserve"> </w:t>
      </w:r>
      <w:r w:rsidRPr="00274416">
        <w:rPr>
          <w:sz w:val="28"/>
          <w:szCs w:val="28"/>
          <w:lang w:val="en-US"/>
        </w:rPr>
        <w:sym w:font="Symbol" w:char="F06A"/>
      </w:r>
      <w:r w:rsidRPr="00274416">
        <w:rPr>
          <w:sz w:val="28"/>
          <w:szCs w:val="28"/>
        </w:rPr>
        <w:t>) и их физический смысл.</w:t>
      </w:r>
      <w:r w:rsidR="00E639B2"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Основные потребители реактивной мощн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>сти. Необходимость в увеличении коэффициента мощности (</w:t>
      </w:r>
      <w:r w:rsidRPr="00274416">
        <w:rPr>
          <w:sz w:val="28"/>
          <w:szCs w:val="28"/>
          <w:lang w:val="en-US"/>
        </w:rPr>
        <w:t>cos</w:t>
      </w:r>
      <w:r w:rsidRPr="00274416">
        <w:rPr>
          <w:sz w:val="28"/>
          <w:szCs w:val="28"/>
        </w:rPr>
        <w:t xml:space="preserve"> </w:t>
      </w:r>
      <w:r w:rsidRPr="00274416">
        <w:rPr>
          <w:sz w:val="28"/>
          <w:szCs w:val="28"/>
          <w:lang w:val="en-US"/>
        </w:rPr>
        <w:sym w:font="Symbol" w:char="F06A"/>
      </w:r>
      <w:r w:rsidRPr="00274416">
        <w:rPr>
          <w:sz w:val="28"/>
          <w:szCs w:val="28"/>
        </w:rPr>
        <w:t>). Естественная и искусственная компенсация. Компенсирующие устройства: диаграмма работы, авт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>матическое регулирование мощности, размещение и маркировка. Расчет мощности компенсирующих установок. Требования ПУЭ к выбору и размещению устройств компенсации реактивной мощности (п.1.2.24).</w:t>
      </w:r>
    </w:p>
    <w:p w:rsidR="00274416" w:rsidRPr="00274416" w:rsidRDefault="00274416" w:rsidP="00274416">
      <w:pPr>
        <w:jc w:val="both"/>
        <w:rPr>
          <w:sz w:val="28"/>
          <w:szCs w:val="28"/>
        </w:rPr>
      </w:pPr>
      <w:r w:rsidRPr="00274416">
        <w:rPr>
          <w:sz w:val="28"/>
          <w:szCs w:val="28"/>
        </w:rPr>
        <w:t>Цеховые трансформаторные подстанции</w:t>
      </w:r>
    </w:p>
    <w:p w:rsidR="00274416" w:rsidRPr="00274416" w:rsidRDefault="00274416" w:rsidP="00274416">
      <w:pPr>
        <w:pStyle w:val="21"/>
        <w:tabs>
          <w:tab w:val="left" w:pos="0"/>
        </w:tabs>
        <w:rPr>
          <w:sz w:val="28"/>
          <w:szCs w:val="28"/>
        </w:rPr>
      </w:pPr>
      <w:r w:rsidRPr="00274416">
        <w:rPr>
          <w:sz w:val="28"/>
          <w:szCs w:val="28"/>
        </w:rPr>
        <w:t>Назначение и виды трансформаторных подстанций. Конструкция и схемы ко</w:t>
      </w:r>
      <w:r w:rsidRPr="00274416">
        <w:rPr>
          <w:sz w:val="28"/>
          <w:szCs w:val="28"/>
        </w:rPr>
        <w:t>м</w:t>
      </w:r>
      <w:r w:rsidRPr="00274416">
        <w:rPr>
          <w:sz w:val="28"/>
          <w:szCs w:val="28"/>
        </w:rPr>
        <w:t>плектных трансформаторных подстанций (КТП) для различных категорий электр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>приемников. Основное электрооборудование трансформаторных подстанций (</w:t>
      </w:r>
    </w:p>
    <w:p w:rsidR="00274416" w:rsidRPr="00274416" w:rsidRDefault="00274416" w:rsidP="00274416">
      <w:pPr>
        <w:pStyle w:val="21"/>
        <w:tabs>
          <w:tab w:val="left" w:pos="0"/>
        </w:tabs>
        <w:rPr>
          <w:sz w:val="28"/>
          <w:szCs w:val="28"/>
        </w:rPr>
      </w:pPr>
      <w:r w:rsidRPr="00274416">
        <w:rPr>
          <w:sz w:val="28"/>
          <w:szCs w:val="28"/>
        </w:rPr>
        <w:t>Понятие центра электрических нагрузок. Расчет центра электрических нагрузок цеха.</w:t>
      </w:r>
      <w:r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Выбор местоположения цеховой трансформаторной подстанции с учетом вли</w:t>
      </w:r>
      <w:r w:rsidRPr="00274416">
        <w:rPr>
          <w:sz w:val="28"/>
          <w:szCs w:val="28"/>
        </w:rPr>
        <w:t>я</w:t>
      </w:r>
      <w:r w:rsidRPr="00274416">
        <w:rPr>
          <w:sz w:val="28"/>
          <w:szCs w:val="28"/>
        </w:rPr>
        <w:t>ния технологического процесса, центра электрических нагрузок и условий окружа</w:t>
      </w:r>
      <w:r w:rsidRPr="00274416">
        <w:rPr>
          <w:sz w:val="28"/>
          <w:szCs w:val="28"/>
        </w:rPr>
        <w:t>ю</w:t>
      </w:r>
      <w:r w:rsidRPr="00274416">
        <w:rPr>
          <w:sz w:val="28"/>
          <w:szCs w:val="28"/>
        </w:rPr>
        <w:t>щей среды.</w:t>
      </w:r>
      <w:r w:rsidRPr="00274416">
        <w:rPr>
          <w:color w:val="000000"/>
          <w:sz w:val="28"/>
          <w:szCs w:val="28"/>
        </w:rPr>
        <w:t xml:space="preserve"> </w:t>
      </w:r>
    </w:p>
    <w:p w:rsidR="00274416" w:rsidRDefault="00274416" w:rsidP="00274416">
      <w:pPr>
        <w:pStyle w:val="20"/>
        <w:ind w:firstLine="720"/>
        <w:rPr>
          <w:color w:val="000000"/>
          <w:sz w:val="28"/>
          <w:szCs w:val="28"/>
        </w:rPr>
      </w:pPr>
      <w:r w:rsidRPr="00274416">
        <w:rPr>
          <w:color w:val="000000"/>
          <w:sz w:val="28"/>
          <w:szCs w:val="28"/>
        </w:rPr>
        <w:t>Выбор числа и мощности трансформаторов на подстанциях Характеристика электрических нагрузок. Выбор количества трансформаторов на подстанции по усл</w:t>
      </w:r>
      <w:r w:rsidRPr="00274416">
        <w:rPr>
          <w:color w:val="000000"/>
          <w:sz w:val="28"/>
          <w:szCs w:val="28"/>
        </w:rPr>
        <w:t>о</w:t>
      </w:r>
      <w:r w:rsidRPr="00274416">
        <w:rPr>
          <w:color w:val="000000"/>
          <w:sz w:val="28"/>
          <w:szCs w:val="28"/>
        </w:rPr>
        <w:t>виям надежности электроснабжения. Коэффициент загрузки трансформаторов в раб</w:t>
      </w:r>
      <w:r w:rsidRPr="00274416">
        <w:rPr>
          <w:color w:val="000000"/>
          <w:sz w:val="28"/>
          <w:szCs w:val="28"/>
        </w:rPr>
        <w:t>о</w:t>
      </w:r>
      <w:r w:rsidRPr="00274416">
        <w:rPr>
          <w:color w:val="000000"/>
          <w:sz w:val="28"/>
          <w:szCs w:val="28"/>
        </w:rPr>
        <w:t>чем и аварийном режимах. Расчет мощности трансформаторов.</w:t>
      </w:r>
    </w:p>
    <w:p w:rsidR="00FA37BD" w:rsidRPr="00274416" w:rsidRDefault="00FA37BD" w:rsidP="00FA37BD">
      <w:pPr>
        <w:ind w:firstLine="720"/>
        <w:rPr>
          <w:sz w:val="28"/>
          <w:szCs w:val="28"/>
        </w:rPr>
      </w:pPr>
      <w:r w:rsidRPr="00274416">
        <w:rPr>
          <w:sz w:val="28"/>
          <w:szCs w:val="28"/>
        </w:rPr>
        <w:lastRenderedPageBreak/>
        <w:t>Короткие замыкания в электроустановках напряжением до 1 кВ</w:t>
      </w:r>
      <w:r>
        <w:rPr>
          <w:sz w:val="28"/>
          <w:szCs w:val="28"/>
        </w:rPr>
        <w:t xml:space="preserve">. </w:t>
      </w:r>
      <w:r w:rsidRPr="00274416">
        <w:rPr>
          <w:sz w:val="28"/>
          <w:szCs w:val="28"/>
        </w:rPr>
        <w:t>Виды коротких замыканий. Физическая сущность процесса КЗ. Причины, последствия и способы ус</w:t>
      </w:r>
      <w:r w:rsidRPr="00274416">
        <w:rPr>
          <w:sz w:val="28"/>
          <w:szCs w:val="28"/>
        </w:rPr>
        <w:t>т</w:t>
      </w:r>
      <w:r w:rsidRPr="00274416">
        <w:rPr>
          <w:sz w:val="28"/>
          <w:szCs w:val="28"/>
        </w:rPr>
        <w:t>ранения КЗ. Методика расчетов токов КЗ.</w:t>
      </w:r>
      <w:r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Электродинамическое и термическое дейс</w:t>
      </w:r>
      <w:r w:rsidRPr="00274416">
        <w:rPr>
          <w:sz w:val="28"/>
          <w:szCs w:val="28"/>
        </w:rPr>
        <w:t>т</w:t>
      </w:r>
      <w:r w:rsidRPr="00274416">
        <w:rPr>
          <w:sz w:val="28"/>
          <w:szCs w:val="28"/>
        </w:rPr>
        <w:t>вия токов КЗ и последствия этих воздействий на электрооборудование. Способы огр</w:t>
      </w:r>
      <w:r w:rsidRPr="00274416">
        <w:rPr>
          <w:sz w:val="28"/>
          <w:szCs w:val="28"/>
        </w:rPr>
        <w:t>а</w:t>
      </w:r>
      <w:r w:rsidRPr="00274416">
        <w:rPr>
          <w:sz w:val="28"/>
          <w:szCs w:val="28"/>
        </w:rPr>
        <w:t>ничения токов короткого замыкания.</w:t>
      </w:r>
    </w:p>
    <w:p w:rsidR="00274416" w:rsidRPr="00274416" w:rsidRDefault="00274416" w:rsidP="00274416">
      <w:pPr>
        <w:pStyle w:val="20"/>
        <w:ind w:firstLine="720"/>
        <w:rPr>
          <w:sz w:val="28"/>
          <w:szCs w:val="28"/>
        </w:rPr>
      </w:pPr>
      <w:r w:rsidRPr="00274416">
        <w:rPr>
          <w:sz w:val="28"/>
          <w:szCs w:val="28"/>
        </w:rPr>
        <w:t>Выбор электрических аппаратов по условиям короткого замыкания Необход</w:t>
      </w:r>
      <w:r w:rsidRPr="00274416">
        <w:rPr>
          <w:sz w:val="28"/>
          <w:szCs w:val="28"/>
        </w:rPr>
        <w:t>и</w:t>
      </w:r>
      <w:r w:rsidRPr="00274416">
        <w:rPr>
          <w:sz w:val="28"/>
          <w:szCs w:val="28"/>
        </w:rPr>
        <w:t>мость проверки токоведущих частей и аппаратов на действие токов К.З. ПУЭ 1.4 В</w:t>
      </w:r>
      <w:r w:rsidRPr="00274416">
        <w:rPr>
          <w:sz w:val="28"/>
          <w:szCs w:val="28"/>
        </w:rPr>
        <w:t>ы</w:t>
      </w:r>
      <w:r w:rsidRPr="00274416">
        <w:rPr>
          <w:sz w:val="28"/>
          <w:szCs w:val="28"/>
        </w:rPr>
        <w:t>бор электрических аппаратов и проводников по условиям короткого замыкания. Алг</w:t>
      </w:r>
      <w:r w:rsidRPr="00274416">
        <w:rPr>
          <w:sz w:val="28"/>
          <w:szCs w:val="28"/>
        </w:rPr>
        <w:t>о</w:t>
      </w:r>
      <w:r w:rsidRPr="00274416">
        <w:rPr>
          <w:sz w:val="28"/>
          <w:szCs w:val="28"/>
        </w:rPr>
        <w:t>ритм проверки выбора токоведущих частей и аппаратов по токам К.З. Ограничение токов К.З. Токоограничивающие реакторы, принцип их действия и включение в сеть</w:t>
      </w:r>
    </w:p>
    <w:p w:rsidR="00274416" w:rsidRPr="00E639B2" w:rsidRDefault="00274416" w:rsidP="00E639B2">
      <w:pPr>
        <w:ind w:firstLine="720"/>
        <w:rPr>
          <w:rFonts w:eastAsia="Calibri"/>
          <w:bCs/>
          <w:sz w:val="28"/>
          <w:szCs w:val="28"/>
        </w:rPr>
      </w:pPr>
      <w:r w:rsidRPr="00274416">
        <w:rPr>
          <w:rFonts w:eastAsia="Calibri"/>
          <w:bCs/>
          <w:sz w:val="28"/>
          <w:szCs w:val="28"/>
        </w:rPr>
        <w:t>Защитное заземление и зануление в электроустановках</w:t>
      </w:r>
      <w:r>
        <w:rPr>
          <w:rFonts w:eastAsia="Calibri"/>
          <w:bCs/>
          <w:sz w:val="28"/>
          <w:szCs w:val="28"/>
        </w:rPr>
        <w:t>.</w:t>
      </w:r>
      <w:r w:rsidRPr="00274416">
        <w:rPr>
          <w:sz w:val="28"/>
          <w:szCs w:val="28"/>
        </w:rPr>
        <w:t>Назначение и устройство защитных заземлений в сетях с изолированной нейтралью и защитных занулений в с</w:t>
      </w:r>
      <w:r w:rsidRPr="00274416">
        <w:rPr>
          <w:sz w:val="28"/>
          <w:szCs w:val="28"/>
        </w:rPr>
        <w:t>е</w:t>
      </w:r>
      <w:r w:rsidRPr="00274416">
        <w:rPr>
          <w:sz w:val="28"/>
          <w:szCs w:val="28"/>
        </w:rPr>
        <w:t>тях с глухозаземленной нейтралью. Принцип действия защитного заземления. Конс</w:t>
      </w:r>
      <w:r w:rsidRPr="00274416">
        <w:rPr>
          <w:sz w:val="28"/>
          <w:szCs w:val="28"/>
        </w:rPr>
        <w:t>т</w:t>
      </w:r>
      <w:r w:rsidRPr="00274416">
        <w:rPr>
          <w:sz w:val="28"/>
          <w:szCs w:val="28"/>
        </w:rPr>
        <w:t>руктивное выполнение заземляющих устройств. Устройство защитного отключения (УЗО). Расчет заземляющего устройства подстанции 6 – 10/0,4 кВ.</w:t>
      </w:r>
      <w:r w:rsidR="00E639B2">
        <w:rPr>
          <w:sz w:val="28"/>
          <w:szCs w:val="28"/>
        </w:rPr>
        <w:t xml:space="preserve"> </w:t>
      </w:r>
      <w:r w:rsidRPr="00274416">
        <w:rPr>
          <w:sz w:val="28"/>
          <w:szCs w:val="28"/>
        </w:rPr>
        <w:t>ГОСТ Р 50571.3-94 Электроустановки зданий. Часть 4. Требования по обеспечению безопасности. Защита от поражения электрическим током.</w:t>
      </w:r>
    </w:p>
    <w:p w:rsidR="00274416" w:rsidRPr="00274416" w:rsidRDefault="00274416">
      <w:pPr>
        <w:pStyle w:val="20"/>
        <w:rPr>
          <w:sz w:val="28"/>
          <w:szCs w:val="28"/>
        </w:rPr>
      </w:pPr>
    </w:p>
    <w:p w:rsidR="00274416" w:rsidRDefault="00274416">
      <w:pPr>
        <w:pStyle w:val="20"/>
        <w:rPr>
          <w:b/>
          <w:sz w:val="28"/>
          <w:szCs w:val="28"/>
        </w:rPr>
      </w:pPr>
    </w:p>
    <w:p w:rsidR="001E144D" w:rsidRDefault="001E144D">
      <w:pPr>
        <w:pStyle w:val="2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самопроверки:</w:t>
      </w:r>
    </w:p>
    <w:p w:rsidR="00017828" w:rsidRDefault="00017828">
      <w:pPr>
        <w:pStyle w:val="20"/>
        <w:rPr>
          <w:b/>
          <w:sz w:val="28"/>
          <w:szCs w:val="28"/>
        </w:rPr>
      </w:pPr>
    </w:p>
    <w:p w:rsidR="00017828" w:rsidRDefault="00017828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Конструктивное выполнение распределительных сетей</w:t>
      </w:r>
    </w:p>
    <w:p w:rsidR="00017828" w:rsidRPr="00017828" w:rsidRDefault="00017828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Достоинство и недостатки радиальных и магистральных схем</w:t>
      </w:r>
    </w:p>
    <w:p w:rsidR="003E40B2" w:rsidRDefault="003E40B2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Методы расчёта электрической нагрузки</w:t>
      </w:r>
    </w:p>
    <w:p w:rsidR="00017828" w:rsidRDefault="00017828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Методы расчёта осветительной нагрузки</w:t>
      </w:r>
    </w:p>
    <w:p w:rsidR="003E40B2" w:rsidRDefault="003E40B2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Условия выбора защитной аппаратуры в электрических цепях напряжением до 1кВ</w:t>
      </w:r>
    </w:p>
    <w:p w:rsidR="00017828" w:rsidRDefault="00017828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Условия выбора сечения токопроводящей жилы</w:t>
      </w:r>
    </w:p>
    <w:p w:rsidR="00017828" w:rsidRDefault="00017828" w:rsidP="00A0177F">
      <w:pPr>
        <w:pStyle w:val="20"/>
        <w:numPr>
          <w:ilvl w:val="0"/>
          <w:numId w:val="7"/>
        </w:numPr>
        <w:rPr>
          <w:sz w:val="28"/>
        </w:rPr>
      </w:pPr>
      <w:r>
        <w:rPr>
          <w:sz w:val="28"/>
        </w:rPr>
        <w:t>Перечислите потери электроэнергии в СЭС</w:t>
      </w:r>
    </w:p>
    <w:p w:rsidR="00466934" w:rsidRDefault="00017828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Что такое </w:t>
      </w:r>
      <w:r>
        <w:rPr>
          <w:sz w:val="28"/>
          <w:lang w:val="en-US"/>
        </w:rPr>
        <w:t>cosφ</w:t>
      </w:r>
      <w:r w:rsidR="00466934" w:rsidRPr="00466934">
        <w:rPr>
          <w:sz w:val="28"/>
        </w:rPr>
        <w:t xml:space="preserve"> </w:t>
      </w:r>
    </w:p>
    <w:p w:rsidR="00466934" w:rsidRDefault="00466934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Потери электроэнергии в трансформаторах, причины и способы их снижения</w:t>
      </w:r>
    </w:p>
    <w:p w:rsidR="00466934" w:rsidRDefault="00466934" w:rsidP="00A017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Потери электроэнергии в линии и пути их снижения</w:t>
      </w:r>
    </w:p>
    <w:p w:rsidR="00466934" w:rsidRDefault="003E40B2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</w:rPr>
        <w:t xml:space="preserve">Назначение компенсирующего устройства </w:t>
      </w:r>
    </w:p>
    <w:p w:rsidR="00466934" w:rsidRDefault="00017828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</w:rPr>
        <w:t>Условия выбора компенсирующего устройства</w:t>
      </w:r>
    </w:p>
    <w:p w:rsidR="00466934" w:rsidRDefault="00017828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</w:rPr>
        <w:t>Условия выбора числа и мощности силового трасформатора</w:t>
      </w:r>
    </w:p>
    <w:p w:rsidR="00466934" w:rsidRDefault="00017828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</w:rPr>
        <w:t>Условия в</w:t>
      </w:r>
      <w:r w:rsidR="00FD1CFF" w:rsidRPr="00466934">
        <w:rPr>
          <w:sz w:val="28"/>
        </w:rPr>
        <w:t>ыбор</w:t>
      </w:r>
      <w:r w:rsidRPr="00466934">
        <w:rPr>
          <w:sz w:val="28"/>
        </w:rPr>
        <w:t>а</w:t>
      </w:r>
      <w:r w:rsidR="00FD1CFF" w:rsidRPr="00466934">
        <w:rPr>
          <w:sz w:val="28"/>
        </w:rPr>
        <w:t xml:space="preserve"> электрооборудования с проверкой на устойчивость к токам коро</w:t>
      </w:r>
      <w:r w:rsidR="00FD1CFF" w:rsidRPr="00466934">
        <w:rPr>
          <w:sz w:val="28"/>
        </w:rPr>
        <w:t>т</w:t>
      </w:r>
      <w:r w:rsidR="00FD1CFF" w:rsidRPr="00466934">
        <w:rPr>
          <w:sz w:val="28"/>
        </w:rPr>
        <w:t>кого замыкания</w:t>
      </w:r>
    </w:p>
    <w:p w:rsidR="00466934" w:rsidRPr="00466934" w:rsidRDefault="003E40B2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  <w:szCs w:val="28"/>
        </w:rPr>
        <w:t xml:space="preserve">Типы </w:t>
      </w:r>
      <w:r w:rsidR="00017828" w:rsidRPr="00466934">
        <w:rPr>
          <w:sz w:val="28"/>
          <w:szCs w:val="28"/>
        </w:rPr>
        <w:t xml:space="preserve"> и оборудование </w:t>
      </w:r>
      <w:r w:rsidRPr="00466934">
        <w:rPr>
          <w:sz w:val="28"/>
          <w:szCs w:val="28"/>
        </w:rPr>
        <w:t>цеховых подстанций.</w:t>
      </w:r>
    </w:p>
    <w:p w:rsidR="00466934" w:rsidRDefault="00FA37BD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</w:rPr>
        <w:t>Виды коротких замыканий в электроустановках.</w:t>
      </w:r>
    </w:p>
    <w:p w:rsidR="00FA37BD" w:rsidRPr="00466934" w:rsidRDefault="00FA37BD" w:rsidP="00A0177F">
      <w:pPr>
        <w:numPr>
          <w:ilvl w:val="0"/>
          <w:numId w:val="6"/>
        </w:numPr>
        <w:rPr>
          <w:sz w:val="28"/>
        </w:rPr>
      </w:pPr>
      <w:r w:rsidRPr="00466934">
        <w:rPr>
          <w:sz w:val="28"/>
        </w:rPr>
        <w:t xml:space="preserve"> Расчет токов короткого замыкания различными методами:</w:t>
      </w:r>
    </w:p>
    <w:p w:rsidR="00FA37BD" w:rsidRDefault="00FA37BD" w:rsidP="00A0177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 относительных единицах;</w:t>
      </w:r>
    </w:p>
    <w:p w:rsidR="00FA37BD" w:rsidRDefault="00FA37BD" w:rsidP="00A0177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 именованных единицах;</w:t>
      </w:r>
    </w:p>
    <w:p w:rsidR="00466934" w:rsidRDefault="00FA37BD" w:rsidP="00A0177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 расчетным кривым.</w:t>
      </w:r>
    </w:p>
    <w:p w:rsidR="00FA37BD" w:rsidRPr="00466934" w:rsidRDefault="00FA37BD" w:rsidP="00A0177F">
      <w:pPr>
        <w:pStyle w:val="af1"/>
        <w:numPr>
          <w:ilvl w:val="0"/>
          <w:numId w:val="10"/>
        </w:numPr>
        <w:ind w:left="0" w:firstLine="0"/>
        <w:rPr>
          <w:sz w:val="28"/>
        </w:rPr>
      </w:pPr>
      <w:r w:rsidRPr="00466934">
        <w:rPr>
          <w:sz w:val="28"/>
        </w:rPr>
        <w:t xml:space="preserve"> Термическое и электродинамическое действие токов короткого замыкания  </w:t>
      </w:r>
    </w:p>
    <w:p w:rsidR="00FA37BD" w:rsidRDefault="00FA37BD" w:rsidP="00466934">
      <w:pPr>
        <w:rPr>
          <w:sz w:val="28"/>
        </w:rPr>
      </w:pPr>
      <w:r>
        <w:rPr>
          <w:sz w:val="28"/>
        </w:rPr>
        <w:t xml:space="preserve">       на электроустановки</w:t>
      </w:r>
    </w:p>
    <w:p w:rsidR="003E40B2" w:rsidRPr="00FA37BD" w:rsidRDefault="003E40B2" w:rsidP="00A0177F">
      <w:pPr>
        <w:pStyle w:val="af1"/>
        <w:numPr>
          <w:ilvl w:val="0"/>
          <w:numId w:val="10"/>
        </w:numPr>
        <w:ind w:left="0" w:firstLine="0"/>
        <w:jc w:val="left"/>
        <w:rPr>
          <w:sz w:val="28"/>
        </w:rPr>
      </w:pPr>
      <w:r w:rsidRPr="00FA37BD">
        <w:rPr>
          <w:sz w:val="28"/>
          <w:szCs w:val="28"/>
        </w:rPr>
        <w:t>Заземление электроустановок. Требования ПУЭ к заземлению.</w:t>
      </w:r>
    </w:p>
    <w:p w:rsidR="00FA37BD" w:rsidRDefault="003E40B2" w:rsidP="00A0177F">
      <w:pPr>
        <w:pStyle w:val="af1"/>
        <w:numPr>
          <w:ilvl w:val="0"/>
          <w:numId w:val="10"/>
        </w:numPr>
        <w:ind w:left="0" w:firstLine="0"/>
        <w:jc w:val="left"/>
        <w:rPr>
          <w:sz w:val="28"/>
          <w:szCs w:val="28"/>
        </w:rPr>
      </w:pPr>
      <w:r w:rsidRPr="00FA37BD">
        <w:rPr>
          <w:sz w:val="28"/>
          <w:szCs w:val="28"/>
        </w:rPr>
        <w:t>Зануление электроустановок. Требования ПУЭ к занулению.</w:t>
      </w:r>
    </w:p>
    <w:p w:rsidR="00017828" w:rsidRPr="00FA37BD" w:rsidRDefault="003E40B2" w:rsidP="00A0177F">
      <w:pPr>
        <w:pStyle w:val="af1"/>
        <w:numPr>
          <w:ilvl w:val="0"/>
          <w:numId w:val="10"/>
        </w:numPr>
        <w:ind w:left="0" w:firstLine="0"/>
        <w:jc w:val="left"/>
        <w:rPr>
          <w:sz w:val="28"/>
          <w:szCs w:val="28"/>
        </w:rPr>
      </w:pPr>
      <w:r w:rsidRPr="00FA37BD">
        <w:rPr>
          <w:sz w:val="28"/>
          <w:szCs w:val="28"/>
        </w:rPr>
        <w:t xml:space="preserve"> Особенности заземления электроустановок в условиях Крайнего Севера</w:t>
      </w:r>
    </w:p>
    <w:p w:rsidR="00017828" w:rsidRPr="00017828" w:rsidRDefault="00017828" w:rsidP="00A0177F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017828">
        <w:rPr>
          <w:sz w:val="28"/>
          <w:szCs w:val="28"/>
        </w:rPr>
        <w:lastRenderedPageBreak/>
        <w:t>Общие сведения о релейной защите, требования к ней.</w:t>
      </w:r>
    </w:p>
    <w:p w:rsidR="00017828" w:rsidRPr="00017828" w:rsidRDefault="00017828" w:rsidP="00A0177F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017828">
        <w:rPr>
          <w:sz w:val="28"/>
          <w:szCs w:val="28"/>
        </w:rPr>
        <w:t>Типы реле.</w:t>
      </w:r>
    </w:p>
    <w:p w:rsidR="00017828" w:rsidRPr="00017828" w:rsidRDefault="00017828" w:rsidP="00A0177F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017828">
        <w:rPr>
          <w:sz w:val="28"/>
          <w:szCs w:val="28"/>
        </w:rPr>
        <w:t>Виды защит: максимальная токовая защита, токовая отсечка, дифференциальная токовая защита, защита от замыканий на землю</w:t>
      </w:r>
    </w:p>
    <w:p w:rsidR="001E144D" w:rsidRPr="00017828" w:rsidRDefault="001E144D">
      <w:pPr>
        <w:pStyle w:val="20"/>
        <w:ind w:left="945"/>
        <w:jc w:val="center"/>
        <w:rPr>
          <w:b/>
          <w:sz w:val="28"/>
          <w:szCs w:val="28"/>
        </w:rPr>
      </w:pPr>
    </w:p>
    <w:p w:rsidR="00A5078E" w:rsidRDefault="001E144D">
      <w:pPr>
        <w:pStyle w:val="20"/>
        <w:ind w:firstLine="720"/>
        <w:rPr>
          <w:b/>
          <w:sz w:val="28"/>
          <w:szCs w:val="28"/>
        </w:rPr>
      </w:pPr>
      <w:r w:rsidRPr="00017828">
        <w:rPr>
          <w:b/>
          <w:sz w:val="28"/>
          <w:szCs w:val="28"/>
        </w:rPr>
        <w:t xml:space="preserve">Тема </w:t>
      </w:r>
      <w:r w:rsidR="00075940" w:rsidRPr="00017828">
        <w:rPr>
          <w:b/>
          <w:sz w:val="28"/>
          <w:szCs w:val="28"/>
        </w:rPr>
        <w:t>3</w:t>
      </w:r>
      <w:r w:rsidRPr="00017828">
        <w:rPr>
          <w:b/>
          <w:sz w:val="28"/>
          <w:szCs w:val="28"/>
        </w:rPr>
        <w:t xml:space="preserve">  </w:t>
      </w:r>
      <w:r w:rsidR="00274416" w:rsidRPr="00017828">
        <w:rPr>
          <w:b/>
          <w:sz w:val="28"/>
          <w:szCs w:val="28"/>
        </w:rPr>
        <w:t>Электроснабжени</w:t>
      </w:r>
      <w:r w:rsidR="00402143">
        <w:rPr>
          <w:b/>
          <w:sz w:val="28"/>
          <w:szCs w:val="28"/>
        </w:rPr>
        <w:t>е гражданских зданий</w:t>
      </w:r>
    </w:p>
    <w:p w:rsidR="001E144D" w:rsidRPr="00A5078E" w:rsidRDefault="00402143">
      <w:pPr>
        <w:pStyle w:val="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[ 6 </w:t>
      </w:r>
      <w:r w:rsidR="00A87AFB">
        <w:rPr>
          <w:b/>
          <w:sz w:val="28"/>
          <w:szCs w:val="28"/>
        </w:rPr>
        <w:t>§2.1-2.5; 2д г.</w:t>
      </w:r>
      <w:r w:rsidR="00A87AFB" w:rsidRPr="00A5078E">
        <w:rPr>
          <w:b/>
          <w:sz w:val="28"/>
          <w:szCs w:val="28"/>
        </w:rPr>
        <w:t>10; 4 г. 7.1</w:t>
      </w:r>
      <w:r w:rsidR="003D7485" w:rsidRPr="00A5078E">
        <w:rPr>
          <w:b/>
          <w:sz w:val="28"/>
          <w:szCs w:val="28"/>
        </w:rPr>
        <w:t>]</w:t>
      </w:r>
    </w:p>
    <w:p w:rsidR="00402143" w:rsidRPr="00017828" w:rsidRDefault="00402143">
      <w:pPr>
        <w:pStyle w:val="20"/>
        <w:ind w:firstLine="720"/>
        <w:rPr>
          <w:b/>
          <w:sz w:val="28"/>
          <w:szCs w:val="28"/>
        </w:rPr>
      </w:pPr>
    </w:p>
    <w:p w:rsidR="001E144D" w:rsidRPr="00402143" w:rsidRDefault="00274416" w:rsidP="00402143">
      <w:pPr>
        <w:pStyle w:val="21"/>
        <w:tabs>
          <w:tab w:val="left" w:pos="0"/>
        </w:tabs>
        <w:rPr>
          <w:sz w:val="28"/>
          <w:szCs w:val="28"/>
        </w:rPr>
      </w:pPr>
      <w:r w:rsidRPr="00402143">
        <w:rPr>
          <w:sz w:val="28"/>
          <w:szCs w:val="28"/>
        </w:rPr>
        <w:t>Расчет электрических нагрузок гражданских зданий</w:t>
      </w:r>
      <w:r w:rsidR="00402143">
        <w:rPr>
          <w:sz w:val="28"/>
          <w:szCs w:val="28"/>
        </w:rPr>
        <w:t xml:space="preserve">. </w:t>
      </w:r>
      <w:r w:rsidRPr="00017828">
        <w:rPr>
          <w:sz w:val="28"/>
          <w:szCs w:val="28"/>
        </w:rPr>
        <w:t>Общие положения по ра</w:t>
      </w:r>
      <w:r w:rsidRPr="00017828">
        <w:rPr>
          <w:sz w:val="28"/>
          <w:szCs w:val="28"/>
        </w:rPr>
        <w:t>с</w:t>
      </w:r>
      <w:r w:rsidRPr="00017828">
        <w:rPr>
          <w:sz w:val="28"/>
          <w:szCs w:val="28"/>
        </w:rPr>
        <w:t>чету электрических нагрузок. Определение расчетных нагрузок общественных зданий методом коэффициента спроса с учетом рекомендаций СП 31-110-2003 «Проектиров</w:t>
      </w:r>
      <w:r w:rsidRPr="00017828">
        <w:rPr>
          <w:sz w:val="28"/>
          <w:szCs w:val="28"/>
        </w:rPr>
        <w:t>а</w:t>
      </w:r>
      <w:r w:rsidRPr="00017828">
        <w:rPr>
          <w:sz w:val="28"/>
          <w:szCs w:val="28"/>
        </w:rPr>
        <w:t>ние и монтаж электроустановок жилых и общественных зданий». Определение ра</w:t>
      </w:r>
      <w:r w:rsidRPr="00017828">
        <w:rPr>
          <w:sz w:val="28"/>
          <w:szCs w:val="28"/>
        </w:rPr>
        <w:t>с</w:t>
      </w:r>
      <w:r w:rsidRPr="00017828">
        <w:rPr>
          <w:sz w:val="28"/>
          <w:szCs w:val="28"/>
        </w:rPr>
        <w:t>четных электрических нагрузок от однофазных электроприемников. Методика выпо</w:t>
      </w:r>
      <w:r w:rsidRPr="00017828">
        <w:rPr>
          <w:sz w:val="28"/>
          <w:szCs w:val="28"/>
        </w:rPr>
        <w:t>л</w:t>
      </w:r>
      <w:r w:rsidRPr="00017828">
        <w:rPr>
          <w:sz w:val="28"/>
          <w:szCs w:val="28"/>
        </w:rPr>
        <w:t>нения расчетов.</w:t>
      </w:r>
    </w:p>
    <w:p w:rsidR="00DA4AE9" w:rsidRPr="00017828" w:rsidRDefault="00274416" w:rsidP="00402143">
      <w:pPr>
        <w:pStyle w:val="21"/>
        <w:tabs>
          <w:tab w:val="left" w:pos="0"/>
        </w:tabs>
        <w:rPr>
          <w:sz w:val="28"/>
          <w:szCs w:val="28"/>
        </w:rPr>
      </w:pPr>
      <w:r w:rsidRPr="00402143">
        <w:rPr>
          <w:sz w:val="28"/>
          <w:szCs w:val="28"/>
        </w:rPr>
        <w:t>Расчет силовых и осветительных сетей гражданских зданий</w:t>
      </w:r>
      <w:r w:rsidR="00402143">
        <w:rPr>
          <w:sz w:val="28"/>
          <w:szCs w:val="28"/>
        </w:rPr>
        <w:t xml:space="preserve">. </w:t>
      </w:r>
      <w:r w:rsidRPr="00017828">
        <w:rPr>
          <w:sz w:val="28"/>
          <w:szCs w:val="28"/>
        </w:rPr>
        <w:t>Выбор электрооб</w:t>
      </w:r>
      <w:r w:rsidRPr="00017828">
        <w:rPr>
          <w:sz w:val="28"/>
          <w:szCs w:val="28"/>
        </w:rPr>
        <w:t>о</w:t>
      </w:r>
      <w:r w:rsidRPr="00017828">
        <w:rPr>
          <w:sz w:val="28"/>
          <w:szCs w:val="28"/>
        </w:rPr>
        <w:t>рудования, проводов и кабелей гражданских зданий. Устройство и схемы внутриква</w:t>
      </w:r>
      <w:r w:rsidRPr="00017828">
        <w:rPr>
          <w:sz w:val="28"/>
          <w:szCs w:val="28"/>
        </w:rPr>
        <w:t>р</w:t>
      </w:r>
      <w:r w:rsidRPr="00017828">
        <w:rPr>
          <w:sz w:val="28"/>
          <w:szCs w:val="28"/>
        </w:rPr>
        <w:t>тирных электрических сетей и внутренних сетей жилых и общественных зданий. Тр</w:t>
      </w:r>
      <w:r w:rsidRPr="00017828">
        <w:rPr>
          <w:sz w:val="28"/>
          <w:szCs w:val="28"/>
        </w:rPr>
        <w:t>е</w:t>
      </w:r>
      <w:r w:rsidRPr="00017828">
        <w:rPr>
          <w:sz w:val="28"/>
          <w:szCs w:val="28"/>
        </w:rPr>
        <w:t>бования ПУЭ к электрическим сетям жилых и общественных зда</w:t>
      </w:r>
      <w:r w:rsidR="00A87AFB">
        <w:rPr>
          <w:sz w:val="28"/>
          <w:szCs w:val="28"/>
        </w:rPr>
        <w:t xml:space="preserve">ний </w:t>
      </w:r>
      <w:r w:rsidRPr="00017828">
        <w:rPr>
          <w:sz w:val="28"/>
          <w:szCs w:val="28"/>
        </w:rPr>
        <w:t>. Расчет и выбор внутриквартирных электрических сетей. Расчет осветительных сетей гражданских зданий.</w:t>
      </w:r>
    </w:p>
    <w:p w:rsidR="001E144D" w:rsidRPr="00017828" w:rsidRDefault="00274416" w:rsidP="00A87AFB">
      <w:pPr>
        <w:pStyle w:val="20"/>
        <w:ind w:firstLine="426"/>
        <w:rPr>
          <w:sz w:val="28"/>
          <w:szCs w:val="28"/>
        </w:rPr>
      </w:pPr>
      <w:r w:rsidRPr="00017828">
        <w:rPr>
          <w:sz w:val="28"/>
          <w:szCs w:val="28"/>
        </w:rPr>
        <w:t xml:space="preserve"> Компенсация реактивной мощности для потребителей жилых и общественных зданий. Схемы электрических сетей гражданских зданий. Защита внутренних электр</w:t>
      </w:r>
      <w:r w:rsidRPr="00017828">
        <w:rPr>
          <w:sz w:val="28"/>
          <w:szCs w:val="28"/>
        </w:rPr>
        <w:t>и</w:t>
      </w:r>
      <w:r w:rsidRPr="00017828">
        <w:rPr>
          <w:sz w:val="28"/>
          <w:szCs w:val="28"/>
        </w:rPr>
        <w:t>ческих сетей напряжением  до 1 кВ в жилых и общественных зданиях.</w:t>
      </w:r>
    </w:p>
    <w:p w:rsidR="00017828" w:rsidRDefault="00017828">
      <w:pPr>
        <w:pStyle w:val="a6"/>
        <w:rPr>
          <w:b/>
          <w:sz w:val="28"/>
          <w:szCs w:val="28"/>
        </w:rPr>
      </w:pPr>
    </w:p>
    <w:p w:rsidR="001E144D" w:rsidRPr="00017828" w:rsidRDefault="001E144D">
      <w:pPr>
        <w:pStyle w:val="a6"/>
        <w:rPr>
          <w:b/>
          <w:sz w:val="28"/>
          <w:szCs w:val="28"/>
        </w:rPr>
      </w:pPr>
      <w:r w:rsidRPr="00017828">
        <w:rPr>
          <w:b/>
          <w:sz w:val="28"/>
          <w:szCs w:val="28"/>
        </w:rPr>
        <w:t>Вопросы для самопроверки :</w:t>
      </w:r>
    </w:p>
    <w:p w:rsidR="001E144D" w:rsidRPr="00870CBA" w:rsidRDefault="001E144D">
      <w:pPr>
        <w:pStyle w:val="a6"/>
        <w:jc w:val="center"/>
        <w:rPr>
          <w:sz w:val="28"/>
          <w:szCs w:val="28"/>
        </w:rPr>
      </w:pPr>
    </w:p>
    <w:p w:rsidR="00B257BC" w:rsidRPr="00870CBA" w:rsidRDefault="00870CBA">
      <w:pPr>
        <w:pStyle w:val="20"/>
        <w:ind w:firstLine="720"/>
        <w:rPr>
          <w:sz w:val="28"/>
          <w:szCs w:val="28"/>
        </w:rPr>
      </w:pPr>
      <w:r w:rsidRPr="00870CBA">
        <w:rPr>
          <w:sz w:val="28"/>
          <w:szCs w:val="28"/>
        </w:rPr>
        <w:t>1 Методы определения электрических нагрузок гражданских зданий</w:t>
      </w:r>
    </w:p>
    <w:p w:rsidR="00870CBA" w:rsidRPr="00870CBA" w:rsidRDefault="00870CBA">
      <w:pPr>
        <w:pStyle w:val="20"/>
        <w:ind w:firstLine="720"/>
        <w:rPr>
          <w:sz w:val="28"/>
          <w:szCs w:val="28"/>
        </w:rPr>
      </w:pPr>
      <w:r w:rsidRPr="00870CBA">
        <w:rPr>
          <w:sz w:val="28"/>
          <w:szCs w:val="28"/>
        </w:rPr>
        <w:t xml:space="preserve">2 Условия выбора электрооборудования </w:t>
      </w:r>
    </w:p>
    <w:p w:rsidR="00870CBA" w:rsidRPr="00870CBA" w:rsidRDefault="00870CBA">
      <w:pPr>
        <w:pStyle w:val="20"/>
        <w:ind w:firstLine="720"/>
        <w:rPr>
          <w:sz w:val="28"/>
          <w:szCs w:val="28"/>
        </w:rPr>
      </w:pPr>
      <w:r w:rsidRPr="00870CBA">
        <w:rPr>
          <w:sz w:val="28"/>
          <w:szCs w:val="28"/>
        </w:rPr>
        <w:t>3 Условия выбора сечения проводов и кабелей</w:t>
      </w:r>
    </w:p>
    <w:p w:rsidR="00870CBA" w:rsidRPr="00870CBA" w:rsidRDefault="00870CBA">
      <w:pPr>
        <w:pStyle w:val="20"/>
        <w:ind w:firstLine="720"/>
        <w:rPr>
          <w:sz w:val="28"/>
          <w:szCs w:val="28"/>
        </w:rPr>
      </w:pPr>
      <w:r w:rsidRPr="00870CBA">
        <w:rPr>
          <w:sz w:val="28"/>
          <w:szCs w:val="28"/>
        </w:rPr>
        <w:t>4 Категории надёжности электроснабжения электроприёмников гражданских зданий</w:t>
      </w:r>
    </w:p>
    <w:p w:rsidR="00870CBA" w:rsidRDefault="00870CBA">
      <w:pPr>
        <w:pStyle w:val="20"/>
        <w:ind w:firstLine="720"/>
        <w:rPr>
          <w:sz w:val="28"/>
          <w:szCs w:val="28"/>
        </w:rPr>
      </w:pPr>
      <w:r w:rsidRPr="00870CBA">
        <w:rPr>
          <w:sz w:val="28"/>
          <w:szCs w:val="28"/>
        </w:rPr>
        <w:t xml:space="preserve">5 Выбор схемы </w:t>
      </w:r>
      <w:r w:rsidR="000D7B12">
        <w:rPr>
          <w:sz w:val="28"/>
          <w:szCs w:val="28"/>
        </w:rPr>
        <w:t>электроснабжения микрорайона</w:t>
      </w:r>
    </w:p>
    <w:p w:rsidR="000D7B12" w:rsidRPr="00870CBA" w:rsidRDefault="000D7B12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6 Определение места расположения трансформаторной подстанции</w:t>
      </w:r>
    </w:p>
    <w:p w:rsidR="00870CBA" w:rsidRDefault="00870CBA" w:rsidP="00870CBA">
      <w:pPr>
        <w:pStyle w:val="af2"/>
        <w:jc w:val="left"/>
        <w:rPr>
          <w:b/>
        </w:rPr>
      </w:pPr>
    </w:p>
    <w:p w:rsidR="00870CBA" w:rsidRPr="00870CBA" w:rsidRDefault="00870CBA" w:rsidP="00870CBA">
      <w:pPr>
        <w:shd w:val="clear" w:color="auto" w:fill="FFFFFF"/>
        <w:ind w:left="1534"/>
        <w:rPr>
          <w:sz w:val="28"/>
          <w:szCs w:val="28"/>
        </w:rPr>
      </w:pPr>
      <w:r w:rsidRPr="00870CBA">
        <w:rPr>
          <w:b/>
          <w:sz w:val="28"/>
          <w:szCs w:val="28"/>
        </w:rPr>
        <w:t>4  Курсовое проектирование</w:t>
      </w:r>
      <w:r w:rsidR="00A5078E" w:rsidRPr="00A5078E">
        <w:rPr>
          <w:b/>
          <w:color w:val="000000"/>
          <w:sz w:val="28"/>
          <w:szCs w:val="28"/>
        </w:rPr>
        <w:t>[ 4д, 5д</w:t>
      </w:r>
      <w:r w:rsidR="0076399B">
        <w:rPr>
          <w:b/>
          <w:color w:val="000000"/>
          <w:sz w:val="28"/>
          <w:szCs w:val="28"/>
        </w:rPr>
        <w:t>, 8д</w:t>
      </w:r>
      <w:r w:rsidRPr="00A5078E">
        <w:rPr>
          <w:b/>
          <w:color w:val="000000"/>
          <w:sz w:val="28"/>
          <w:szCs w:val="28"/>
        </w:rPr>
        <w:t>]</w:t>
      </w:r>
    </w:p>
    <w:p w:rsidR="00870CBA" w:rsidRDefault="00870CBA" w:rsidP="00870CBA">
      <w:pPr>
        <w:pStyle w:val="af2"/>
        <w:jc w:val="left"/>
        <w:rPr>
          <w:b/>
        </w:rPr>
      </w:pPr>
    </w:p>
    <w:p w:rsidR="00870CBA" w:rsidRDefault="00870CBA" w:rsidP="00870CBA">
      <w:pPr>
        <w:pStyle w:val="af2"/>
        <w:jc w:val="center"/>
      </w:pPr>
    </w:p>
    <w:p w:rsidR="00870CBA" w:rsidRDefault="00870CBA" w:rsidP="00870CBA">
      <w:pPr>
        <w:pStyle w:val="af2"/>
      </w:pPr>
      <w:r>
        <w:t>Курсовое проектирование предназначено закрепить и систематизировать знания студентов по дисциплине, развить их навыки в самостоятельной работе и в примен</w:t>
      </w:r>
      <w:r>
        <w:t>е</w:t>
      </w:r>
      <w:r>
        <w:t>нии теоретических знаний при решении вопросов производственно-технического х</w:t>
      </w:r>
      <w:r>
        <w:t>а</w:t>
      </w:r>
      <w:r>
        <w:t>рактера.</w:t>
      </w:r>
    </w:p>
    <w:p w:rsidR="00870CBA" w:rsidRDefault="00870CBA" w:rsidP="00870CBA">
      <w:pPr>
        <w:pStyle w:val="af2"/>
      </w:pPr>
    </w:p>
    <w:p w:rsidR="00870CBA" w:rsidRDefault="00870CBA" w:rsidP="00870CBA">
      <w:pPr>
        <w:pStyle w:val="af2"/>
        <w:jc w:val="center"/>
        <w:rPr>
          <w:b/>
        </w:rPr>
      </w:pPr>
      <w:r>
        <w:rPr>
          <w:b/>
        </w:rPr>
        <w:t>Тематика курсовых проектов</w:t>
      </w:r>
    </w:p>
    <w:p w:rsidR="00A42BE4" w:rsidRDefault="00A42BE4" w:rsidP="00870CBA">
      <w:pPr>
        <w:pStyle w:val="af2"/>
        <w:jc w:val="center"/>
        <w:rPr>
          <w:b/>
        </w:rPr>
      </w:pP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r w:rsidRPr="00870CBA">
        <w:rPr>
          <w:rFonts w:eastAsia="Calibri"/>
          <w:sz w:val="28"/>
          <w:szCs w:val="28"/>
        </w:rPr>
        <w:t>Электроснабжение  цеха предприятия.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2. Электроснабжение микрорайона города.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3. Электроснабжение газового промысла.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lastRenderedPageBreak/>
        <w:t>4. Электроснабжение  компрессорного цеха.</w:t>
      </w:r>
    </w:p>
    <w:p w:rsidR="00870CBA" w:rsidRDefault="00870CBA" w:rsidP="00870CBA">
      <w:pPr>
        <w:pStyle w:val="af2"/>
      </w:pPr>
    </w:p>
    <w:p w:rsidR="00870CBA" w:rsidRDefault="00870CBA" w:rsidP="00870CBA">
      <w:pPr>
        <w:pStyle w:val="af2"/>
        <w:jc w:val="center"/>
        <w:rPr>
          <w:b/>
        </w:rPr>
      </w:pPr>
    </w:p>
    <w:p w:rsidR="00870CBA" w:rsidRDefault="00870CBA" w:rsidP="00870CBA">
      <w:pPr>
        <w:pStyle w:val="af2"/>
        <w:jc w:val="center"/>
        <w:rPr>
          <w:b/>
        </w:rPr>
      </w:pPr>
      <w:r>
        <w:rPr>
          <w:b/>
        </w:rPr>
        <w:t>Содержание пояснительной записки</w:t>
      </w:r>
    </w:p>
    <w:p w:rsidR="00870CBA" w:rsidRDefault="00870CBA" w:rsidP="00870CBA">
      <w:pPr>
        <w:pStyle w:val="af2"/>
      </w:pP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Введение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 xml:space="preserve">1 Характеристика объекта,  категории потребителей,  выбор схемы электроснабжения 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2   Компенсация реактивной мощности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3Расчет и выбор трансформаторов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4Расчет токов короткого замыкания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5Выбор  питающей линии электроснабжения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6Выбор основного электрооборудования ПС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Содержание графической части</w:t>
      </w:r>
    </w:p>
    <w:p w:rsidR="00870CBA" w:rsidRPr="00870CBA" w:rsidRDefault="00870CBA" w:rsidP="00870CBA">
      <w:pPr>
        <w:rPr>
          <w:rFonts w:eastAsia="Calibri"/>
          <w:sz w:val="28"/>
          <w:szCs w:val="28"/>
        </w:rPr>
      </w:pPr>
      <w:r w:rsidRPr="00870CBA">
        <w:rPr>
          <w:rFonts w:eastAsia="Calibri"/>
          <w:sz w:val="28"/>
          <w:szCs w:val="28"/>
        </w:rPr>
        <w:t>1.</w:t>
      </w:r>
      <w:r w:rsidRPr="00870CBA">
        <w:rPr>
          <w:rFonts w:eastAsia="Calibri"/>
          <w:sz w:val="28"/>
          <w:szCs w:val="28"/>
        </w:rPr>
        <w:tab/>
        <w:t>Схема электрическая принципиальная электроснабжения</w:t>
      </w:r>
    </w:p>
    <w:p w:rsidR="00DA4AE9" w:rsidRPr="00870CBA" w:rsidRDefault="00870CBA" w:rsidP="00870CBA">
      <w:pPr>
        <w:pStyle w:val="20"/>
        <w:rPr>
          <w:b/>
          <w:sz w:val="28"/>
          <w:szCs w:val="28"/>
        </w:rPr>
      </w:pPr>
      <w:r w:rsidRPr="00870CBA">
        <w:rPr>
          <w:rFonts w:eastAsia="Calibri"/>
          <w:sz w:val="28"/>
          <w:szCs w:val="28"/>
        </w:rPr>
        <w:t>2.</w:t>
      </w:r>
      <w:r w:rsidRPr="00870CBA">
        <w:rPr>
          <w:rFonts w:eastAsia="Calibri"/>
          <w:sz w:val="28"/>
          <w:szCs w:val="28"/>
        </w:rPr>
        <w:tab/>
        <w:t>План подстанции</w:t>
      </w:r>
    </w:p>
    <w:p w:rsidR="00DA4AE9" w:rsidRPr="00870CBA" w:rsidRDefault="00DA4AE9">
      <w:pPr>
        <w:pStyle w:val="20"/>
        <w:ind w:firstLine="720"/>
        <w:rPr>
          <w:b/>
          <w:sz w:val="28"/>
          <w:szCs w:val="28"/>
        </w:rPr>
      </w:pPr>
    </w:p>
    <w:p w:rsidR="00E7715C" w:rsidRDefault="00E771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4AE9" w:rsidRPr="00870CBA" w:rsidRDefault="00DA4AE9">
      <w:pPr>
        <w:pStyle w:val="20"/>
        <w:ind w:firstLine="720"/>
        <w:rPr>
          <w:b/>
          <w:sz w:val="28"/>
          <w:szCs w:val="28"/>
        </w:rPr>
      </w:pPr>
    </w:p>
    <w:p w:rsidR="001E144D" w:rsidRPr="00DA4AE9" w:rsidRDefault="001E144D" w:rsidP="00A0177F">
      <w:pPr>
        <w:pStyle w:val="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A4AE9">
        <w:rPr>
          <w:b/>
          <w:sz w:val="28"/>
          <w:szCs w:val="28"/>
        </w:rPr>
        <w:t xml:space="preserve">Перечень </w:t>
      </w:r>
      <w:r w:rsidR="00DA4AE9" w:rsidRPr="00DA4AE9">
        <w:rPr>
          <w:b/>
          <w:sz w:val="28"/>
          <w:szCs w:val="28"/>
        </w:rPr>
        <w:t xml:space="preserve">практических и </w:t>
      </w:r>
      <w:r w:rsidRPr="00DA4AE9">
        <w:rPr>
          <w:b/>
          <w:sz w:val="28"/>
          <w:szCs w:val="28"/>
        </w:rPr>
        <w:t>лабораторных   работ</w:t>
      </w:r>
    </w:p>
    <w:p w:rsidR="001E144D" w:rsidRPr="00DA4AE9" w:rsidRDefault="001E144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229"/>
        <w:gridCol w:w="1134"/>
      </w:tblGrid>
      <w:tr w:rsidR="001E144D" w:rsidRPr="00DA4AE9">
        <w:tc>
          <w:tcPr>
            <w:tcW w:w="1101" w:type="dxa"/>
          </w:tcPr>
          <w:p w:rsidR="001E144D" w:rsidRPr="00DA4AE9" w:rsidRDefault="001E144D">
            <w:pPr>
              <w:pStyle w:val="31"/>
              <w:jc w:val="center"/>
              <w:rPr>
                <w:b/>
                <w:bCs/>
                <w:sz w:val="28"/>
                <w:szCs w:val="28"/>
              </w:rPr>
            </w:pPr>
            <w:r w:rsidRPr="00DA4AE9">
              <w:rPr>
                <w:b/>
                <w:bCs/>
                <w:sz w:val="28"/>
                <w:szCs w:val="28"/>
              </w:rPr>
              <w:t>№</w:t>
            </w:r>
          </w:p>
          <w:p w:rsidR="001E144D" w:rsidRPr="00DA4AE9" w:rsidRDefault="001E144D">
            <w:pPr>
              <w:pStyle w:val="31"/>
              <w:jc w:val="center"/>
              <w:rPr>
                <w:b/>
                <w:bCs/>
                <w:sz w:val="28"/>
                <w:szCs w:val="28"/>
              </w:rPr>
            </w:pPr>
            <w:r w:rsidRPr="00DA4AE9">
              <w:rPr>
                <w:b/>
                <w:bCs/>
                <w:sz w:val="28"/>
                <w:szCs w:val="28"/>
              </w:rPr>
              <w:t>раб</w:t>
            </w:r>
            <w:r w:rsidRPr="00DA4AE9">
              <w:rPr>
                <w:b/>
                <w:bCs/>
                <w:sz w:val="28"/>
                <w:szCs w:val="28"/>
              </w:rPr>
              <w:t>о</w:t>
            </w:r>
            <w:r w:rsidRPr="00DA4AE9">
              <w:rPr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7229" w:type="dxa"/>
          </w:tcPr>
          <w:p w:rsidR="001E144D" w:rsidRPr="00DA4AE9" w:rsidRDefault="001E144D">
            <w:pPr>
              <w:pStyle w:val="31"/>
              <w:jc w:val="center"/>
              <w:rPr>
                <w:b/>
                <w:bCs/>
                <w:sz w:val="28"/>
                <w:szCs w:val="28"/>
              </w:rPr>
            </w:pPr>
          </w:p>
          <w:p w:rsidR="001E144D" w:rsidRPr="00DA4AE9" w:rsidRDefault="001E144D">
            <w:pPr>
              <w:pStyle w:val="31"/>
              <w:jc w:val="center"/>
              <w:rPr>
                <w:b/>
                <w:bCs/>
                <w:sz w:val="28"/>
                <w:szCs w:val="28"/>
              </w:rPr>
            </w:pPr>
            <w:r w:rsidRPr="00DA4AE9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1134" w:type="dxa"/>
          </w:tcPr>
          <w:p w:rsidR="001E144D" w:rsidRPr="00DA4AE9" w:rsidRDefault="001E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DA4AE9">
              <w:rPr>
                <w:b/>
                <w:bCs/>
                <w:sz w:val="28"/>
                <w:szCs w:val="28"/>
              </w:rPr>
              <w:t>Кол-во часов</w:t>
            </w:r>
          </w:p>
          <w:p w:rsidR="001E144D" w:rsidRPr="00DA4AE9" w:rsidRDefault="001E144D">
            <w:pPr>
              <w:pStyle w:val="3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4AE9" w:rsidRPr="00DA4AE9" w:rsidTr="00287B7C">
        <w:tc>
          <w:tcPr>
            <w:tcW w:w="8330" w:type="dxa"/>
            <w:gridSpan w:val="2"/>
          </w:tcPr>
          <w:p w:rsidR="00DA4AE9" w:rsidRPr="00DA4AE9" w:rsidRDefault="00DA4AE9">
            <w:pPr>
              <w:jc w:val="both"/>
              <w:rPr>
                <w:sz w:val="28"/>
                <w:szCs w:val="28"/>
              </w:rPr>
            </w:pPr>
            <w:r w:rsidRPr="00DA4AE9">
              <w:rPr>
                <w:rFonts w:eastAsia="Calibri"/>
                <w:b/>
                <w:sz w:val="28"/>
                <w:szCs w:val="28"/>
              </w:rPr>
              <w:t>Практические занятия</w:t>
            </w:r>
            <w:r w:rsidRPr="00DA4A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A4AE9" w:rsidRPr="00DA4AE9" w:rsidRDefault="00DA4AE9">
            <w:pPr>
              <w:jc w:val="both"/>
              <w:rPr>
                <w:b/>
                <w:bCs/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Расчет мощности ЭП цеха  с различными режимами раб</w:t>
            </w:r>
            <w:r w:rsidRPr="00DA4AE9">
              <w:rPr>
                <w:sz w:val="28"/>
                <w:szCs w:val="28"/>
              </w:rPr>
              <w:t>о</w:t>
            </w:r>
            <w:r w:rsidRPr="00DA4AE9">
              <w:rPr>
                <w:sz w:val="28"/>
                <w:szCs w:val="28"/>
              </w:rPr>
              <w:t>ты</w:t>
            </w:r>
          </w:p>
        </w:tc>
        <w:tc>
          <w:tcPr>
            <w:tcW w:w="1134" w:type="dxa"/>
          </w:tcPr>
          <w:p w:rsidR="00DA4AE9" w:rsidRPr="00DA4AE9" w:rsidRDefault="00E7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A4AE9" w:rsidRPr="00DA4AE9" w:rsidRDefault="00DA4AE9">
            <w:pPr>
              <w:jc w:val="both"/>
              <w:rPr>
                <w:b/>
                <w:bCs/>
                <w:sz w:val="28"/>
                <w:szCs w:val="28"/>
              </w:rPr>
            </w:pPr>
            <w:r w:rsidRPr="00DA4AE9">
              <w:rPr>
                <w:rFonts w:eastAsia="Calibri"/>
                <w:sz w:val="28"/>
                <w:szCs w:val="28"/>
              </w:rPr>
              <w:t>Расчёт и выбор сечения проводников по нагреву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rPr>
                <w:rFonts w:eastAsia="Calibri"/>
                <w:sz w:val="28"/>
                <w:szCs w:val="28"/>
              </w:rPr>
            </w:pPr>
            <w:r w:rsidRPr="00DA4AE9">
              <w:rPr>
                <w:rFonts w:eastAsia="Calibri"/>
                <w:sz w:val="28"/>
                <w:szCs w:val="28"/>
              </w:rPr>
              <w:t>Расчёт электрических нагрузок методом коэффициента максимума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rPr>
                <w:rFonts w:eastAsia="Calibri"/>
                <w:sz w:val="28"/>
                <w:szCs w:val="28"/>
              </w:rPr>
            </w:pPr>
            <w:r w:rsidRPr="00DA4AE9">
              <w:rPr>
                <w:rFonts w:eastAsia="Calibri"/>
                <w:sz w:val="28"/>
                <w:szCs w:val="28"/>
              </w:rPr>
              <w:t xml:space="preserve">Расчет </w:t>
            </w:r>
            <w:r w:rsidRPr="00DA4AE9">
              <w:rPr>
                <w:color w:val="000000"/>
                <w:sz w:val="28"/>
                <w:szCs w:val="28"/>
              </w:rPr>
              <w:t>мощности</w:t>
            </w:r>
            <w:r w:rsidRPr="00DA4AE9">
              <w:rPr>
                <w:rFonts w:eastAsia="Calibri"/>
                <w:sz w:val="28"/>
                <w:szCs w:val="28"/>
              </w:rPr>
              <w:t xml:space="preserve"> </w:t>
            </w:r>
            <w:r w:rsidRPr="00DA4AE9">
              <w:rPr>
                <w:color w:val="000000"/>
                <w:sz w:val="28"/>
                <w:szCs w:val="28"/>
              </w:rPr>
              <w:t>электроприёмников</w:t>
            </w:r>
            <w:r w:rsidRPr="00DA4AE9">
              <w:rPr>
                <w:rFonts w:eastAsia="Calibri"/>
                <w:sz w:val="28"/>
                <w:szCs w:val="28"/>
              </w:rPr>
              <w:t xml:space="preserve"> силового оборуд</w:t>
            </w:r>
            <w:r w:rsidRPr="00DA4AE9">
              <w:rPr>
                <w:rFonts w:eastAsia="Calibri"/>
                <w:sz w:val="28"/>
                <w:szCs w:val="28"/>
              </w:rPr>
              <w:t>о</w:t>
            </w:r>
            <w:r w:rsidRPr="00DA4AE9">
              <w:rPr>
                <w:rFonts w:eastAsia="Calibri"/>
                <w:sz w:val="28"/>
                <w:szCs w:val="28"/>
              </w:rPr>
              <w:t>вания и осветительной сети по методу удельной мощн</w:t>
            </w:r>
            <w:r w:rsidRPr="00DA4AE9">
              <w:rPr>
                <w:rFonts w:eastAsia="Calibri"/>
                <w:sz w:val="28"/>
                <w:szCs w:val="28"/>
              </w:rPr>
              <w:t>о</w:t>
            </w:r>
            <w:r w:rsidRPr="00DA4AE9">
              <w:rPr>
                <w:rFonts w:eastAsia="Calibri"/>
                <w:sz w:val="28"/>
                <w:szCs w:val="28"/>
              </w:rPr>
              <w:t>сти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rPr>
                <w:rFonts w:eastAsia="Calibri"/>
                <w:sz w:val="28"/>
                <w:szCs w:val="28"/>
              </w:rPr>
            </w:pPr>
            <w:r w:rsidRPr="00DA4AE9">
              <w:rPr>
                <w:rFonts w:eastAsia="Calibri"/>
                <w:sz w:val="28"/>
                <w:szCs w:val="28"/>
              </w:rPr>
              <w:t>Выбор аппаратов защиты электрических сетей до 1кВ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rPr>
                <w:rFonts w:eastAsia="Calibri"/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Расчёт и выбор вводного аппарата силового щита и в</w:t>
            </w:r>
            <w:r w:rsidRPr="00DA4AE9">
              <w:rPr>
                <w:sz w:val="28"/>
                <w:szCs w:val="28"/>
              </w:rPr>
              <w:t>ы</w:t>
            </w:r>
            <w:r w:rsidRPr="00DA4AE9">
              <w:rPr>
                <w:sz w:val="28"/>
                <w:szCs w:val="28"/>
              </w:rPr>
              <w:t>полнение однолинейной электрической принципиальной  схемы щита силовой сборки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4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rPr>
                <w:rFonts w:eastAsia="Calibri"/>
                <w:sz w:val="28"/>
                <w:szCs w:val="28"/>
              </w:rPr>
            </w:pPr>
            <w:r w:rsidRPr="00DA4AE9">
              <w:rPr>
                <w:rFonts w:eastAsia="Calibri"/>
                <w:sz w:val="28"/>
                <w:szCs w:val="28"/>
              </w:rPr>
              <w:t>Расчёт и выбор компенсирующего устройства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A4AE9">
              <w:rPr>
                <w:color w:val="000000"/>
                <w:sz w:val="28"/>
                <w:szCs w:val="28"/>
              </w:rPr>
              <w:t xml:space="preserve">Выбор числа и мощность силовых  трансформаторов на подстанции 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A4AE9">
              <w:rPr>
                <w:color w:val="000000"/>
                <w:sz w:val="28"/>
                <w:szCs w:val="28"/>
              </w:rPr>
              <w:t>Расчёт токов короткого замыкания  в сетях до  1 кВ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A4AE9">
              <w:rPr>
                <w:color w:val="000000"/>
                <w:sz w:val="28"/>
                <w:szCs w:val="28"/>
              </w:rPr>
              <w:t>Расчёт токов короткого замыкания  в сетях  выше 1 кВ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2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A4AE9">
              <w:rPr>
                <w:color w:val="000000"/>
                <w:sz w:val="28"/>
                <w:szCs w:val="28"/>
              </w:rPr>
              <w:t>Выбор электрооборудования и токоведущих частей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4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Расчёт и выбор шинопроводов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4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DA4AE9" w:rsidRPr="00DA4AE9" w:rsidRDefault="00DA4AE9" w:rsidP="00287B7C">
            <w:pPr>
              <w:shd w:val="clear" w:color="auto" w:fill="FFFFFF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 xml:space="preserve"> Выполнение электрических принципиальных схем с электроснабжения цеха</w:t>
            </w: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4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DA4AE9">
            <w:pPr>
              <w:pStyle w:val="31"/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DA4AE9" w:rsidRPr="00DA4AE9" w:rsidRDefault="00DA4AE9">
            <w:pPr>
              <w:jc w:val="both"/>
              <w:rPr>
                <w:b/>
                <w:bCs/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Расчет электрических нагрузок микрорайона . Определ</w:t>
            </w:r>
            <w:r w:rsidRPr="00DA4AE9">
              <w:rPr>
                <w:sz w:val="28"/>
                <w:szCs w:val="28"/>
              </w:rPr>
              <w:t>е</w:t>
            </w:r>
            <w:r w:rsidRPr="00DA4AE9">
              <w:rPr>
                <w:sz w:val="28"/>
                <w:szCs w:val="28"/>
              </w:rPr>
              <w:t>ние места расположения трансформаторной подстанции  в  микрорайоне</w:t>
            </w:r>
          </w:p>
        </w:tc>
        <w:tc>
          <w:tcPr>
            <w:tcW w:w="1134" w:type="dxa"/>
          </w:tcPr>
          <w:p w:rsidR="00DA4AE9" w:rsidRPr="00DA4AE9" w:rsidRDefault="00E7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4AE9" w:rsidRPr="00DA4AE9">
        <w:tc>
          <w:tcPr>
            <w:tcW w:w="1101" w:type="dxa"/>
          </w:tcPr>
          <w:p w:rsidR="00DA4AE9" w:rsidRPr="00DA4AE9" w:rsidRDefault="00E7715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DA4AE9" w:rsidRPr="00DA4AE9" w:rsidRDefault="00DA4AE9" w:rsidP="00DA4AE9">
            <w:pPr>
              <w:jc w:val="both"/>
              <w:rPr>
                <w:b/>
                <w:bCs/>
                <w:sz w:val="28"/>
                <w:szCs w:val="28"/>
              </w:rPr>
            </w:pPr>
            <w:r w:rsidRPr="00DA4AE9">
              <w:rPr>
                <w:b/>
                <w:bCs/>
                <w:sz w:val="28"/>
                <w:szCs w:val="28"/>
              </w:rPr>
              <w:t>Лабораторная работа</w:t>
            </w:r>
            <w:r w:rsidRPr="00DA4AE9">
              <w:rPr>
                <w:sz w:val="28"/>
                <w:szCs w:val="28"/>
              </w:rPr>
              <w:t xml:space="preserve"> Максимальная токовая защита л</w:t>
            </w:r>
            <w:r w:rsidRPr="00DA4AE9">
              <w:rPr>
                <w:sz w:val="28"/>
                <w:szCs w:val="28"/>
              </w:rPr>
              <w:t>и</w:t>
            </w:r>
            <w:r w:rsidRPr="00DA4AE9">
              <w:rPr>
                <w:sz w:val="28"/>
                <w:szCs w:val="28"/>
              </w:rPr>
              <w:t>нии электропередачи с односторонним питанием</w:t>
            </w:r>
          </w:p>
          <w:p w:rsidR="00DA4AE9" w:rsidRPr="00DA4AE9" w:rsidRDefault="00DA4AE9" w:rsidP="00DA4A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AE9" w:rsidRPr="00DA4AE9" w:rsidRDefault="00DA4AE9">
            <w:pPr>
              <w:jc w:val="center"/>
              <w:rPr>
                <w:sz w:val="28"/>
                <w:szCs w:val="28"/>
              </w:rPr>
            </w:pPr>
            <w:r w:rsidRPr="00DA4AE9">
              <w:rPr>
                <w:sz w:val="28"/>
                <w:szCs w:val="28"/>
              </w:rPr>
              <w:t>4</w:t>
            </w:r>
          </w:p>
        </w:tc>
      </w:tr>
      <w:tr w:rsidR="00E7715C" w:rsidRPr="00DA4AE9">
        <w:tc>
          <w:tcPr>
            <w:tcW w:w="1101" w:type="dxa"/>
          </w:tcPr>
          <w:p w:rsidR="00E7715C" w:rsidRPr="00DA4AE9" w:rsidRDefault="00E7715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715C" w:rsidRPr="00DA4AE9" w:rsidRDefault="00E7715C" w:rsidP="00E7715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E7715C" w:rsidRPr="00DA4AE9" w:rsidRDefault="00E7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1EFE">
              <w:rPr>
                <w:sz w:val="28"/>
                <w:szCs w:val="28"/>
              </w:rPr>
              <w:t>4</w:t>
            </w:r>
          </w:p>
        </w:tc>
      </w:tr>
    </w:tbl>
    <w:p w:rsidR="00CD1333" w:rsidRDefault="00CD1333">
      <w:pPr>
        <w:pStyle w:val="a8"/>
        <w:tabs>
          <w:tab w:val="clear" w:pos="4153"/>
          <w:tab w:val="clear" w:pos="8306"/>
        </w:tabs>
      </w:pPr>
    </w:p>
    <w:p w:rsidR="001E144D" w:rsidRDefault="001E144D">
      <w:pPr>
        <w:pStyle w:val="a8"/>
        <w:tabs>
          <w:tab w:val="clear" w:pos="4153"/>
          <w:tab w:val="clear" w:pos="8306"/>
        </w:tabs>
      </w:pPr>
    </w:p>
    <w:p w:rsidR="001E144D" w:rsidRDefault="001E144D">
      <w:pPr>
        <w:pStyle w:val="a8"/>
        <w:tabs>
          <w:tab w:val="clear" w:pos="4153"/>
          <w:tab w:val="clear" w:pos="8306"/>
        </w:tabs>
      </w:pPr>
    </w:p>
    <w:p w:rsidR="001E144D" w:rsidRDefault="001E144D">
      <w:pPr>
        <w:pStyle w:val="a8"/>
        <w:tabs>
          <w:tab w:val="clear" w:pos="4153"/>
          <w:tab w:val="clear" w:pos="8306"/>
        </w:tabs>
      </w:pPr>
    </w:p>
    <w:p w:rsidR="001E144D" w:rsidRDefault="001E144D">
      <w:pPr>
        <w:jc w:val="center"/>
        <w:rPr>
          <w:b/>
          <w:sz w:val="28"/>
          <w:szCs w:val="28"/>
        </w:rPr>
      </w:pPr>
    </w:p>
    <w:p w:rsidR="00341EFE" w:rsidRDefault="00341E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144D" w:rsidRDefault="001E144D">
      <w:pPr>
        <w:jc w:val="center"/>
        <w:rPr>
          <w:b/>
          <w:sz w:val="28"/>
          <w:szCs w:val="28"/>
        </w:rPr>
      </w:pPr>
    </w:p>
    <w:p w:rsidR="001E144D" w:rsidRDefault="001E1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Литература:</w:t>
      </w:r>
    </w:p>
    <w:p w:rsidR="001E144D" w:rsidRDefault="001E144D">
      <w:pPr>
        <w:jc w:val="center"/>
        <w:rPr>
          <w:b/>
          <w:sz w:val="28"/>
          <w:szCs w:val="28"/>
        </w:rPr>
      </w:pPr>
    </w:p>
    <w:p w:rsidR="001E144D" w:rsidRDefault="001E144D" w:rsidP="00341EFE">
      <w:pPr>
        <w:rPr>
          <w:b/>
          <w:sz w:val="28"/>
          <w:szCs w:val="28"/>
        </w:rPr>
      </w:pPr>
      <w:r w:rsidRPr="00DA4AE9">
        <w:rPr>
          <w:b/>
          <w:sz w:val="28"/>
          <w:szCs w:val="28"/>
        </w:rPr>
        <w:t>Основная :</w:t>
      </w:r>
    </w:p>
    <w:p w:rsidR="00A42BE4" w:rsidRPr="00DA4AE9" w:rsidRDefault="00A42BE4" w:rsidP="00341EFE">
      <w:pPr>
        <w:rPr>
          <w:b/>
          <w:sz w:val="28"/>
          <w:szCs w:val="28"/>
        </w:rPr>
      </w:pPr>
    </w:p>
    <w:p w:rsidR="00DA4AE9" w:rsidRPr="00BC6310" w:rsidRDefault="00DA4AE9" w:rsidP="00341EFE">
      <w:pPr>
        <w:tabs>
          <w:tab w:val="left" w:pos="851"/>
          <w:tab w:val="left" w:pos="1134"/>
        </w:tabs>
        <w:rPr>
          <w:sz w:val="28"/>
          <w:szCs w:val="28"/>
        </w:rPr>
      </w:pPr>
      <w:r w:rsidRPr="00BC6310">
        <w:rPr>
          <w:sz w:val="28"/>
          <w:szCs w:val="28"/>
        </w:rPr>
        <w:t xml:space="preserve">1 </w:t>
      </w:r>
      <w:r w:rsidRPr="00BC6310">
        <w:rPr>
          <w:bCs/>
          <w:sz w:val="28"/>
          <w:szCs w:val="28"/>
        </w:rPr>
        <w:t>Киреева Э.А. Электроснабжение и электрооборудование цехов промышленных предприятий: учеб.пособие. М.: КНОРУС, 2011. 368 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>2  Межотраслевые правила по охране труда (правила безопасности)при эксплуатации электроустановок. М.: КНОРУС,2012.168с.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>3  Правила технической эксплуатации электроустановок потребителей. М.: КНОРУС, 2011. 280с.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>4  Правила устройства электроустановок. 6-е . и 7-е изд. с изм. и доп. М.: КНОРУС, 2011. 488 с.</w:t>
      </w:r>
    </w:p>
    <w:p w:rsidR="00DA4AE9" w:rsidRPr="00BC6310" w:rsidRDefault="00DA4AE9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bCs/>
          <w:sz w:val="28"/>
          <w:szCs w:val="28"/>
        </w:rPr>
        <w:t xml:space="preserve">5 </w:t>
      </w:r>
      <w:r w:rsidRPr="00BC6310">
        <w:rPr>
          <w:sz w:val="28"/>
          <w:szCs w:val="28"/>
        </w:rPr>
        <w:t xml:space="preserve"> Макаров Е.Ф. Справочник по электрическим сетям 0,4-35 кВ и 110-1150 кВ. М.: 2008г</w:t>
      </w:r>
    </w:p>
    <w:p w:rsidR="00BC6310" w:rsidRPr="00BC6310" w:rsidRDefault="00BC6310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C6310">
        <w:rPr>
          <w:sz w:val="28"/>
          <w:szCs w:val="28"/>
        </w:rPr>
        <w:t xml:space="preserve">6Ополева Г.Н. Схемы и подстанции электроснабжения (справочник). М.: Форум-Инфра. 2010г. 480с </w:t>
      </w:r>
    </w:p>
    <w:p w:rsidR="00BC6310" w:rsidRPr="00BC6310" w:rsidRDefault="00BC6310" w:rsidP="00341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C6310">
        <w:rPr>
          <w:sz w:val="28"/>
          <w:szCs w:val="28"/>
        </w:rPr>
        <w:t>7Щербаков Е.Ф, Александров Д.С, Дубов А.А. Электроснабжение и электропотребл</w:t>
      </w:r>
      <w:r w:rsidRPr="00BC6310">
        <w:rPr>
          <w:sz w:val="28"/>
          <w:szCs w:val="28"/>
        </w:rPr>
        <w:t>е</w:t>
      </w:r>
      <w:r w:rsidRPr="00BC6310">
        <w:rPr>
          <w:sz w:val="28"/>
          <w:szCs w:val="28"/>
        </w:rPr>
        <w:t>ние на предприятиях. М.: 2010-496с</w:t>
      </w:r>
    </w:p>
    <w:p w:rsidR="001E144D" w:rsidRPr="00DA4AE9" w:rsidRDefault="001E144D" w:rsidP="00341EFE">
      <w:pPr>
        <w:rPr>
          <w:b/>
          <w:sz w:val="28"/>
          <w:szCs w:val="28"/>
        </w:rPr>
      </w:pPr>
    </w:p>
    <w:p w:rsidR="001E144D" w:rsidRDefault="001E144D" w:rsidP="00341EFE">
      <w:pPr>
        <w:rPr>
          <w:b/>
          <w:sz w:val="28"/>
          <w:szCs w:val="28"/>
        </w:rPr>
      </w:pPr>
      <w:r w:rsidRPr="00DA4AE9">
        <w:rPr>
          <w:b/>
          <w:sz w:val="28"/>
          <w:szCs w:val="28"/>
        </w:rPr>
        <w:t>Дополнительная :</w:t>
      </w:r>
    </w:p>
    <w:p w:rsidR="00A42BE4" w:rsidRPr="00DA4AE9" w:rsidRDefault="00A42BE4" w:rsidP="00341EFE">
      <w:pPr>
        <w:rPr>
          <w:b/>
          <w:sz w:val="28"/>
          <w:szCs w:val="28"/>
        </w:rPr>
      </w:pPr>
    </w:p>
    <w:p w:rsidR="00DA4AE9" w:rsidRPr="00BC6310" w:rsidRDefault="00BC6310" w:rsidP="00341EFE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A4AE9" w:rsidRPr="00BC6310">
        <w:rPr>
          <w:sz w:val="28"/>
          <w:szCs w:val="28"/>
        </w:rPr>
        <w:t>Сибикин Ю.Д. Электроснабжение промышленных предприятий и установок./ Сиб</w:t>
      </w:r>
      <w:r w:rsidR="00DA4AE9" w:rsidRPr="00BC6310">
        <w:rPr>
          <w:sz w:val="28"/>
          <w:szCs w:val="28"/>
        </w:rPr>
        <w:t>и</w:t>
      </w:r>
      <w:r w:rsidR="00DA4AE9" w:rsidRPr="00BC6310">
        <w:rPr>
          <w:sz w:val="28"/>
          <w:szCs w:val="28"/>
        </w:rPr>
        <w:t>кин Ю.Д., Сибикин М.Ю., ., Яшков В.А. М.: Высшая школа 2001 .</w:t>
      </w:r>
    </w:p>
    <w:p w:rsidR="00DA4AE9" w:rsidRPr="00BC6310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BC6310">
        <w:rPr>
          <w:sz w:val="28"/>
          <w:szCs w:val="28"/>
        </w:rPr>
        <w:t>Конюхова Е.А. Электроснабжение объектов, М., Энергоатомиздат, 1996</w:t>
      </w:r>
    </w:p>
    <w:p w:rsidR="00A5078E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 xml:space="preserve"> Электротехнический справочник Том 2/ по общ.ред. профессоров МЭИ  В.Г.Герасимов  и др. –М.: Издательство МЭИ 2001г</w:t>
      </w:r>
    </w:p>
    <w:p w:rsidR="00BC6310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>Коновалова Л.Л. Электроснабжение промышленных предприятий и установок./ Коновалова Л.Л. Рожкова Л.Д.   -М.:Энергоатомиздат,1989г.</w:t>
      </w:r>
    </w:p>
    <w:p w:rsidR="00DA4AE9" w:rsidRPr="00DA4AE9" w:rsidRDefault="00DA4AE9" w:rsidP="00A0177F">
      <w:pPr>
        <w:pStyle w:val="af1"/>
        <w:numPr>
          <w:ilvl w:val="0"/>
          <w:numId w:val="9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>Липкин Б.Ю. Соколова В.И. Электроснабжение промышленных предприятий и у</w:t>
      </w:r>
      <w:r w:rsidRPr="00DA4AE9">
        <w:rPr>
          <w:sz w:val="28"/>
          <w:szCs w:val="28"/>
        </w:rPr>
        <w:t>с</w:t>
      </w:r>
      <w:r w:rsidRPr="00DA4AE9">
        <w:rPr>
          <w:sz w:val="28"/>
          <w:szCs w:val="28"/>
        </w:rPr>
        <w:t>тановок -М.: Высшая  школа, 1990г.</w:t>
      </w:r>
    </w:p>
    <w:p w:rsidR="00DA4AE9" w:rsidRPr="00BC6310" w:rsidRDefault="00DA4AE9" w:rsidP="00A0177F">
      <w:pPr>
        <w:pStyle w:val="20"/>
        <w:numPr>
          <w:ilvl w:val="0"/>
          <w:numId w:val="9"/>
        </w:numPr>
        <w:tabs>
          <w:tab w:val="num" w:pos="1080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>Шеховцов В.П. Расчёт и проектирование схем электроснабжения. М.: Форум-инфра-М, 2004</w:t>
      </w:r>
    </w:p>
    <w:p w:rsidR="00DA4AE9" w:rsidRPr="00DA4AE9" w:rsidRDefault="00DA4AE9" w:rsidP="00A0177F">
      <w:pPr>
        <w:pStyle w:val="20"/>
        <w:numPr>
          <w:ilvl w:val="0"/>
          <w:numId w:val="9"/>
        </w:numPr>
        <w:tabs>
          <w:tab w:val="num" w:pos="1080"/>
        </w:tabs>
        <w:ind w:left="0" w:firstLine="0"/>
        <w:jc w:val="left"/>
        <w:rPr>
          <w:sz w:val="28"/>
          <w:szCs w:val="28"/>
        </w:rPr>
      </w:pPr>
      <w:r w:rsidRPr="00DA4AE9">
        <w:rPr>
          <w:sz w:val="28"/>
          <w:szCs w:val="28"/>
        </w:rPr>
        <w:t>Межотраслевые правила по охране труда (правила безопасности) при эк</w:t>
      </w:r>
      <w:r w:rsidRPr="00DA4AE9">
        <w:rPr>
          <w:sz w:val="28"/>
          <w:szCs w:val="28"/>
        </w:rPr>
        <w:t>с</w:t>
      </w:r>
      <w:r w:rsidRPr="00DA4AE9">
        <w:rPr>
          <w:sz w:val="28"/>
          <w:szCs w:val="28"/>
        </w:rPr>
        <w:t>плуатации электроустановок, СПб.,  2003.</w:t>
      </w:r>
    </w:p>
    <w:p w:rsidR="001E144D" w:rsidRPr="00A5078E" w:rsidRDefault="00A5078E" w:rsidP="00A0177F">
      <w:pPr>
        <w:pStyle w:val="af1"/>
        <w:numPr>
          <w:ilvl w:val="0"/>
          <w:numId w:val="9"/>
        </w:numPr>
        <w:ind w:left="0" w:firstLine="0"/>
        <w:jc w:val="left"/>
        <w:rPr>
          <w:sz w:val="28"/>
          <w:szCs w:val="28"/>
        </w:rPr>
      </w:pPr>
      <w:r w:rsidRPr="00A5078E">
        <w:rPr>
          <w:sz w:val="28"/>
          <w:szCs w:val="28"/>
        </w:rPr>
        <w:t>Методическое указание по курсовому проектированию</w:t>
      </w:r>
    </w:p>
    <w:p w:rsidR="00A5078E" w:rsidRPr="00A5078E" w:rsidRDefault="00A5078E" w:rsidP="00A5078E">
      <w:pPr>
        <w:rPr>
          <w:b/>
          <w:sz w:val="28"/>
          <w:szCs w:val="28"/>
        </w:rPr>
      </w:pPr>
    </w:p>
    <w:p w:rsidR="00DA4AE9" w:rsidRDefault="00DA4AE9" w:rsidP="00341EFE">
      <w:pPr>
        <w:pStyle w:val="1"/>
        <w:rPr>
          <w:b/>
          <w:szCs w:val="28"/>
        </w:rPr>
      </w:pPr>
      <w:bookmarkStart w:id="0" w:name="_Toc309732765"/>
      <w:r w:rsidRPr="00DA4AE9">
        <w:rPr>
          <w:b/>
          <w:szCs w:val="28"/>
        </w:rPr>
        <w:t>Нормативно-технические документы</w:t>
      </w:r>
      <w:bookmarkEnd w:id="0"/>
    </w:p>
    <w:p w:rsidR="00A42BE4" w:rsidRPr="00A42BE4" w:rsidRDefault="00A42BE4" w:rsidP="00A42BE4"/>
    <w:p w:rsidR="00DA4AE9" w:rsidRPr="00DA4AE9" w:rsidRDefault="00DA4AE9" w:rsidP="00341EFE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DA4AE9">
        <w:rPr>
          <w:sz w:val="28"/>
          <w:szCs w:val="28"/>
        </w:rPr>
        <w:t>ГОСТР 50571.10-96 Выбор и монтаж электрооборудования. Заземляющие устройства и защитные проводники.</w:t>
      </w:r>
    </w:p>
    <w:p w:rsidR="00DA4AE9" w:rsidRPr="00DA4AE9" w:rsidRDefault="00DA4AE9" w:rsidP="00341EFE">
      <w:pPr>
        <w:pStyle w:val="af2"/>
        <w:ind w:left="0" w:right="0" w:firstLine="0"/>
        <w:jc w:val="left"/>
        <w:rPr>
          <w:szCs w:val="28"/>
        </w:rPr>
      </w:pPr>
      <w:r>
        <w:rPr>
          <w:szCs w:val="28"/>
        </w:rPr>
        <w:t xml:space="preserve">2 </w:t>
      </w:r>
      <w:r w:rsidRPr="00DA4AE9">
        <w:rPr>
          <w:szCs w:val="28"/>
        </w:rPr>
        <w:t>ГОСТ 21128-83 Системы электроснабжения, сети, источники, преобразователи и приемники  электрической энергии. Номинальные напряжения до 1000 В.</w:t>
      </w:r>
    </w:p>
    <w:p w:rsidR="00BC6310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 xml:space="preserve"> ГОСТ 721-77 Системы электроснабжения, сети, источники, преобразователи и приемники  электрической энергии. Номинальные напряжения выше 1000 В.</w:t>
      </w:r>
    </w:p>
    <w:p w:rsidR="00266538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ГОСТ 13109-97 Электрическая энергия. Нормы качества электрической энергии в системах электроснабжения общего назначения.</w:t>
      </w:r>
    </w:p>
    <w:p w:rsidR="00DA4AE9" w:rsidRPr="00DA4AE9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lastRenderedPageBreak/>
        <w:t>ГОСТ 2.105-95 ЕСКД. Общие требования к тестовым документам.</w:t>
      </w:r>
    </w:p>
    <w:p w:rsidR="00DA4AE9" w:rsidRPr="00DA4AE9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ГОСТ 2.109-73 ЕСКД. Общие требования к чертежам.</w:t>
      </w:r>
    </w:p>
    <w:p w:rsidR="00266538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ГОСТ 27322-87 Энергобаланс промышленного предприятия. Общее положение.</w:t>
      </w:r>
    </w:p>
    <w:p w:rsidR="00DA4AE9" w:rsidRPr="00266538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266538">
        <w:rPr>
          <w:szCs w:val="28"/>
        </w:rPr>
        <w:t>ГОСТ.Р. 50571-97 Электроустановки зданий.</w:t>
      </w:r>
    </w:p>
    <w:p w:rsidR="00DA4AE9" w:rsidRPr="00DA4AE9" w:rsidRDefault="00DA4AE9" w:rsidP="00A0177F">
      <w:pPr>
        <w:pStyle w:val="af2"/>
        <w:numPr>
          <w:ilvl w:val="0"/>
          <w:numId w:val="8"/>
        </w:numPr>
        <w:ind w:left="0" w:right="0" w:firstLine="0"/>
        <w:jc w:val="left"/>
        <w:rPr>
          <w:szCs w:val="28"/>
        </w:rPr>
      </w:pPr>
      <w:r w:rsidRPr="00DA4AE9">
        <w:rPr>
          <w:szCs w:val="28"/>
        </w:rPr>
        <w:t>СП 31-110-2003 «Проектирование и монтаж электроустановок жилых и общес</w:t>
      </w:r>
      <w:r w:rsidRPr="00DA4AE9">
        <w:rPr>
          <w:szCs w:val="28"/>
        </w:rPr>
        <w:t>т</w:t>
      </w:r>
      <w:r w:rsidRPr="00DA4AE9">
        <w:rPr>
          <w:szCs w:val="28"/>
        </w:rPr>
        <w:t>венных зданий»</w:t>
      </w:r>
    </w:p>
    <w:p w:rsidR="00DA4AE9" w:rsidRPr="00DA4AE9" w:rsidRDefault="00DA4AE9" w:rsidP="00A0177F">
      <w:pPr>
        <w:pStyle w:val="a3"/>
        <w:numPr>
          <w:ilvl w:val="0"/>
          <w:numId w:val="8"/>
        </w:numPr>
        <w:ind w:left="0" w:firstLine="0"/>
        <w:jc w:val="left"/>
        <w:rPr>
          <w:b w:val="0"/>
          <w:sz w:val="28"/>
          <w:szCs w:val="28"/>
        </w:rPr>
      </w:pPr>
      <w:r w:rsidRPr="00DA4AE9">
        <w:rPr>
          <w:b w:val="0"/>
          <w:sz w:val="28"/>
          <w:szCs w:val="28"/>
        </w:rPr>
        <w:t>ГОСТ 29322-92 «Стандартные напряжения».</w:t>
      </w:r>
    </w:p>
    <w:p w:rsidR="00DA4AE9" w:rsidRPr="00DA4AE9" w:rsidRDefault="00DA4AE9" w:rsidP="00A0177F">
      <w:pPr>
        <w:pStyle w:val="a3"/>
        <w:numPr>
          <w:ilvl w:val="0"/>
          <w:numId w:val="8"/>
        </w:numPr>
        <w:ind w:left="0" w:firstLine="0"/>
        <w:jc w:val="left"/>
        <w:rPr>
          <w:b w:val="0"/>
          <w:sz w:val="28"/>
          <w:szCs w:val="28"/>
        </w:rPr>
      </w:pPr>
      <w:r w:rsidRPr="00DA4AE9">
        <w:rPr>
          <w:b w:val="0"/>
          <w:sz w:val="28"/>
          <w:szCs w:val="28"/>
        </w:rPr>
        <w:t>ГОСТ Р МЭК 449-96 «Электроустановки зданий. Диапазоны напряжений».</w:t>
      </w:r>
    </w:p>
    <w:p w:rsidR="001E144D" w:rsidRDefault="00413277" w:rsidP="0041327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12 </w:t>
      </w:r>
      <w:r w:rsidRPr="00274416">
        <w:rPr>
          <w:color w:val="000000"/>
          <w:sz w:val="28"/>
          <w:szCs w:val="28"/>
        </w:rPr>
        <w:t>ГОСТ 13109-99. Электрическая энергия. Нормы качества электрической энергии в системах электроснабжения общего назначения</w:t>
      </w:r>
    </w:p>
    <w:p w:rsidR="001E144D" w:rsidRDefault="001E144D">
      <w:pPr>
        <w:jc w:val="center"/>
        <w:rPr>
          <w:b/>
          <w:sz w:val="28"/>
          <w:szCs w:val="28"/>
        </w:rPr>
      </w:pPr>
    </w:p>
    <w:p w:rsidR="001E144D" w:rsidRDefault="001E144D" w:rsidP="00DA4AE9">
      <w:pPr>
        <w:rPr>
          <w:b/>
          <w:sz w:val="28"/>
          <w:szCs w:val="28"/>
        </w:rPr>
      </w:pPr>
    </w:p>
    <w:p w:rsidR="004941DF" w:rsidRDefault="004941DF">
      <w:pPr>
        <w:jc w:val="center"/>
        <w:rPr>
          <w:b/>
          <w:sz w:val="28"/>
          <w:szCs w:val="28"/>
        </w:rPr>
      </w:pPr>
    </w:p>
    <w:p w:rsidR="001E144D" w:rsidRDefault="001E144D" w:rsidP="00870CBA">
      <w:pPr>
        <w:rPr>
          <w:b/>
          <w:sz w:val="28"/>
          <w:szCs w:val="28"/>
        </w:rPr>
      </w:pPr>
    </w:p>
    <w:p w:rsidR="00870CBA" w:rsidRDefault="00870CBA" w:rsidP="00870CBA">
      <w:pPr>
        <w:rPr>
          <w:b/>
          <w:sz w:val="28"/>
          <w:szCs w:val="28"/>
        </w:rPr>
      </w:pPr>
    </w:p>
    <w:p w:rsidR="00E7715C" w:rsidRDefault="00E771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144D" w:rsidRDefault="001E144D" w:rsidP="00A42BE4">
      <w:pPr>
        <w:rPr>
          <w:b/>
          <w:sz w:val="28"/>
          <w:szCs w:val="28"/>
        </w:rPr>
      </w:pPr>
    </w:p>
    <w:p w:rsidR="001E144D" w:rsidRPr="00A42BE4" w:rsidRDefault="001E144D" w:rsidP="00A0177F">
      <w:pPr>
        <w:pStyle w:val="20"/>
        <w:numPr>
          <w:ilvl w:val="0"/>
          <w:numId w:val="2"/>
        </w:numPr>
        <w:tabs>
          <w:tab w:val="clear" w:pos="1352"/>
          <w:tab w:val="num" w:pos="142"/>
        </w:tabs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к выполнению</w:t>
      </w:r>
      <w:r w:rsidR="00A42BE4">
        <w:rPr>
          <w:b/>
          <w:sz w:val="28"/>
          <w:szCs w:val="28"/>
        </w:rPr>
        <w:t xml:space="preserve"> </w:t>
      </w:r>
      <w:r w:rsidRPr="00A42BE4">
        <w:rPr>
          <w:b/>
          <w:sz w:val="28"/>
          <w:szCs w:val="28"/>
        </w:rPr>
        <w:t>контрольной работы</w:t>
      </w:r>
    </w:p>
    <w:p w:rsidR="001E144D" w:rsidRDefault="001E144D">
      <w:pPr>
        <w:pStyle w:val="20"/>
        <w:jc w:val="center"/>
        <w:rPr>
          <w:b/>
          <w:sz w:val="28"/>
          <w:szCs w:val="28"/>
        </w:rPr>
      </w:pPr>
    </w:p>
    <w:p w:rsidR="001E144D" w:rsidRDefault="001E144D">
      <w:pPr>
        <w:pStyle w:val="20"/>
        <w:rPr>
          <w:sz w:val="28"/>
          <w:szCs w:val="28"/>
        </w:rPr>
      </w:pPr>
      <w:r>
        <w:rPr>
          <w:sz w:val="28"/>
          <w:szCs w:val="28"/>
        </w:rPr>
        <w:tab/>
        <w:t>Выполнение контрольной работы – это один из основных видов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работы студента-заочника, позволяющих освоить программу учебной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ны. </w:t>
      </w: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Задание на контрольную работу состоит из четырех задач. При выполнении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предусматривается </w:t>
      </w:r>
      <w:r w:rsidR="00BC6412">
        <w:rPr>
          <w:sz w:val="28"/>
          <w:szCs w:val="28"/>
        </w:rPr>
        <w:t>расчёт электрических нагрузок, расчёт токов короткого з</w:t>
      </w:r>
      <w:r w:rsidR="00BC6412">
        <w:rPr>
          <w:sz w:val="28"/>
          <w:szCs w:val="28"/>
        </w:rPr>
        <w:t>а</w:t>
      </w:r>
      <w:r w:rsidR="00BC6412">
        <w:rPr>
          <w:sz w:val="28"/>
          <w:szCs w:val="28"/>
        </w:rPr>
        <w:t xml:space="preserve">мыкания, выбор электрооборудование </w:t>
      </w:r>
      <w:r w:rsidR="00037117">
        <w:rPr>
          <w:sz w:val="28"/>
          <w:szCs w:val="28"/>
        </w:rPr>
        <w:t>трансформаторной подстанции и проверка его на устойчивость к токам короткого замыкания.</w:t>
      </w:r>
      <w:r w:rsidR="00BC641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контрольной работы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комендуется проводить в следующем порядке :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прочесть задани</w:t>
      </w:r>
      <w:r w:rsidR="00037117">
        <w:rPr>
          <w:sz w:val="28"/>
          <w:szCs w:val="28"/>
        </w:rPr>
        <w:t xml:space="preserve">я,  определить, к </w:t>
      </w:r>
      <w:r w:rsidR="00AA2C93">
        <w:rPr>
          <w:sz w:val="28"/>
          <w:szCs w:val="28"/>
        </w:rPr>
        <w:t>какой теме  раздела</w:t>
      </w:r>
      <w:r>
        <w:rPr>
          <w:sz w:val="28"/>
          <w:szCs w:val="28"/>
        </w:rPr>
        <w:t xml:space="preserve"> оно относится;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необходимые первоисточники по данному вопросу;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имеющуюся информацию;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продумать последовательность расчетов и провести их;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результаты.</w:t>
      </w:r>
    </w:p>
    <w:p w:rsidR="00AA2C93" w:rsidRDefault="00AA2C93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При оформлении контрольной работы необходимо обращать внимание на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действующего ГОСТ 2.105-95 «Общие требования к текстовым документам», «Методические рекомендации по оформлению курсовых и дипломных проектов», НТГП, 2000.</w:t>
      </w:r>
    </w:p>
    <w:p w:rsidR="00AA2C93" w:rsidRDefault="00AA2C93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При решении задач необходимо :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правильно оформить графики. Оси координат должны быть обозначены, на осях проставлены масштабные деления и их цифровые значения; чертить графики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на клетчатой или миллиметровой бумаге;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схемы чертить в соответствии с  действующими стандартами на буквенные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фические обозначения элементов схем (схемы можно выполнить в графическом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дакторе на компьютере);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 должен быть приведен в конце контрольной работы; при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работы должны быть приведены ссылки на использованную литературу;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расчеты должны быть сведены в таблицы;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 расчеты производить в системе СИ;</w:t>
      </w:r>
    </w:p>
    <w:p w:rsidR="001E144D" w:rsidRDefault="001E144D">
      <w:pPr>
        <w:pStyle w:val="2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применение ксерокопий в контрольной работе не допускаются.</w:t>
      </w:r>
    </w:p>
    <w:p w:rsidR="00AA2C93" w:rsidRDefault="00AA2C93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>Все задачи и расчеты должны выполняться с подробными пояснениями и ссы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ками на литературу.</w:t>
      </w:r>
    </w:p>
    <w:p w:rsidR="000D7B12" w:rsidRDefault="000D7B12" w:rsidP="000D7B12">
      <w:pPr>
        <w:pStyle w:val="Normal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  <w:szCs w:val="28"/>
        </w:rPr>
      </w:pPr>
    </w:p>
    <w:p w:rsidR="001E144D" w:rsidRPr="000D7B12" w:rsidRDefault="001E144D" w:rsidP="000D7B12">
      <w:pPr>
        <w:pStyle w:val="Normal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</w:rPr>
      </w:pPr>
      <w:r>
        <w:rPr>
          <w:sz w:val="28"/>
          <w:szCs w:val="28"/>
        </w:rPr>
        <w:t>Контрольные</w:t>
      </w:r>
      <w:r w:rsidR="000D7B12">
        <w:rPr>
          <w:sz w:val="28"/>
          <w:szCs w:val="28"/>
        </w:rPr>
        <w:t xml:space="preserve"> задания разработаны на </w:t>
      </w:r>
      <w:r w:rsidR="000D7B12" w:rsidRPr="000D7B12">
        <w:rPr>
          <w:b/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вариантов. </w:t>
      </w:r>
      <w:r w:rsidR="000D7B12">
        <w:rPr>
          <w:sz w:val="28"/>
        </w:rPr>
        <w:t>Номер варианта задания должен быть кратным 30 по отношению к двум последним ци</w:t>
      </w:r>
      <w:r w:rsidR="000D7B12">
        <w:rPr>
          <w:sz w:val="28"/>
        </w:rPr>
        <w:t>ф</w:t>
      </w:r>
      <w:r w:rsidR="000D7B12">
        <w:rPr>
          <w:sz w:val="28"/>
        </w:rPr>
        <w:t xml:space="preserve">рам шифра студента. С 1 по 30 номера шифров совпадают с вариантами заданий. При большем значении шифра вариант выбирается следующим </w:t>
      </w:r>
      <w:r w:rsidR="000D7B12">
        <w:rPr>
          <w:spacing w:val="-4"/>
          <w:sz w:val="28"/>
        </w:rPr>
        <w:t xml:space="preserve">образом: </w:t>
      </w:r>
      <w:r w:rsidR="000D7B12">
        <w:rPr>
          <w:spacing w:val="-2"/>
          <w:sz w:val="28"/>
        </w:rPr>
        <w:t>Напр</w:t>
      </w:r>
      <w:r w:rsidR="000D7B12">
        <w:rPr>
          <w:spacing w:val="-2"/>
          <w:sz w:val="28"/>
        </w:rPr>
        <w:t>и</w:t>
      </w:r>
      <w:r w:rsidR="000D7B12">
        <w:rPr>
          <w:spacing w:val="-2"/>
          <w:sz w:val="28"/>
        </w:rPr>
        <w:t xml:space="preserve">мер, </w:t>
      </w:r>
      <w:r w:rsidR="000D7B12">
        <w:rPr>
          <w:sz w:val="28"/>
        </w:rPr>
        <w:t>№ шифра 49, 49-30=19;  остаток 19. Из этого следует что номер варианта з</w:t>
      </w:r>
      <w:r w:rsidR="000D7B12">
        <w:rPr>
          <w:sz w:val="28"/>
        </w:rPr>
        <w:t>а</w:t>
      </w:r>
      <w:r w:rsidR="000D7B12">
        <w:rPr>
          <w:sz w:val="28"/>
        </w:rPr>
        <w:t>дания 19.</w:t>
      </w:r>
    </w:p>
    <w:p w:rsidR="000D7B12" w:rsidRDefault="000D7B12">
      <w:pPr>
        <w:pStyle w:val="20"/>
        <w:ind w:firstLine="720"/>
        <w:rPr>
          <w:sz w:val="28"/>
          <w:szCs w:val="28"/>
        </w:rPr>
      </w:pPr>
    </w:p>
    <w:p w:rsidR="001E144D" w:rsidRDefault="001E144D">
      <w:pPr>
        <w:pStyle w:val="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работы, выполненные небрежно, с нарушениями предъявляемых требований,   и несоответствующие заданному варианту, не зачитываются. </w:t>
      </w:r>
    </w:p>
    <w:p w:rsidR="00AA2C93" w:rsidRPr="000D7B12" w:rsidRDefault="00AA2C93" w:rsidP="00AA2C93">
      <w:pPr>
        <w:pStyle w:val="22"/>
        <w:shd w:val="clear" w:color="auto" w:fill="FFFFFF"/>
        <w:tabs>
          <w:tab w:val="left" w:pos="9639"/>
        </w:tabs>
        <w:ind w:left="5" w:right="2" w:firstLine="709"/>
        <w:jc w:val="both"/>
        <w:rPr>
          <w:b/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</w:rPr>
      </w:pPr>
      <w:r>
        <w:rPr>
          <w:sz w:val="28"/>
        </w:rPr>
        <w:lastRenderedPageBreak/>
        <w:t>Этот расчет необходимо вести с использованием типового графика для ука</w:t>
      </w:r>
      <w:r w:rsidR="00E27B90">
        <w:rPr>
          <w:sz w:val="28"/>
        </w:rPr>
        <w:t>за</w:t>
      </w:r>
      <w:r w:rsidR="00E27B90">
        <w:rPr>
          <w:sz w:val="28"/>
        </w:rPr>
        <w:t>н</w:t>
      </w:r>
      <w:r w:rsidR="00E27B90">
        <w:rPr>
          <w:sz w:val="28"/>
        </w:rPr>
        <w:t xml:space="preserve">ного потребителя из </w:t>
      </w:r>
      <w:r w:rsidR="00E27B90" w:rsidRPr="00E27B90">
        <w:rPr>
          <w:b/>
          <w:sz w:val="28"/>
        </w:rPr>
        <w:t xml:space="preserve">[4д </w:t>
      </w:r>
      <w:r w:rsidRPr="00E27B90">
        <w:rPr>
          <w:b/>
          <w:sz w:val="28"/>
        </w:rPr>
        <w:t>],</w:t>
      </w:r>
      <w:r>
        <w:rPr>
          <w:sz w:val="28"/>
        </w:rPr>
        <w:t xml:space="preserve"> рисунок 2.8</w:t>
      </w:r>
    </w:p>
    <w:p w:rsidR="00AA2C93" w:rsidRDefault="00AA2C93" w:rsidP="00AA2C93">
      <w:pPr>
        <w:pStyle w:val="211"/>
        <w:ind w:firstLine="0"/>
      </w:pPr>
    </w:p>
    <w:p w:rsidR="00AA2C93" w:rsidRDefault="0076399B" w:rsidP="00AA2C93">
      <w:pPr>
        <w:pStyle w:val="211"/>
        <w:ind w:firstLine="0"/>
        <w:rPr>
          <w:b/>
        </w:rPr>
      </w:pPr>
      <w:r>
        <w:rPr>
          <w:b/>
        </w:rPr>
        <w:t>6</w:t>
      </w:r>
      <w:r w:rsidR="00AA2C93">
        <w:rPr>
          <w:b/>
        </w:rPr>
        <w:t>.1 Расчет параметров графика</w:t>
      </w:r>
    </w:p>
    <w:p w:rsidR="00AA2C93" w:rsidRDefault="00AA2C93" w:rsidP="00AA2C93">
      <w:pPr>
        <w:pStyle w:val="211"/>
        <w:ind w:firstLine="0"/>
      </w:pPr>
      <w:r>
        <w:tab/>
        <w:t>Этот расчет необходимо вести с использованием типового графика для ука</w:t>
      </w:r>
      <w:r w:rsidR="0076399B">
        <w:t>за</w:t>
      </w:r>
      <w:r w:rsidR="0076399B">
        <w:t>н</w:t>
      </w:r>
      <w:r w:rsidR="0076399B">
        <w:t xml:space="preserve">ного потребителя из </w:t>
      </w:r>
      <w:r w:rsidR="0076399B" w:rsidRPr="0076399B">
        <w:rPr>
          <w:b/>
        </w:rPr>
        <w:t>[4д</w:t>
      </w:r>
      <w:r w:rsidRPr="0076399B">
        <w:rPr>
          <w:b/>
        </w:rPr>
        <w:t>]</w:t>
      </w:r>
      <w:r>
        <w:t xml:space="preserve"> рисунок 2.8 для активной мощности (Р). Формула для расч</w:t>
      </w:r>
      <w:r>
        <w:t>е</w:t>
      </w:r>
      <w:r>
        <w:t>та потребления электроэнергии за сутки</w:t>
      </w:r>
    </w:p>
    <w:p w:rsidR="00AA2C93" w:rsidRPr="00AA2C93" w:rsidRDefault="00D36034" w:rsidP="00AA2C93">
      <w:pPr>
        <w:pStyle w:val="211"/>
        <w:ind w:firstLine="0"/>
      </w:pPr>
      <w:r w:rsidRPr="00D36034">
        <w:rPr>
          <w:noProof/>
          <w:sz w:val="20"/>
        </w:rPr>
        <w:pict>
          <v:group id="_x0000_s13611" style="position:absolute;left:0;text-align:left;margin-left:104.15pt;margin-top:12.65pt;width:306pt;height:252pt;z-index:251748864" coordorigin="3501,4324" coordsize="6120,5040">
            <v:line id="_x0000_s13612" style="position:absolute" from="4281,4324" to="4281,9184">
              <v:stroke startarrow="block"/>
            </v:line>
            <v:line id="_x0000_s13613" style="position:absolute" from="3501,8291" to="9261,8291">
              <v:stroke endarrow="block"/>
            </v:line>
            <v:line id="_x0000_s13614" style="position:absolute" from="4191,7346" to="4371,7346"/>
            <v:line id="_x0000_s13615" style="position:absolute" from="4179,7963" to="4359,7963"/>
            <v:line id="_x0000_s13616" style="position:absolute" from="4191,7646" to="4371,7646"/>
            <v:line id="_x0000_s13617" style="position:absolute" from="4191,7001" to="4371,7001"/>
            <v:line id="_x0000_s13618" style="position:absolute" from="4874,8248" to="4874,8428"/>
            <v:line id="_x0000_s13619" style="position:absolute" from="5465,8248" to="5465,8428"/>
            <v:line id="_x0000_s13620" style="position:absolute" from="6036,8246" to="6036,8426"/>
            <v:line id="_x0000_s13621" style="position:absolute" from="6625,8248" to="6625,8428"/>
            <v:line id="_x0000_s13622" style="position:absolute" from="7266,8248" to="7266,8428"/>
            <v:line id="_x0000_s13623" style="position:absolute" from="7806,8233" to="7806,8413"/>
            <v:line id="_x0000_s13624" style="position:absolute" from="4221,5059" to="4401,5059"/>
            <v:line id="_x0000_s13625" style="position:absolute" from="4191,6709" to="4371,6709"/>
            <v:line id="_x0000_s13626" style="position:absolute" from="4191,6034" to="4371,6034"/>
            <v:shape id="_x0000_s13627" style="position:absolute;left:4278;top:5070;width:3642;height:2581;mso-wrap-style:square;mso-wrap-distance-left:9pt;mso-wrap-distance-top:0;mso-wrap-distance-right:9pt;mso-wrap-distance-bottom:0;mso-position-horizontal:absolute;mso-position-vertical:absolute;v-text-anchor:top" coordsize="3642,2581" path="m,2581r597,-16l597,1935r1170,l1767,r615,15l2382,975r840,l3237,1935r405,e" filled="f">
              <v:path arrowok="t"/>
            </v:shape>
            <v:line id="_x0000_s13628" style="position:absolute" from="4221,5396" to="4401,5396"/>
            <v:line id="_x0000_s13629" style="position:absolute" from="4191,6379" to="4371,6379"/>
            <v:line id="_x0000_s13630" style="position:absolute" from="4191,5719" to="4371,571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31" type="#_x0000_t202" style="position:absolute;left:3576;top:4864;width:900;height:540" filled="f" fillcolor="yellow" stroked="f">
              <v:textbox style="mso-next-textbox:#_x0000_s13631">
                <w:txbxContent>
                  <w:p w:rsidR="003A0423" w:rsidRDefault="003A0423" w:rsidP="00AA2C93">
                    <w:r>
                      <w:t>100%</w:t>
                    </w:r>
                  </w:p>
                </w:txbxContent>
              </v:textbox>
            </v:shape>
            <v:shape id="_x0000_s13632" type="#_x0000_t202" style="position:absolute;left:4761;top:8299;width:360;height:362" filled="f" fillcolor="yellow" stroked="f">
              <v:textbox style="mso-next-textbox:#_x0000_s13632">
                <w:txbxContent>
                  <w:p w:rsidR="003A0423" w:rsidRDefault="003A0423" w:rsidP="00AA2C93">
                    <w:r>
                      <w:t>4</w:t>
                    </w:r>
                  </w:p>
                </w:txbxContent>
              </v:textbox>
            </v:shape>
            <v:shape id="_x0000_s13633" type="#_x0000_t202" style="position:absolute;left:3726;top:5224;width:720;height:540" filled="f" fillcolor="yellow" stroked="f">
              <v:textbox style="mso-next-textbox:#_x0000_s13633">
                <w:txbxContent>
                  <w:p w:rsidR="003A0423" w:rsidRDefault="003A0423" w:rsidP="00AA2C93">
                    <w:r>
                      <w:t>90</w:t>
                    </w:r>
                  </w:p>
                </w:txbxContent>
              </v:textbox>
            </v:shape>
            <v:shape id="_x0000_s13634" type="#_x0000_t202" style="position:absolute;left:3684;top:7746;width:537;height:358" filled="f" fillcolor="yellow" stroked="f">
              <v:textbox style="mso-next-textbox:#_x0000_s13634">
                <w:txbxContent>
                  <w:p w:rsidR="003A0423" w:rsidRDefault="003A0423" w:rsidP="00AA2C93">
                    <w:r>
                      <w:t>10</w:t>
                    </w:r>
                  </w:p>
                </w:txbxContent>
              </v:textbox>
            </v:shape>
            <v:shape id="_x0000_s13635" type="#_x0000_t202" style="position:absolute;left:3681;top:7489;width:537;height:360" filled="f" fillcolor="yellow" stroked="f">
              <v:textbox style="mso-next-textbox:#_x0000_s13635">
                <w:txbxContent>
                  <w:p w:rsidR="003A0423" w:rsidRDefault="003A0423" w:rsidP="00AA2C93">
                    <w:r>
                      <w:t>20</w:t>
                    </w:r>
                  </w:p>
                </w:txbxContent>
              </v:textbox>
            </v:shape>
            <v:shape id="_x0000_s13636" type="#_x0000_t202" style="position:absolute;left:3681;top:7204;width:537;height:360" filled="f" fillcolor="yellow" stroked="f">
              <v:textbox style="mso-next-textbox:#_x0000_s13636">
                <w:txbxContent>
                  <w:p w:rsidR="003A0423" w:rsidRDefault="003A0423" w:rsidP="00AA2C93">
                    <w:r>
                      <w:t>30</w:t>
                    </w:r>
                  </w:p>
                </w:txbxContent>
              </v:textbox>
            </v:shape>
            <v:shape id="_x0000_s13637" type="#_x0000_t202" style="position:absolute;left:3681;top:6844;width:537;height:360" filled="f" fillcolor="yellow" stroked="f">
              <v:textbox style="mso-next-textbox:#_x0000_s13637">
                <w:txbxContent>
                  <w:p w:rsidR="003A0423" w:rsidRDefault="003A0423" w:rsidP="00AA2C93">
                    <w:r>
                      <w:t>40</w:t>
                    </w:r>
                  </w:p>
                </w:txbxContent>
              </v:textbox>
            </v:shape>
            <v:shape id="_x0000_s13638" type="#_x0000_t202" style="position:absolute;left:3639;top:6488;width:717;height:360" filled="f" fillcolor="yellow" stroked="f">
              <v:textbox style="mso-next-textbox:#_x0000_s13638">
                <w:txbxContent>
                  <w:p w:rsidR="003A0423" w:rsidRDefault="003A0423" w:rsidP="00AA2C93">
                    <w:r>
                      <w:t>50%</w:t>
                    </w:r>
                  </w:p>
                </w:txbxContent>
              </v:textbox>
            </v:shape>
            <v:shape id="_x0000_s13639" type="#_x0000_t202" style="position:absolute;left:3714;top:6189;width:537;height:360" filled="f" fillcolor="yellow" stroked="f">
              <v:textbox style="mso-next-textbox:#_x0000_s13639">
                <w:txbxContent>
                  <w:p w:rsidR="003A0423" w:rsidRDefault="003A0423" w:rsidP="00AA2C93">
                    <w:r>
                      <w:t>60</w:t>
                    </w:r>
                  </w:p>
                </w:txbxContent>
              </v:textbox>
            </v:shape>
            <v:shape id="_x0000_s13640" type="#_x0000_t202" style="position:absolute;left:3681;top:5869;width:537;height:360" filled="f" fillcolor="yellow" stroked="f">
              <v:textbox style="mso-next-textbox:#_x0000_s13640">
                <w:txbxContent>
                  <w:p w:rsidR="003A0423" w:rsidRDefault="003A0423" w:rsidP="00AA2C93">
                    <w:r>
                      <w:t>70</w:t>
                    </w:r>
                  </w:p>
                </w:txbxContent>
              </v:textbox>
            </v:shape>
            <v:shape id="_x0000_s13641" type="#_x0000_t202" style="position:absolute;left:3684;top:5582;width:537;height:360" filled="f" fillcolor="yellow" stroked="f">
              <v:textbox style="mso-next-textbox:#_x0000_s13641">
                <w:txbxContent>
                  <w:p w:rsidR="003A0423" w:rsidRDefault="003A0423" w:rsidP="00AA2C93">
                    <w:r>
                      <w:t>80</w:t>
                    </w:r>
                  </w:p>
                </w:txbxContent>
              </v:textbox>
            </v:shape>
            <v:shape id="_x0000_s13642" type="#_x0000_t202" style="position:absolute;left:5361;top:8293;width:360;height:362" filled="f" fillcolor="yellow" stroked="f">
              <v:textbox style="mso-next-textbox:#_x0000_s13642">
                <w:txbxContent>
                  <w:p w:rsidR="003A0423" w:rsidRDefault="003A0423" w:rsidP="00AA2C93">
                    <w:r>
                      <w:t>8</w:t>
                    </w:r>
                  </w:p>
                </w:txbxContent>
              </v:textbox>
            </v:shape>
            <v:shape id="_x0000_s13643" type="#_x0000_t202" style="position:absolute;left:5901;top:8299;width:540;height:362" filled="f" fillcolor="yellow" stroked="f">
              <v:textbox style="mso-next-textbox:#_x0000_s13643">
                <w:txbxContent>
                  <w:p w:rsidR="003A0423" w:rsidRDefault="003A0423" w:rsidP="00AA2C93">
                    <w:r>
                      <w:t>12</w:t>
                    </w:r>
                  </w:p>
                </w:txbxContent>
              </v:textbox>
            </v:shape>
            <v:shape id="_x0000_s13644" type="#_x0000_t202" style="position:absolute;left:6531;top:8299;width:540;height:362" filled="f" fillcolor="yellow" stroked="f">
              <v:textbox style="mso-next-textbox:#_x0000_s13644">
                <w:txbxContent>
                  <w:p w:rsidR="003A0423" w:rsidRDefault="003A0423" w:rsidP="00AA2C93">
                    <w:r>
                      <w:t>16</w:t>
                    </w:r>
                  </w:p>
                </w:txbxContent>
              </v:textbox>
            </v:shape>
            <v:shape id="_x0000_s13645" type="#_x0000_t202" style="position:absolute;left:7161;top:8299;width:540;height:358" filled="f" fillcolor="yellow" stroked="f">
              <v:textbox style="mso-next-textbox:#_x0000_s13645">
                <w:txbxContent>
                  <w:p w:rsidR="003A0423" w:rsidRDefault="003A0423" w:rsidP="00AA2C93">
                    <w:r>
                      <w:t>20</w:t>
                    </w:r>
                  </w:p>
                </w:txbxContent>
              </v:textbox>
            </v:shape>
            <v:shape id="_x0000_s13646" type="#_x0000_t202" style="position:absolute;left:7701;top:8299;width:540;height:360" filled="f" fillcolor="yellow" stroked="f">
              <v:textbox style="mso-next-textbox:#_x0000_s13646">
                <w:txbxContent>
                  <w:p w:rsidR="003A0423" w:rsidRDefault="003A0423" w:rsidP="00AA2C93">
                    <w:r>
                      <w:t>24</w:t>
                    </w:r>
                  </w:p>
                </w:txbxContent>
              </v:textbox>
            </v:shape>
            <v:shape id="_x0000_s13647" type="#_x0000_t202" style="position:absolute;left:3681;top:4324;width:720;height:540" filled="f" fillcolor="yellow" stroked="f">
              <v:textbox style="mso-next-textbox:#_x0000_s13647">
                <w:txbxContent>
                  <w:p w:rsidR="003A0423" w:rsidRDefault="003A0423" w:rsidP="00AA2C93">
                    <w:r>
                      <w:t>Р,%</w:t>
                    </w:r>
                  </w:p>
                </w:txbxContent>
              </v:textbox>
            </v:shape>
            <v:shape id="_x0000_s13648" type="#_x0000_t202" style="position:absolute;left:8541;top:7926;width:1080;height:540" filled="f" fillcolor="yellow" stroked="f">
              <v:textbox style="mso-next-textbox:#_x0000_s13648">
                <w:txbxContent>
                  <w:p w:rsidR="003A0423" w:rsidRDefault="003A0423" w:rsidP="00AA2C93">
                    <w:r>
                      <w:rPr>
                        <w:lang w:val="en-US"/>
                      </w:rPr>
                      <w:t>t,</w:t>
                    </w:r>
                    <w:r>
                      <w:t>час</w:t>
                    </w:r>
                  </w:p>
                </w:txbxContent>
              </v:textbox>
            </v:shape>
            <v:shape id="_x0000_s13649" type="#_x0000_t202" style="position:absolute;left:5301;top:8824;width:540;height:540" filled="f" fillcolor="yellow" stroked="f">
              <v:textbox style="mso-next-textbox:#_x0000_s13649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650" type="#_x0000_t202" style="position:absolute;left:4446;top:8824;width:540;height:360" filled="f" fillcolor="yellow" stroked="f">
              <v:textbox style="mso-next-textbox:#_x0000_s13650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651" type="#_x0000_t202" style="position:absolute;left:7461;top:6668;width:540;height:360" filled="f" fillcolor="yellow" stroked="f">
              <v:textbox style="mso-next-textbox:#_x0000_s13651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652" type="#_x0000_t202" style="position:absolute;left:6021;top:8824;width:540;height:360" filled="f" fillcolor="yellow" stroked="f">
              <v:textbox style="mso-next-textbox:#_x0000_s13652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 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653" type="#_x0000_t202" style="position:absolute;left:6921;top:8824;width:540;height:360" filled="f" fillcolor="yellow" stroked="f">
              <v:textbox style="mso-next-textbox:#_x0000_s13653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 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654" type="#_x0000_t202" style="position:absolute;left:7461;top:8824;width:540;height:360" filled="f" fillcolor="yellow" stroked="f">
              <v:textbox style="mso-next-textbox:#_x0000_s13654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 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3655" style="position:absolute" from="4221,9184" to="9261,9184" strokeweight="1pt"/>
            <v:line id="_x0000_s13656" style="position:absolute" from="4881,8404" to="4881,9304"/>
            <v:line id="_x0000_s13657" style="position:absolute" from="7551,8308" to="7551,9323"/>
            <v:line id="_x0000_s13658" style="position:absolute" from="6021,8464" to="6021,9364"/>
            <v:line id="_x0000_s13659" style="position:absolute" from="6636,8449" to="6636,9349"/>
            <v:line id="_x0000_s13660" style="position:absolute" from="7806,8419" to="7806,9319"/>
            <v:shape id="_x0000_s13661" type="#_x0000_t202" style="position:absolute;left:4224;top:7207;width:540;height:360" filled="f" fillcolor="yellow" stroked="f">
              <v:textbox style="mso-next-textbox:#_x0000_s13661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662" type="#_x0000_t202" style="position:absolute;left:5114;top:6668;width:540;height:360" filled="f" fillcolor="yellow" stroked="f">
              <v:textbox style="mso-next-textbox:#_x0000_s13662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663" type="#_x0000_t202" style="position:absolute;left:6201;top:4759;width:540;height:360" filled="f" fillcolor="yellow" stroked="f">
              <v:textbox style="mso-next-textbox:#_x0000_s13663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664" type="#_x0000_t202" style="position:absolute;left:6736;top:5709;width:540;height:360" filled="f" fillcolor="yellow" stroked="f">
              <v:textbox style="mso-next-textbox:#_x0000_s13664">
                <w:txbxContent>
                  <w:p w:rsidR="003A0423" w:rsidRDefault="003A0423" w:rsidP="00AA2C9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Default="00AA2C93" w:rsidP="00AA2C93">
      <w:pPr>
        <w:pStyle w:val="211"/>
        <w:ind w:firstLine="0"/>
        <w:jc w:val="center"/>
      </w:pPr>
      <w:r>
        <w:t>Рисунок 1</w:t>
      </w:r>
    </w:p>
    <w:p w:rsidR="00AA2C93" w:rsidRP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</w:p>
    <w:p w:rsidR="00AA2C93" w:rsidRDefault="00AA2C93" w:rsidP="0076399B">
      <w:pPr>
        <w:pStyle w:val="211"/>
        <w:ind w:firstLine="0"/>
        <w:jc w:val="right"/>
      </w:pPr>
      <w:r>
        <w:rPr>
          <w:lang w:val="en-US"/>
        </w:rPr>
        <w:t>W</w:t>
      </w:r>
      <w:r>
        <w:rPr>
          <w:vertAlign w:val="subscript"/>
        </w:rPr>
        <w:t xml:space="preserve">сут </w:t>
      </w:r>
      <w:r>
        <w:t xml:space="preserve">= </w:t>
      </w:r>
      <w:r w:rsidRPr="00D36034">
        <w:rPr>
          <w:position w:val="-32"/>
          <w:sz w:val="20"/>
        </w:rPr>
        <w:object w:dxaOrig="6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5pt;height:36.85pt" o:ole="" fillcolor="window">
            <v:imagedata r:id="rId8" o:title=""/>
          </v:shape>
          <o:OLEObject Type="Embed" ProgID="Equation.3" ShapeID="_x0000_i1025" DrawAspect="Content" ObjectID="_1444816295" r:id="rId9"/>
        </w:object>
      </w:r>
      <w:r w:rsidR="0076399B">
        <w:t xml:space="preserve">        </w: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 xml:space="preserve"> (1)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AA2C93" w:rsidP="00AA2C93">
      <w:pPr>
        <w:pStyle w:val="211"/>
        <w:ind w:firstLine="0"/>
      </w:pP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- </w:t>
      </w:r>
      <w:r>
        <w:tab/>
        <w:t>значение мощности одной ступени (Р</w:t>
      </w:r>
      <w:r>
        <w:rPr>
          <w:vertAlign w:val="subscript"/>
        </w:rPr>
        <w:t>1</w:t>
      </w:r>
      <w:r>
        <w:t>…Р</w:t>
      </w:r>
      <w:r>
        <w:rPr>
          <w:vertAlign w:val="subscript"/>
        </w:rPr>
        <w:t>н</w:t>
      </w:r>
      <w:r>
        <w:t>), %</w:t>
      </w:r>
    </w:p>
    <w:p w:rsidR="00AA2C93" w:rsidRDefault="00AA2C93" w:rsidP="00AA2C93">
      <w:pPr>
        <w:pStyle w:val="211"/>
        <w:ind w:firstLine="0"/>
      </w:pP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t xml:space="preserve"> – время использования мощности для ступени, час</w:t>
      </w:r>
    </w:p>
    <w:p w:rsidR="00AA2C93" w:rsidRDefault="00AA2C93" w:rsidP="00AA2C93">
      <w:pPr>
        <w:pStyle w:val="211"/>
        <w:ind w:firstLine="0"/>
      </w:pPr>
      <w:r>
        <w:t>Р</w:t>
      </w:r>
      <w:r>
        <w:rPr>
          <w:vertAlign w:val="subscript"/>
        </w:rPr>
        <w:t>ср</w:t>
      </w:r>
      <w:r>
        <w:t xml:space="preserve"> - среднее значение мощности, %</w:t>
      </w:r>
    </w:p>
    <w:p w:rsidR="00AA2C93" w:rsidRDefault="00AA2C93" w:rsidP="00AA2C93">
      <w:pPr>
        <w:pStyle w:val="211"/>
        <w:ind w:firstLine="0"/>
      </w:pPr>
    </w:p>
    <w:p w:rsidR="00AA2C93" w:rsidRDefault="00AA2C93" w:rsidP="0076399B">
      <w:pPr>
        <w:pStyle w:val="211"/>
        <w:ind w:firstLine="0"/>
        <w:jc w:val="right"/>
      </w:pPr>
      <w:r>
        <w:t>Р</w:t>
      </w:r>
      <w:r>
        <w:rPr>
          <w:vertAlign w:val="subscript"/>
        </w:rPr>
        <w:t>ср</w:t>
      </w:r>
      <w:r>
        <w:t xml:space="preserve"> = </w:t>
      </w:r>
      <w:r w:rsidRPr="00D36034">
        <w:rPr>
          <w:position w:val="-30"/>
          <w:sz w:val="20"/>
        </w:rPr>
        <w:object w:dxaOrig="540" w:dyaOrig="720">
          <v:shape id="_x0000_i1026" type="#_x0000_t75" style="width:27.45pt;height:36pt" o:ole="" fillcolor="window">
            <v:imagedata r:id="rId10" o:title=""/>
          </v:shape>
          <o:OLEObject Type="Embed" ProgID="Equation.3" ShapeID="_x0000_i1026" DrawAspect="Content" ObjectID="_1444816296" r:id="rId11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(2)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76399B" w:rsidP="00AA2C93">
      <w:pPr>
        <w:pStyle w:val="211"/>
        <w:ind w:firstLine="0"/>
      </w:pPr>
      <w:r>
        <w:t xml:space="preserve">где </w:t>
      </w:r>
      <w:r w:rsidR="00AA2C93">
        <w:t>Р</w:t>
      </w:r>
      <w:r w:rsidR="00AA2C93">
        <w:rPr>
          <w:vertAlign w:val="subscript"/>
          <w:lang w:val="en-US"/>
        </w:rPr>
        <w:t>max</w:t>
      </w:r>
      <w:r w:rsidR="00AA2C93">
        <w:t xml:space="preserve"> = 100% - максимальная мощность</w:t>
      </w:r>
      <w:r>
        <w:t>;</w:t>
      </w:r>
    </w:p>
    <w:p w:rsidR="00AA2C93" w:rsidRDefault="00AA2C93" w:rsidP="00AA2C93">
      <w:pPr>
        <w:pStyle w:val="211"/>
        <w:ind w:firstLine="0"/>
      </w:pPr>
    </w:p>
    <w:p w:rsidR="00AA2C93" w:rsidRDefault="00AA2C93" w:rsidP="0076399B">
      <w:pPr>
        <w:pStyle w:val="211"/>
        <w:ind w:firstLine="0"/>
        <w:jc w:val="right"/>
      </w:pPr>
      <w:r w:rsidRPr="00D36034">
        <w:rPr>
          <w:position w:val="-24"/>
        </w:rPr>
        <w:object w:dxaOrig="1920" w:dyaOrig="639">
          <v:shape id="_x0000_i1027" type="#_x0000_t75" style="width:96pt;height:31.7pt" o:ole="" fillcolor="window">
            <v:imagedata r:id="rId12" o:title=""/>
          </v:shape>
          <o:OLEObject Type="Embed" ProgID="Equation.3" ShapeID="_x0000_i1027" DrawAspect="Content" ObjectID="_1444816297" r:id="rId13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(3)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AA2C93" w:rsidP="00AA2C93">
      <w:pPr>
        <w:pStyle w:val="211"/>
        <w:ind w:firstLine="0"/>
      </w:pPr>
    </w:p>
    <w:p w:rsidR="00AA2C93" w:rsidRPr="0076399B" w:rsidRDefault="00AA2C93" w:rsidP="0076399B">
      <w:pPr>
        <w:pStyle w:val="211"/>
        <w:ind w:firstLine="0"/>
        <w:jc w:val="right"/>
      </w:pPr>
      <w:r>
        <w:t>Т</w:t>
      </w:r>
      <w:r>
        <w:rPr>
          <w:vertAlign w:val="subscript"/>
          <w:lang w:val="en-US"/>
        </w:rPr>
        <w:t>max</w:t>
      </w:r>
      <w:r>
        <w:t xml:space="preserve"> = 365∙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t xml:space="preserve"> </w:t>
      </w:r>
      <w:r>
        <w:rPr>
          <w:vertAlign w:val="subscript"/>
        </w:rPr>
        <w:t>сут</w: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(4)</w:t>
      </w:r>
    </w:p>
    <w:p w:rsidR="00AA2C93" w:rsidRDefault="00AA2C93" w:rsidP="00AA2C93">
      <w:pPr>
        <w:pStyle w:val="211"/>
        <w:ind w:firstLine="0"/>
        <w:jc w:val="center"/>
        <w:rPr>
          <w:vertAlign w:val="subscript"/>
        </w:rPr>
      </w:pPr>
    </w:p>
    <w:p w:rsidR="00AA2C93" w:rsidRDefault="0076399B" w:rsidP="00AA2C93">
      <w:pPr>
        <w:pStyle w:val="211"/>
        <w:ind w:firstLine="0"/>
        <w:jc w:val="left"/>
      </w:pPr>
      <w:r>
        <w:lastRenderedPageBreak/>
        <w:t>где</w:t>
      </w:r>
      <w:r w:rsidR="00AA2C93">
        <w:t>Т</w:t>
      </w:r>
      <w:r w:rsidR="00AA2C93">
        <w:rPr>
          <w:vertAlign w:val="subscript"/>
          <w:lang w:val="en-US"/>
        </w:rPr>
        <w:t>max</w:t>
      </w:r>
      <w:r w:rsidR="00AA2C93">
        <w:rPr>
          <w:vertAlign w:val="subscript"/>
        </w:rPr>
        <w:t xml:space="preserve"> </w:t>
      </w:r>
      <w:r w:rsidR="00AA2C93">
        <w:t>– время использования максимальной мощности за год, час</w:t>
      </w:r>
    </w:p>
    <w:p w:rsidR="00AA2C93" w:rsidRDefault="00AA2C93" w:rsidP="00AA2C93">
      <w:pPr>
        <w:pStyle w:val="211"/>
        <w:ind w:firstLine="0"/>
        <w:jc w:val="center"/>
        <w:rPr>
          <w:vertAlign w:val="subscript"/>
        </w:rPr>
      </w:pPr>
    </w:p>
    <w:p w:rsidR="00AA2C93" w:rsidRDefault="00AA2C93" w:rsidP="0076399B">
      <w:pPr>
        <w:pStyle w:val="211"/>
        <w:ind w:firstLine="0"/>
        <w:jc w:val="right"/>
      </w:pPr>
      <w:r>
        <w:rPr>
          <w:lang w:val="en-US"/>
        </w:rPr>
        <w:sym w:font="Symbol" w:char="F074"/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= 8760</w:t>
      </w:r>
      <w:r w:rsidRPr="00D36034">
        <w:rPr>
          <w:position w:val="-24"/>
          <w:sz w:val="20"/>
        </w:rPr>
        <w:object w:dxaOrig="1500" w:dyaOrig="620">
          <v:shape id="_x0000_i1028" type="#_x0000_t75" style="width:75.45pt;height:30.85pt" o:ole="" fillcolor="window">
            <v:imagedata r:id="rId14" o:title=""/>
          </v:shape>
          <o:OLEObject Type="Embed" ProgID="Equation.3" ShapeID="_x0000_i1028" DrawAspect="Content" ObjectID="_1444816298" r:id="rId15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(5)</w:t>
      </w:r>
    </w:p>
    <w:p w:rsidR="00AA2C93" w:rsidRDefault="00AA2C93" w:rsidP="00AA2C93">
      <w:pPr>
        <w:pStyle w:val="211"/>
        <w:ind w:firstLine="0"/>
        <w:jc w:val="center"/>
      </w:pPr>
    </w:p>
    <w:p w:rsidR="00AA2C93" w:rsidRDefault="0076399B" w:rsidP="00AA2C93">
      <w:pPr>
        <w:pStyle w:val="211"/>
        <w:ind w:firstLine="0"/>
        <w:jc w:val="left"/>
      </w:pPr>
      <w:r>
        <w:t>где</w:t>
      </w:r>
      <w:r w:rsidR="00AA2C93">
        <w:rPr>
          <w:lang w:val="en-US"/>
        </w:rPr>
        <w:sym w:font="Symbol" w:char="F074"/>
      </w:r>
      <w:r w:rsidR="00AA2C93">
        <w:rPr>
          <w:vertAlign w:val="subscript"/>
          <w:lang w:val="en-US"/>
        </w:rPr>
        <w:t>max</w:t>
      </w:r>
      <w:r w:rsidR="00AA2C93">
        <w:t xml:space="preserve"> – время максимальных потерь мощности за год, час</w:t>
      </w:r>
      <w:r>
        <w:t>;</w:t>
      </w:r>
    </w:p>
    <w:p w:rsidR="00AA2C93" w:rsidRDefault="00AA2C93" w:rsidP="00AA2C93">
      <w:pPr>
        <w:pStyle w:val="211"/>
        <w:ind w:firstLine="0"/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t xml:space="preserve"> </w:t>
      </w:r>
      <w:r>
        <w:rPr>
          <w:vertAlign w:val="subscript"/>
        </w:rPr>
        <w:t xml:space="preserve">сут </w:t>
      </w:r>
      <w:r>
        <w:t>– число часов использования максимальной нагрузки за сутки, ч.</w:t>
      </w:r>
    </w:p>
    <w:p w:rsidR="00AA2C93" w:rsidRDefault="00AA2C93" w:rsidP="00AA2C93">
      <w:pPr>
        <w:pStyle w:val="211"/>
        <w:ind w:firstLine="0"/>
      </w:pPr>
    </w:p>
    <w:p w:rsidR="00AA2C93" w:rsidRDefault="0076399B" w:rsidP="00AA2C93">
      <w:pPr>
        <w:pStyle w:val="211"/>
        <w:ind w:firstLine="0"/>
        <w:rPr>
          <w:b/>
        </w:rPr>
      </w:pPr>
      <w:r w:rsidRPr="0076399B">
        <w:rPr>
          <w:b/>
        </w:rPr>
        <w:t xml:space="preserve"> 6</w:t>
      </w:r>
      <w:r w:rsidR="00AA2C93">
        <w:t>.</w:t>
      </w:r>
      <w:r w:rsidR="00AA2C93">
        <w:rPr>
          <w:b/>
        </w:rPr>
        <w:t xml:space="preserve">2 Расчет электрической нагрузки для группы потребителей методом </w:t>
      </w:r>
    </w:p>
    <w:p w:rsidR="00AA2C93" w:rsidRDefault="00AA2C93" w:rsidP="00AA2C93">
      <w:pPr>
        <w:pStyle w:val="211"/>
        <w:ind w:firstLine="0"/>
        <w:rPr>
          <w:b/>
        </w:rPr>
      </w:pPr>
      <w:r>
        <w:rPr>
          <w:b/>
        </w:rPr>
        <w:t>коэффициента максимума</w:t>
      </w:r>
    </w:p>
    <w:p w:rsidR="00AA2C93" w:rsidRDefault="00AA2C93" w:rsidP="00AA2C93">
      <w:pPr>
        <w:pStyle w:val="211"/>
        <w:ind w:firstLine="0"/>
      </w:pPr>
      <w:r>
        <w:rPr>
          <w:b/>
        </w:rPr>
        <w:tab/>
      </w:r>
      <w:r>
        <w:t>Расчет  производится по следующей методике. Весь расчет сводится в таблицу 1 с последующим заполнением этой таблицы.</w:t>
      </w:r>
    </w:p>
    <w:p w:rsidR="00AA2C93" w:rsidRDefault="00AA2C93" w:rsidP="00AA2C93">
      <w:pPr>
        <w:pStyle w:val="211"/>
        <w:ind w:firstLine="0"/>
      </w:pPr>
    </w:p>
    <w:p w:rsidR="00AA2C93" w:rsidRDefault="00AA2C93" w:rsidP="00AA2C93">
      <w:pPr>
        <w:pStyle w:val="211"/>
        <w:ind w:firstLine="0"/>
      </w:pPr>
      <w:r>
        <w:t xml:space="preserve">Таблица 1 </w:t>
      </w:r>
    </w:p>
    <w:p w:rsidR="00AA2C93" w:rsidRDefault="00AA2C93" w:rsidP="00AA2C93">
      <w:pPr>
        <w:pStyle w:val="2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729"/>
        <w:gridCol w:w="739"/>
        <w:gridCol w:w="722"/>
        <w:gridCol w:w="748"/>
        <w:gridCol w:w="757"/>
        <w:gridCol w:w="722"/>
        <w:gridCol w:w="729"/>
        <w:gridCol w:w="735"/>
        <w:gridCol w:w="755"/>
        <w:gridCol w:w="751"/>
        <w:gridCol w:w="758"/>
        <w:gridCol w:w="757"/>
      </w:tblGrid>
      <w:tr w:rsidR="00AA2C93" w:rsidTr="0076399B">
        <w:tc>
          <w:tcPr>
            <w:tcW w:w="9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t>∙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ном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кВт</w:t>
            </w: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t>К</w:t>
            </w:r>
            <w:r>
              <w:rPr>
                <w:vertAlign w:val="subscript"/>
              </w:rPr>
              <w:t>и</w:t>
            </w:r>
          </w:p>
        </w:tc>
        <w:tc>
          <w:tcPr>
            <w:tcW w:w="73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cos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tg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74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Р</w:t>
            </w:r>
            <w:r>
              <w:rPr>
                <w:vertAlign w:val="subscript"/>
              </w:rPr>
              <w:t>ср</w:t>
            </w:r>
            <w:r>
              <w:t xml:space="preserve"> кВт</w:t>
            </w: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 xml:space="preserve">ср </w:t>
            </w:r>
            <w:r>
              <w:t>квар</w:t>
            </w: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М</w:t>
            </w: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</w:t>
            </w:r>
            <w:r>
              <w:rPr>
                <w:vertAlign w:val="subscript"/>
              </w:rPr>
              <w:t>и</w:t>
            </w:r>
            <w:r>
              <w:t xml:space="preserve"> </w:t>
            </w:r>
            <w:r>
              <w:rPr>
                <w:vertAlign w:val="subscript"/>
              </w:rPr>
              <w:t>уз</w:t>
            </w:r>
          </w:p>
        </w:tc>
        <w:tc>
          <w:tcPr>
            <w:tcW w:w="73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эф</w:t>
            </w:r>
          </w:p>
        </w:tc>
        <w:tc>
          <w:tcPr>
            <w:tcW w:w="7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751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bscript"/>
              </w:rPr>
              <w:t xml:space="preserve"> </w:t>
            </w:r>
            <w:r>
              <w:t xml:space="preserve">кВт </w:t>
            </w:r>
          </w:p>
        </w:tc>
        <w:tc>
          <w:tcPr>
            <w:tcW w:w="75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bscript"/>
              </w:rPr>
              <w:t xml:space="preserve"> </w:t>
            </w:r>
            <w:r>
              <w:t>квар</w:t>
            </w: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max</w:t>
            </w:r>
            <w:r>
              <w:rPr>
                <w:vertAlign w:val="subscript"/>
              </w:rPr>
              <w:t xml:space="preserve"> </w:t>
            </w:r>
            <w:r>
              <w:t>кВА</w:t>
            </w:r>
          </w:p>
        </w:tc>
      </w:tr>
      <w:tr w:rsidR="00AA2C93" w:rsidTr="0076399B">
        <w:tc>
          <w:tcPr>
            <w:tcW w:w="9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3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4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2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2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3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5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1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757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</w:tr>
    </w:tbl>
    <w:p w:rsidR="00AA2C93" w:rsidRDefault="00AA2C93" w:rsidP="00AA2C93">
      <w:pPr>
        <w:pStyle w:val="211"/>
        <w:ind w:firstLine="0"/>
      </w:pPr>
    </w:p>
    <w:p w:rsidR="00AA2C93" w:rsidRPr="00AA2C93" w:rsidRDefault="00AA2C93" w:rsidP="00AA2C93">
      <w:pPr>
        <w:pStyle w:val="211"/>
        <w:ind w:firstLine="0"/>
      </w:pPr>
      <w:r>
        <w:rPr>
          <w:b/>
        </w:rPr>
        <w:t>.1</w:t>
      </w:r>
      <w:r>
        <w:t xml:space="preserve"> По исходным данным находим суммарную мощность и суммарное количество ЭП. </w:t>
      </w:r>
      <w:r w:rsidRPr="00AA2C93">
        <w:t>∑</w:t>
      </w:r>
      <w:r>
        <w:t>Р</w:t>
      </w:r>
      <w:r>
        <w:rPr>
          <w:vertAlign w:val="subscript"/>
        </w:rPr>
        <w:t>ном</w:t>
      </w:r>
      <w:r w:rsidRPr="00AA2C93">
        <w:t xml:space="preserve"> = ∑(</w:t>
      </w:r>
      <w:r>
        <w:t>Р</w:t>
      </w:r>
      <w:r>
        <w:rPr>
          <w:vertAlign w:val="subscript"/>
        </w:rPr>
        <w:t>ном</w:t>
      </w:r>
      <w:r w:rsidRPr="00AA2C93">
        <w:t xml:space="preserve"> </w:t>
      </w:r>
      <w:r>
        <w:rPr>
          <w:vertAlign w:val="subscript"/>
          <w:lang w:val="en-US"/>
        </w:rPr>
        <w:t>i</w:t>
      </w:r>
      <w:r w:rsidRPr="00AA2C93">
        <w:t xml:space="preserve"> ∙ </w:t>
      </w:r>
      <w:r>
        <w:rPr>
          <w:lang w:val="en-US"/>
        </w:rPr>
        <w:t>n</w:t>
      </w:r>
      <w:r w:rsidRPr="00AA2C93">
        <w:t xml:space="preserve"> </w:t>
      </w:r>
      <w:r>
        <w:rPr>
          <w:vertAlign w:val="subscript"/>
          <w:lang w:val="en-US"/>
        </w:rPr>
        <w:t>i</w:t>
      </w:r>
      <w:r w:rsidRPr="00AA2C93">
        <w:t>);</w:t>
      </w:r>
    </w:p>
    <w:p w:rsidR="00072C86" w:rsidRDefault="00072C86" w:rsidP="00AA2C93">
      <w:pPr>
        <w:pStyle w:val="310"/>
        <w:ind w:firstLine="0"/>
        <w:rPr>
          <w:b/>
        </w:rPr>
      </w:pPr>
    </w:p>
    <w:p w:rsidR="00AA2C93" w:rsidRDefault="00AA2C93" w:rsidP="00AA2C93">
      <w:pPr>
        <w:pStyle w:val="310"/>
        <w:ind w:firstLine="0"/>
      </w:pPr>
      <w:r>
        <w:rPr>
          <w:b/>
        </w:rPr>
        <w:t xml:space="preserve">2 </w:t>
      </w:r>
      <w:r>
        <w:t xml:space="preserve"> </w:t>
      </w:r>
      <w:r w:rsidR="00072C86">
        <w:t xml:space="preserve">Рассчитывается </w:t>
      </w:r>
      <w:r>
        <w:t xml:space="preserve"> число силовой сборки:</w:t>
      </w:r>
    </w:p>
    <w:p w:rsidR="00AA2C93" w:rsidRDefault="00AA2C93" w:rsidP="00AA2C93">
      <w:pPr>
        <w:pStyle w:val="22"/>
        <w:shd w:val="clear" w:color="auto" w:fill="FFFFFF"/>
        <w:ind w:left="2098"/>
        <w:rPr>
          <w:sz w:val="28"/>
        </w:rPr>
      </w:pPr>
    </w:p>
    <w:p w:rsidR="00AA2C93" w:rsidRDefault="00072C86" w:rsidP="0076399B">
      <w:pPr>
        <w:pStyle w:val="212"/>
        <w:jc w:val="right"/>
      </w:pPr>
      <w:r>
        <w:rPr>
          <w:lang w:val="en-US"/>
        </w:rPr>
        <w:t>m</w:t>
      </w:r>
      <w:r w:rsidR="00AA2C93">
        <w:t xml:space="preserve"> =</w:t>
      </w:r>
      <w:r w:rsidR="00AA2C93" w:rsidRPr="00D36034">
        <w:rPr>
          <w:position w:val="-30"/>
          <w:sz w:val="20"/>
        </w:rPr>
        <w:object w:dxaOrig="800" w:dyaOrig="680">
          <v:shape id="_x0000_i1029" type="#_x0000_t75" style="width:40.3pt;height:34.3pt" o:ole="" fillcolor="window">
            <v:imagedata r:id="rId16" o:title=""/>
          </v:shape>
          <o:OLEObject Type="Embed" ProgID="Equation.3" ShapeID="_x0000_i1029" DrawAspect="Content" ObjectID="_1444816299" r:id="rId17"/>
        </w:object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</w:r>
      <w:r w:rsidR="0076399B">
        <w:tab/>
        <w:t>(6)</w:t>
      </w:r>
    </w:p>
    <w:p w:rsidR="00AA2C93" w:rsidRDefault="00AA2C93" w:rsidP="00AA2C93">
      <w:pPr>
        <w:pStyle w:val="22"/>
        <w:shd w:val="clear" w:color="auto" w:fill="FFFFFF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rPr>
          <w:color w:val="000000"/>
          <w:sz w:val="28"/>
        </w:rPr>
      </w:pPr>
      <w:r>
        <w:rPr>
          <w:b/>
          <w:sz w:val="28"/>
        </w:rPr>
        <w:t>3</w:t>
      </w:r>
      <w:r>
        <w:t xml:space="preserve"> </w:t>
      </w:r>
      <w:r>
        <w:rPr>
          <w:color w:val="000000"/>
          <w:sz w:val="28"/>
        </w:rPr>
        <w:t>Определяем среднюю активную нагрузку за наиболее загруженную смену</w:t>
      </w:r>
    </w:p>
    <w:p w:rsidR="00AA2C93" w:rsidRDefault="00AA2C93" w:rsidP="00AA2C93">
      <w:pPr>
        <w:pStyle w:val="22"/>
        <w:shd w:val="clear" w:color="auto" w:fill="FFFFFF"/>
        <w:ind w:firstLine="709"/>
        <w:rPr>
          <w:sz w:val="28"/>
        </w:rPr>
      </w:pPr>
    </w:p>
    <w:p w:rsidR="00AA2C93" w:rsidRPr="0076399B" w:rsidRDefault="00AA2C93" w:rsidP="0076399B">
      <w:pPr>
        <w:pStyle w:val="22"/>
        <w:shd w:val="clear" w:color="auto" w:fill="FFFFFF"/>
        <w:jc w:val="right"/>
        <w:rPr>
          <w:color w:val="000000"/>
          <w:sz w:val="28"/>
          <w:vertAlign w:val="subscript"/>
          <w:lang w:val="en-US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  <w:lang w:val="en-US"/>
        </w:rPr>
        <w:t xml:space="preserve"> = </w:t>
      </w: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  <w:lang w:val="en-US"/>
        </w:rPr>
        <w:t xml:space="preserve">  </w:t>
      </w:r>
      <w:r>
        <w:rPr>
          <w:sz w:val="28"/>
          <w:lang w:val="en-US"/>
        </w:rPr>
        <w:t>∙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vertAlign w:val="subscript"/>
        </w:rPr>
        <w:t>м</w:t>
      </w:r>
      <w:r>
        <w:rPr>
          <w:sz w:val="28"/>
          <w:lang w:val="en-US"/>
        </w:rPr>
        <w:t>(</w:t>
      </w:r>
      <w:r>
        <w:rPr>
          <w:sz w:val="28"/>
        </w:rPr>
        <w:t>Р</w:t>
      </w:r>
      <w:r>
        <w:rPr>
          <w:sz w:val="28"/>
          <w:vertAlign w:val="subscript"/>
        </w:rPr>
        <w:t>ном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∙ n 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);</w:t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</w:r>
      <w:r w:rsidR="0076399B" w:rsidRPr="0076399B">
        <w:rPr>
          <w:sz w:val="28"/>
          <w:lang w:val="en-US"/>
        </w:rPr>
        <w:tab/>
        <w:t>(7)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  <w:lang w:val="en-US"/>
        </w:rPr>
      </w:pPr>
    </w:p>
    <w:p w:rsidR="00AA2C93" w:rsidRPr="0076399B" w:rsidRDefault="00AA2C93" w:rsidP="0076399B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c</w:t>
      </w:r>
      <w:r>
        <w:rPr>
          <w:color w:val="000000"/>
          <w:sz w:val="28"/>
          <w:vertAlign w:val="subscript"/>
        </w:rPr>
        <w:t>р</w:t>
      </w:r>
      <w:r w:rsidRPr="00AA2C93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ср</w:t>
      </w:r>
      <w:r w:rsidRPr="00AA2C93">
        <w:rPr>
          <w:color w:val="000000"/>
          <w:sz w:val="28"/>
        </w:rPr>
        <w:t xml:space="preserve"> </w:t>
      </w:r>
      <w:r w:rsidRPr="00AA2C93">
        <w:rPr>
          <w:sz w:val="28"/>
        </w:rPr>
        <w:t>∙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tg</w:t>
      </w:r>
      <w:r w:rsidRPr="00AA2C93">
        <w:rPr>
          <w:color w:val="000000"/>
          <w:sz w:val="28"/>
        </w:rPr>
        <w:t xml:space="preserve"> </w:t>
      </w:r>
      <w:r w:rsidR="0076399B">
        <w:rPr>
          <w:color w:val="000000"/>
          <w:sz w:val="28"/>
          <w:lang w:val="en-US"/>
        </w:rPr>
        <w:t>φ</w:t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</w:r>
      <w:r w:rsidR="0076399B">
        <w:rPr>
          <w:color w:val="000000"/>
          <w:sz w:val="28"/>
        </w:rPr>
        <w:tab/>
        <w:t>(8)</w:t>
      </w:r>
    </w:p>
    <w:p w:rsidR="00AA2C93" w:rsidRPr="00AA2C93" w:rsidRDefault="00AA2C93" w:rsidP="00AA2C93">
      <w:pPr>
        <w:pStyle w:val="22"/>
        <w:shd w:val="clear" w:color="auto" w:fill="FFFFFF"/>
        <w:ind w:left="1426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</w:rPr>
      </w:pPr>
      <w:r>
        <w:rPr>
          <w:color w:val="000000"/>
          <w:sz w:val="28"/>
        </w:rPr>
        <w:t>где: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- коэффициент использования. </w:t>
      </w:r>
    </w:p>
    <w:p w:rsidR="00072C86" w:rsidRDefault="00072C86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b/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  <w:vertAlign w:val="subscript"/>
        </w:rPr>
      </w:pPr>
      <w:r>
        <w:rPr>
          <w:b/>
          <w:sz w:val="28"/>
        </w:rPr>
        <w:t>4</w:t>
      </w:r>
      <w:r>
        <w:t xml:space="preserve">  </w:t>
      </w:r>
      <w:r w:rsidR="00072C86">
        <w:rPr>
          <w:color w:val="000000"/>
          <w:sz w:val="28"/>
        </w:rPr>
        <w:t>Определяется</w:t>
      </w:r>
      <w:r>
        <w:rPr>
          <w:color w:val="000000"/>
          <w:sz w:val="28"/>
        </w:rPr>
        <w:t xml:space="preserve"> суммарные Р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</w:rPr>
        <w:t>ср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  <w:vertAlign w:val="subscript"/>
        </w:rPr>
      </w:pPr>
    </w:p>
    <w:p w:rsidR="00AA2C93" w:rsidRDefault="00AA2C93" w:rsidP="00072C86">
      <w:pPr>
        <w:pStyle w:val="22"/>
        <w:shd w:val="clear" w:color="auto" w:fill="FFFFFF"/>
        <w:tabs>
          <w:tab w:val="left" w:pos="9639"/>
        </w:tabs>
        <w:jc w:val="right"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  <w:vertAlign w:val="subscript"/>
        </w:rPr>
        <w:sym w:font="Symbol" w:char="F053"/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= </w:t>
      </w:r>
      <w:r w:rsidRPr="00D36034">
        <w:rPr>
          <w:color w:val="000000"/>
          <w:position w:val="-28"/>
        </w:rPr>
        <w:object w:dxaOrig="700" w:dyaOrig="680">
          <v:shape id="_x0000_i1030" type="#_x0000_t75" style="width:35.15pt;height:34.3pt" o:ole="" fillcolor="window">
            <v:imagedata r:id="rId18" o:title=""/>
          </v:shape>
          <o:OLEObject Type="Embed" ProgID="Equation.3" ShapeID="_x0000_i1030" DrawAspect="Content" ObjectID="_1444816300" r:id="rId19"/>
        </w:object>
      </w:r>
      <w:r w:rsidR="00072C86">
        <w:rPr>
          <w:color w:val="000000"/>
          <w:sz w:val="28"/>
        </w:rPr>
        <w:t>, кВт                                                      (9)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442" w:right="2" w:hanging="442"/>
        <w:rPr>
          <w:color w:val="000000"/>
          <w:sz w:val="28"/>
          <w:vertAlign w:val="subscript"/>
        </w:rPr>
      </w:pPr>
    </w:p>
    <w:p w:rsidR="00AA2C93" w:rsidRDefault="00AA2C93" w:rsidP="00072C86">
      <w:pPr>
        <w:pStyle w:val="22"/>
        <w:shd w:val="clear" w:color="auto" w:fill="FFFFFF"/>
        <w:tabs>
          <w:tab w:val="left" w:pos="9639"/>
        </w:tabs>
        <w:ind w:right="2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</w:rPr>
        <w:t>ср</w:t>
      </w:r>
      <w:r>
        <w:rPr>
          <w:color w:val="000000"/>
          <w:sz w:val="28"/>
          <w:vertAlign w:val="subscript"/>
        </w:rPr>
        <w:sym w:font="Symbol" w:char="F053"/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 xml:space="preserve">= </w:t>
      </w:r>
      <w:r w:rsidRPr="00D36034">
        <w:rPr>
          <w:color w:val="000000"/>
          <w:position w:val="-28"/>
        </w:rPr>
        <w:object w:dxaOrig="720" w:dyaOrig="680">
          <v:shape id="_x0000_i1031" type="#_x0000_t75" style="width:36pt;height:34.3pt" o:ole="" fillcolor="window">
            <v:imagedata r:id="rId20" o:title=""/>
          </v:shape>
          <o:OLEObject Type="Embed" ProgID="Equation.3" ShapeID="_x0000_i1031" DrawAspect="Content" ObjectID="_1444816301" r:id="rId21"/>
        </w:object>
      </w:r>
      <w:r w:rsidR="00072C86">
        <w:rPr>
          <w:color w:val="000000"/>
          <w:sz w:val="28"/>
        </w:rPr>
        <w:t>, квар                                                          (10)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jc w:val="center"/>
        <w:rPr>
          <w:sz w:val="28"/>
        </w:rPr>
      </w:pPr>
    </w:p>
    <w:p w:rsidR="00AA2C93" w:rsidRDefault="00AA2C93" w:rsidP="00AA2C93">
      <w:pPr>
        <w:pStyle w:val="12"/>
      </w:pPr>
      <w:r>
        <w:rPr>
          <w:b/>
        </w:rPr>
        <w:t>5</w:t>
      </w:r>
      <w:r w:rsidR="00072C86">
        <w:t xml:space="preserve"> Определяется</w:t>
      </w:r>
      <w:r>
        <w:t xml:space="preserve"> средневзвешенные значения коэффициента использования узла</w:t>
      </w:r>
    </w:p>
    <w:p w:rsidR="00AA2C93" w:rsidRDefault="00AA2C93" w:rsidP="00072C86">
      <w:pPr>
        <w:pStyle w:val="12"/>
        <w:jc w:val="right"/>
      </w:pPr>
      <w:r>
        <w:lastRenderedPageBreak/>
        <w:t>К</w:t>
      </w:r>
      <w:r>
        <w:rPr>
          <w:vertAlign w:val="subscript"/>
        </w:rPr>
        <w:t>и уз</w:t>
      </w:r>
      <w:r>
        <w:t xml:space="preserve"> = </w:t>
      </w:r>
      <w:r w:rsidRPr="00D36034">
        <w:rPr>
          <w:position w:val="-32"/>
          <w:sz w:val="20"/>
        </w:rPr>
        <w:object w:dxaOrig="800" w:dyaOrig="800">
          <v:shape id="_x0000_i1032" type="#_x0000_t75" style="width:40.3pt;height:40.3pt" o:ole="" fillcolor="window">
            <v:imagedata r:id="rId22" o:title=""/>
          </v:shape>
          <o:OLEObject Type="Embed" ProgID="Equation.3" ShapeID="_x0000_i1032" DrawAspect="Content" ObjectID="_1444816302" r:id="rId23"/>
        </w:object>
      </w:r>
      <w:r w:rsidR="00072C86">
        <w:t xml:space="preserve"> </w:t>
      </w:r>
      <w:r w:rsidR="00072C86">
        <w:tab/>
      </w:r>
      <w:r w:rsidR="00072C86">
        <w:tab/>
      </w:r>
      <w:r w:rsidR="00072C86">
        <w:tab/>
      </w:r>
      <w:r w:rsidR="00072C86">
        <w:tab/>
      </w:r>
      <w:r w:rsidR="00072C86">
        <w:tab/>
      </w:r>
      <w:r w:rsidR="00072C86">
        <w:tab/>
        <w:t>(11)</w:t>
      </w:r>
      <w:r>
        <w:br/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sz w:val="28"/>
        </w:rPr>
        <w:t>6</w:t>
      </w:r>
      <w:r>
        <w:t xml:space="preserve"> </w:t>
      </w:r>
      <w:r w:rsidR="00072C86">
        <w:rPr>
          <w:color w:val="000000"/>
          <w:sz w:val="28"/>
        </w:rPr>
        <w:t>Определяется</w:t>
      </w:r>
      <w:r>
        <w:rPr>
          <w:color w:val="000000"/>
          <w:sz w:val="28"/>
        </w:rPr>
        <w:t xml:space="preserve"> эффективное число электроприемников</w:t>
      </w:r>
      <w:r w:rsidR="00072C86">
        <w:rPr>
          <w:color w:val="000000"/>
          <w:sz w:val="28"/>
        </w:rPr>
        <w:t xml:space="preserve"> по условию </w:t>
      </w:r>
      <w:r>
        <w:rPr>
          <w:color w:val="000000"/>
          <w:sz w:val="28"/>
        </w:rPr>
        <w:t xml:space="preserve">: </w:t>
      </w:r>
    </w:p>
    <w:p w:rsidR="00072C86" w:rsidRPr="000D7B12" w:rsidRDefault="00072C86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Default="00072C86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  <w:lang w:val="en-US"/>
        </w:rPr>
        <w:t>m</w:t>
      </w:r>
      <w:r w:rsidR="00AA2C93">
        <w:rPr>
          <w:color w:val="000000"/>
          <w:sz w:val="28"/>
        </w:rPr>
        <w:sym w:font="Symbol" w:char="F03E"/>
      </w:r>
      <w:r w:rsidR="00AA2C93">
        <w:rPr>
          <w:color w:val="000000"/>
          <w:sz w:val="28"/>
        </w:rPr>
        <w:t>3 и К</w:t>
      </w:r>
      <w:r w:rsidR="00AA2C93">
        <w:rPr>
          <w:color w:val="000000"/>
          <w:sz w:val="28"/>
          <w:vertAlign w:val="subscript"/>
        </w:rPr>
        <w:t>и</w:t>
      </w:r>
      <w:r w:rsidR="00AA2C93">
        <w:rPr>
          <w:color w:val="000000"/>
          <w:sz w:val="28"/>
        </w:rPr>
        <w:sym w:font="Symbol" w:char="F0B3"/>
      </w:r>
      <w:r w:rsidR="00AA2C93">
        <w:rPr>
          <w:color w:val="000000"/>
          <w:sz w:val="28"/>
        </w:rPr>
        <w:t>0,2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Pr="00072C86" w:rsidRDefault="00072C86" w:rsidP="00072C86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n</w:t>
      </w:r>
      <w:r w:rsidR="00AA2C93">
        <w:rPr>
          <w:color w:val="000000"/>
          <w:sz w:val="28"/>
          <w:vertAlign w:val="subscript"/>
        </w:rPr>
        <w:t>э</w:t>
      </w:r>
      <w:r w:rsidR="00AA2C93">
        <w:rPr>
          <w:color w:val="000000"/>
          <w:sz w:val="28"/>
        </w:rPr>
        <w:t xml:space="preserve"> = </w:t>
      </w:r>
      <w:r w:rsidR="00AA2C93" w:rsidRPr="00D36034">
        <w:rPr>
          <w:color w:val="000000"/>
          <w:position w:val="-30"/>
        </w:rPr>
        <w:object w:dxaOrig="920" w:dyaOrig="740">
          <v:shape id="_x0000_i1033" type="#_x0000_t75" style="width:46.3pt;height:36.85pt" o:ole="" fillcolor="window">
            <v:imagedata r:id="rId24" o:title=""/>
          </v:shape>
          <o:OLEObject Type="Embed" ProgID="Equation.3" ShapeID="_x0000_i1033" DrawAspect="Content" ObjectID="_1444816303" r:id="rId25"/>
        </w:object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</w:r>
      <w:r w:rsidRPr="00072C86">
        <w:rPr>
          <w:color w:val="000000"/>
          <w:sz w:val="28"/>
        </w:rPr>
        <w:tab/>
        <w:t>(12)</w:t>
      </w:r>
    </w:p>
    <w:p w:rsidR="00AA2C93" w:rsidRDefault="00AA2C93" w:rsidP="00AA2C93">
      <w:pPr>
        <w:pStyle w:val="22"/>
        <w:shd w:val="clear" w:color="auto" w:fill="FFFFFF"/>
        <w:jc w:val="center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 w:hanging="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полученное </w:t>
      </w:r>
      <w:r w:rsidR="00072C86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 окажется больше действительного числа ЭП, то следует прин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мать </w:t>
      </w:r>
      <w:r w:rsidR="00072C86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 w:rsidR="00072C86">
        <w:rPr>
          <w:color w:val="000000"/>
          <w:sz w:val="28"/>
        </w:rPr>
        <w:t>=</w:t>
      </w:r>
      <w:r w:rsidR="00072C86"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>.</w:t>
      </w:r>
    </w:p>
    <w:p w:rsidR="00072C86" w:rsidRPr="000D7B12" w:rsidRDefault="00072C86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  <w:r>
        <w:rPr>
          <w:color w:val="000000"/>
          <w:sz w:val="28"/>
        </w:rPr>
        <w:t>Для остальных случаев</w:t>
      </w: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</w:p>
    <w:p w:rsidR="00AA2C93" w:rsidRPr="00072C86" w:rsidRDefault="00072C86" w:rsidP="00072C86">
      <w:pPr>
        <w:pStyle w:val="311"/>
        <w:jc w:val="right"/>
      </w:pPr>
      <w:r>
        <w:rPr>
          <w:lang w:val="en-US"/>
        </w:rPr>
        <w:t>n</w:t>
      </w:r>
      <w:r w:rsidR="00AA2C93">
        <w:rPr>
          <w:vertAlign w:val="subscript"/>
        </w:rPr>
        <w:t>э</w:t>
      </w:r>
      <w:r w:rsidR="00AA2C93">
        <w:t xml:space="preserve"> = </w:t>
      </w:r>
      <w:r w:rsidR="00AA2C93" w:rsidRPr="00D36034">
        <w:rPr>
          <w:position w:val="-34"/>
          <w:sz w:val="20"/>
        </w:rPr>
        <w:object w:dxaOrig="1060" w:dyaOrig="780">
          <v:shape id="_x0000_i1034" type="#_x0000_t75" style="width:53.15pt;height:39.45pt" o:ole="" fillcolor="window">
            <v:imagedata r:id="rId26" o:title=""/>
          </v:shape>
          <o:OLEObject Type="Embed" ProgID="Equation.3" ShapeID="_x0000_i1034" DrawAspect="Content" ObjectID="_1444816304" r:id="rId27"/>
        </w:object>
      </w:r>
      <w:r w:rsidRPr="00072C86">
        <w:tab/>
      </w:r>
      <w:r w:rsidRPr="00072C86">
        <w:tab/>
      </w:r>
      <w:r w:rsidRPr="00072C86">
        <w:tab/>
      </w:r>
      <w:r w:rsidRPr="00072C86">
        <w:tab/>
      </w:r>
      <w:r w:rsidRPr="00072C86">
        <w:tab/>
        <w:t>(13)</w:t>
      </w:r>
    </w:p>
    <w:p w:rsidR="00AA2C93" w:rsidRDefault="00AA2C93" w:rsidP="00AA2C93">
      <w:pPr>
        <w:pStyle w:val="22"/>
      </w:pP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sz w:val="28"/>
        </w:rPr>
      </w:pPr>
      <w:r>
        <w:rPr>
          <w:b/>
          <w:sz w:val="28"/>
        </w:rPr>
        <w:t>7</w:t>
      </w:r>
      <w:r>
        <w:t xml:space="preserve"> </w:t>
      </w:r>
      <w:r>
        <w:rPr>
          <w:color w:val="000000"/>
          <w:sz w:val="28"/>
        </w:rPr>
        <w:t>В зависимости от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уз</w:t>
      </w:r>
      <w:r>
        <w:rPr>
          <w:color w:val="000000"/>
          <w:sz w:val="28"/>
        </w:rPr>
        <w:t xml:space="preserve"> 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 w:rsidR="00D975F8">
        <w:rPr>
          <w:color w:val="000000"/>
          <w:sz w:val="28"/>
        </w:rPr>
        <w:t xml:space="preserve"> определяется</w:t>
      </w:r>
      <w:r>
        <w:rPr>
          <w:color w:val="000000"/>
          <w:sz w:val="28"/>
        </w:rPr>
        <w:t xml:space="preserve"> по </w:t>
      </w:r>
      <w:r w:rsidR="00D975F8">
        <w:rPr>
          <w:color w:val="000000"/>
          <w:sz w:val="28"/>
        </w:rPr>
        <w:t>таблице 2.3 [4д] или по рисунку 2.6 [4д</w:t>
      </w:r>
      <w:r>
        <w:rPr>
          <w:color w:val="000000"/>
          <w:sz w:val="28"/>
        </w:rPr>
        <w:t>] коэффициент максимума К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>.</w:t>
      </w:r>
    </w:p>
    <w:p w:rsidR="00D975F8" w:rsidRDefault="00D975F8" w:rsidP="00AA2C93">
      <w:pPr>
        <w:pStyle w:val="13"/>
        <w:jc w:val="both"/>
        <w:rPr>
          <w:b/>
        </w:rPr>
      </w:pPr>
    </w:p>
    <w:p w:rsidR="00AA2C93" w:rsidRDefault="00AA2C93" w:rsidP="00D975F8">
      <w:pPr>
        <w:pStyle w:val="13"/>
      </w:pPr>
      <w:r>
        <w:rPr>
          <w:b/>
        </w:rPr>
        <w:t>8</w:t>
      </w:r>
      <w:r>
        <w:t xml:space="preserve"> С учетом К</w:t>
      </w:r>
      <w:r>
        <w:rPr>
          <w:vertAlign w:val="subscript"/>
        </w:rPr>
        <w:t>м</w:t>
      </w:r>
      <w:r>
        <w:t xml:space="preserve"> </w:t>
      </w:r>
      <w:r w:rsidR="00D975F8">
        <w:t>рассчитываются  активная максимальная  мощность , кВт, по формуле</w:t>
      </w:r>
    </w:p>
    <w:p w:rsidR="00AA2C93" w:rsidRDefault="00AA2C93" w:rsidP="00AA2C93">
      <w:pPr>
        <w:pStyle w:val="13"/>
        <w:jc w:val="both"/>
      </w:pPr>
    </w:p>
    <w:p w:rsidR="00AA2C93" w:rsidRDefault="00AA2C93" w:rsidP="00D975F8">
      <w:pPr>
        <w:pStyle w:val="13"/>
        <w:jc w:val="right"/>
      </w:pPr>
      <w:r>
        <w:t>Р</w:t>
      </w:r>
      <w:r>
        <w:rPr>
          <w:vertAlign w:val="subscript"/>
        </w:rPr>
        <w:t>р</w:t>
      </w:r>
      <w:r>
        <w:t xml:space="preserve"> = К</w:t>
      </w:r>
      <w:r>
        <w:rPr>
          <w:vertAlign w:val="subscript"/>
        </w:rPr>
        <w:t>м</w:t>
      </w:r>
      <w:r>
        <w:t xml:space="preserve"> ∙  Р</w:t>
      </w:r>
      <w:r>
        <w:rPr>
          <w:vertAlign w:val="subscript"/>
        </w:rPr>
        <w:t>см</w:t>
      </w:r>
      <w:r>
        <w:rPr>
          <w:vertAlign w:val="subscript"/>
        </w:rPr>
        <w:sym w:font="Symbol" w:char="F053"/>
      </w:r>
      <w:r w:rsidR="00D975F8">
        <w:t xml:space="preserve">, </w:t>
      </w:r>
      <w:r w:rsidR="00D975F8">
        <w:tab/>
      </w:r>
      <w:r w:rsidR="00D975F8">
        <w:tab/>
      </w:r>
      <w:r w:rsidR="00D975F8">
        <w:tab/>
      </w:r>
      <w:r w:rsidR="00D975F8">
        <w:tab/>
      </w:r>
      <w:r w:rsidR="00D975F8">
        <w:tab/>
        <w:t>(14)</w:t>
      </w:r>
    </w:p>
    <w:p w:rsidR="00D975F8" w:rsidRPr="00D975F8" w:rsidRDefault="00D975F8" w:rsidP="00D975F8">
      <w:pPr>
        <w:pStyle w:val="13"/>
        <w:jc w:val="right"/>
      </w:pPr>
    </w:p>
    <w:p w:rsidR="00AA2C93" w:rsidRDefault="00D975F8" w:rsidP="00D975F8">
      <w:pPr>
        <w:pStyle w:val="22"/>
        <w:shd w:val="clear" w:color="auto" w:fill="FFFFFF"/>
        <w:jc w:val="both"/>
        <w:rPr>
          <w:color w:val="000000"/>
          <w:sz w:val="28"/>
        </w:rPr>
      </w:pPr>
      <w:r w:rsidRPr="00D975F8">
        <w:rPr>
          <w:b/>
          <w:color w:val="000000"/>
          <w:sz w:val="28"/>
        </w:rPr>
        <w:t>9</w:t>
      </w:r>
      <w:r>
        <w:rPr>
          <w:color w:val="000000"/>
          <w:sz w:val="28"/>
        </w:rPr>
        <w:t xml:space="preserve">Определяется </w:t>
      </w:r>
      <w:r w:rsidR="00AA2C93">
        <w:rPr>
          <w:color w:val="000000"/>
          <w:sz w:val="28"/>
        </w:rPr>
        <w:t xml:space="preserve"> расчетную реактивную мощность</w:t>
      </w:r>
      <w:r>
        <w:rPr>
          <w:color w:val="000000"/>
          <w:sz w:val="28"/>
        </w:rPr>
        <w:t>, квар</w:t>
      </w:r>
      <w:r w:rsidR="00AA2C93">
        <w:rPr>
          <w:color w:val="000000"/>
          <w:sz w:val="28"/>
        </w:rPr>
        <w:t>:</w:t>
      </w:r>
    </w:p>
    <w:p w:rsidR="00D975F8" w:rsidRDefault="00D975F8" w:rsidP="00D975F8">
      <w:pPr>
        <w:pStyle w:val="22"/>
        <w:shd w:val="clear" w:color="auto" w:fill="FFFFFF"/>
        <w:ind w:left="720"/>
        <w:jc w:val="both"/>
        <w:rPr>
          <w:sz w:val="28"/>
        </w:rPr>
      </w:pPr>
    </w:p>
    <w:p w:rsidR="00AA2C93" w:rsidRPr="00D975F8" w:rsidRDefault="00AA2C93" w:rsidP="00D975F8">
      <w:pPr>
        <w:pStyle w:val="22"/>
        <w:shd w:val="clear" w:color="auto" w:fill="FFFFFF"/>
        <w:jc w:val="right"/>
        <w:rPr>
          <w:smallCaps/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p</w:t>
      </w:r>
      <w:r>
        <w:rPr>
          <w:color w:val="000000"/>
          <w:sz w:val="28"/>
        </w:rPr>
        <w:t>=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</w:t>
      </w:r>
      <w:r>
        <w:rPr>
          <w:sz w:val="28"/>
        </w:rPr>
        <w:t>∙</w:t>
      </w:r>
      <w:r>
        <w:rPr>
          <w:color w:val="000000"/>
          <w:sz w:val="28"/>
        </w:rPr>
        <w:t xml:space="preserve"> </w:t>
      </w:r>
      <w:r>
        <w:rPr>
          <w:smallCaps/>
          <w:color w:val="000000"/>
          <w:sz w:val="28"/>
          <w:lang w:val="en-US"/>
        </w:rPr>
        <w:t>Q</w:t>
      </w:r>
      <w:r>
        <w:rPr>
          <w:smallCaps/>
          <w:color w:val="000000"/>
          <w:sz w:val="28"/>
          <w:vertAlign w:val="subscript"/>
          <w:lang w:val="en-US"/>
        </w:rPr>
        <w:t>cm</w:t>
      </w:r>
      <w:r>
        <w:rPr>
          <w:smallCaps/>
          <w:color w:val="000000"/>
          <w:sz w:val="28"/>
          <w:vertAlign w:val="subscript"/>
          <w:lang w:val="en-US"/>
        </w:rPr>
        <w:sym w:font="Symbol" w:char="F053"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>
        <w:rPr>
          <w:smallCaps/>
          <w:color w:val="000000"/>
          <w:sz w:val="28"/>
          <w:vertAlign w:val="subscript"/>
        </w:rPr>
        <w:tab/>
      </w:r>
      <w:r w:rsidR="00D975F8" w:rsidRPr="00D975F8">
        <w:rPr>
          <w:smallCaps/>
          <w:color w:val="000000"/>
          <w:sz w:val="28"/>
        </w:rPr>
        <w:t>(15)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974" w:hanging="710"/>
        <w:jc w:val="both"/>
        <w:rPr>
          <w:color w:val="000000"/>
          <w:sz w:val="28"/>
        </w:rPr>
      </w:pPr>
      <w:r>
        <w:rPr>
          <w:color w:val="000000"/>
          <w:sz w:val="28"/>
        </w:rPr>
        <w:t>где: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- коэффициент максимума реактивной мощности, равной: </w:t>
      </w:r>
    </w:p>
    <w:p w:rsidR="00AA2C93" w:rsidRDefault="00AA2C93" w:rsidP="00AA2C93">
      <w:pPr>
        <w:pStyle w:val="22"/>
        <w:shd w:val="clear" w:color="auto" w:fill="FFFFFF"/>
        <w:ind w:left="709" w:firstLine="1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  <w:vertAlign w:val="subscript"/>
        </w:rPr>
        <w:t>м</w:t>
      </w:r>
      <w:r>
        <w:rPr>
          <w:color w:val="000000"/>
          <w:sz w:val="28"/>
        </w:rPr>
        <w:t xml:space="preserve"> =1,1 при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&lt;0,2 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 &lt;100, а также при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&gt;0,2 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&lt;10. </w:t>
      </w:r>
    </w:p>
    <w:p w:rsidR="00AA2C93" w:rsidRPr="000D7B12" w:rsidRDefault="00AA2C93" w:rsidP="00AA2C93">
      <w:pPr>
        <w:pStyle w:val="22"/>
        <w:shd w:val="clear" w:color="auto" w:fill="FFFFFF"/>
        <w:ind w:left="709" w:firstLine="11"/>
        <w:jc w:val="both"/>
        <w:rPr>
          <w:color w:val="000000"/>
          <w:sz w:val="28"/>
        </w:rPr>
      </w:pPr>
      <w:r>
        <w:rPr>
          <w:color w:val="000000"/>
          <w:sz w:val="28"/>
        </w:rPr>
        <w:t>В остальных случаях К</w:t>
      </w:r>
      <w:r>
        <w:rPr>
          <w:color w:val="000000"/>
          <w:sz w:val="28"/>
          <w:vertAlign w:val="superscript"/>
        </w:rPr>
        <w:t>\</w:t>
      </w:r>
      <w:r>
        <w:rPr>
          <w:color w:val="000000"/>
          <w:sz w:val="28"/>
        </w:rPr>
        <w:t>м =1.</w:t>
      </w:r>
    </w:p>
    <w:p w:rsidR="00D975F8" w:rsidRPr="000D7B12" w:rsidRDefault="00D975F8" w:rsidP="00AA2C93">
      <w:pPr>
        <w:pStyle w:val="22"/>
        <w:shd w:val="clear" w:color="auto" w:fill="FFFFFF"/>
        <w:ind w:left="709" w:firstLine="11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color w:val="000000"/>
          <w:sz w:val="28"/>
        </w:rPr>
      </w:pPr>
      <w:r>
        <w:rPr>
          <w:b/>
          <w:sz w:val="28"/>
        </w:rPr>
        <w:t>10</w:t>
      </w:r>
      <w:r>
        <w:t xml:space="preserve"> </w:t>
      </w:r>
      <w:r w:rsidR="00D975F8">
        <w:rPr>
          <w:color w:val="000000"/>
          <w:sz w:val="28"/>
        </w:rPr>
        <w:t>Рассчитывается  полная максимальная</w:t>
      </w:r>
      <w:r>
        <w:rPr>
          <w:color w:val="000000"/>
          <w:sz w:val="28"/>
        </w:rPr>
        <w:t xml:space="preserve"> мощность</w:t>
      </w:r>
      <w:r w:rsidR="00D975F8">
        <w:rPr>
          <w:color w:val="000000"/>
          <w:sz w:val="28"/>
        </w:rPr>
        <w:t>, кВА</w:t>
      </w:r>
      <w:r>
        <w:rPr>
          <w:color w:val="000000"/>
          <w:sz w:val="28"/>
        </w:rPr>
        <w:t>:</w:t>
      </w:r>
    </w:p>
    <w:p w:rsidR="00AA2C93" w:rsidRDefault="00AA2C93" w:rsidP="00AA2C93">
      <w:pPr>
        <w:pStyle w:val="22"/>
        <w:shd w:val="clear" w:color="auto" w:fill="FFFFFF"/>
        <w:ind w:left="5"/>
        <w:jc w:val="both"/>
        <w:rPr>
          <w:sz w:val="28"/>
        </w:rPr>
      </w:pPr>
    </w:p>
    <w:p w:rsidR="00AA2C93" w:rsidRPr="00D975F8" w:rsidRDefault="00D36034" w:rsidP="00D975F8">
      <w:pPr>
        <w:pStyle w:val="22"/>
        <w:shd w:val="clear" w:color="auto" w:fill="FFFFFF"/>
        <w:jc w:val="right"/>
        <w:rPr>
          <w:color w:val="000000"/>
          <w:sz w:val="28"/>
        </w:rPr>
      </w:pPr>
      <w:r w:rsidRPr="00D36034">
        <w:rPr>
          <w:noProof/>
        </w:rPr>
        <w:pict>
          <v:line id="_x0000_s1366" style="position:absolute;left:0;text-align:left;z-index:251687424" from="216.5pt,.85pt" to="270.5pt,.85pt"/>
        </w:pict>
      </w:r>
      <w:r w:rsidR="00AA2C93">
        <w:rPr>
          <w:color w:val="000000"/>
          <w:sz w:val="28"/>
          <w:lang w:val="en-US"/>
        </w:rPr>
        <w:t>S</w:t>
      </w:r>
      <w:r w:rsidR="00AA2C93">
        <w:rPr>
          <w:color w:val="000000"/>
          <w:sz w:val="28"/>
          <w:vertAlign w:val="subscript"/>
          <w:lang w:val="en-US"/>
        </w:rPr>
        <w:t>p</w:t>
      </w:r>
      <w:r w:rsidR="00AA2C93">
        <w:rPr>
          <w:color w:val="000000"/>
          <w:sz w:val="28"/>
        </w:rPr>
        <w:t xml:space="preserve"> = </w:t>
      </w:r>
      <w:r w:rsidR="00AA2C93">
        <w:rPr>
          <w:color w:val="000000"/>
          <w:sz w:val="28"/>
        </w:rPr>
        <w:sym w:font="Symbol" w:char="F0D6"/>
      </w:r>
      <w:r w:rsidR="00AA2C93">
        <w:rPr>
          <w:color w:val="000000"/>
          <w:sz w:val="28"/>
        </w:rPr>
        <w:t>Р</w:t>
      </w:r>
      <w:r w:rsidR="00AA2C93">
        <w:rPr>
          <w:color w:val="000000"/>
          <w:sz w:val="28"/>
          <w:vertAlign w:val="subscript"/>
        </w:rPr>
        <w:t>р</w:t>
      </w:r>
      <w:r w:rsidR="00AA2C93">
        <w:rPr>
          <w:color w:val="000000"/>
          <w:sz w:val="28"/>
          <w:vertAlign w:val="superscript"/>
        </w:rPr>
        <w:t>2</w:t>
      </w:r>
      <w:r w:rsidR="00AA2C93">
        <w:rPr>
          <w:color w:val="000000"/>
          <w:sz w:val="28"/>
        </w:rPr>
        <w:t xml:space="preserve"> + </w:t>
      </w:r>
      <w:r w:rsidR="00AA2C93">
        <w:rPr>
          <w:color w:val="000000"/>
          <w:sz w:val="28"/>
          <w:lang w:val="en-US"/>
        </w:rPr>
        <w:t>Q</w:t>
      </w:r>
      <w:r w:rsidR="00AA2C93">
        <w:rPr>
          <w:color w:val="000000"/>
          <w:sz w:val="28"/>
          <w:vertAlign w:val="subscript"/>
          <w:lang w:val="en-US"/>
        </w:rPr>
        <w:t>p</w:t>
      </w:r>
      <w:r w:rsidR="00AA2C93">
        <w:rPr>
          <w:color w:val="000000"/>
          <w:sz w:val="28"/>
          <w:vertAlign w:val="superscript"/>
        </w:rPr>
        <w:t>2</w:t>
      </w:r>
      <w:r w:rsidR="00D975F8">
        <w:rPr>
          <w:color w:val="000000"/>
          <w:sz w:val="28"/>
        </w:rPr>
        <w:t xml:space="preserve"> </w:t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</w:r>
      <w:r w:rsidR="00D975F8">
        <w:rPr>
          <w:color w:val="000000"/>
          <w:sz w:val="28"/>
        </w:rPr>
        <w:tab/>
        <w:t xml:space="preserve"> (16)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color w:val="000000"/>
          <w:sz w:val="28"/>
        </w:rPr>
      </w:pPr>
      <w:r>
        <w:rPr>
          <w:b/>
          <w:sz w:val="28"/>
        </w:rPr>
        <w:t>11</w:t>
      </w:r>
      <w:r>
        <w:t xml:space="preserve"> </w:t>
      </w:r>
      <w:r>
        <w:rPr>
          <w:color w:val="000000"/>
          <w:sz w:val="28"/>
        </w:rPr>
        <w:t xml:space="preserve">При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>&gt;200 и любых значениях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>, а также при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&gt;0,8 и любых значениях </w:t>
      </w:r>
      <w:r w:rsidR="00D975F8">
        <w:rPr>
          <w:color w:val="000000"/>
          <w:sz w:val="28"/>
          <w:lang w:val="en-US"/>
        </w:rPr>
        <w:t>n</w:t>
      </w:r>
      <w:r>
        <w:rPr>
          <w:color w:val="000000"/>
          <w:sz w:val="28"/>
          <w:vertAlign w:val="subscript"/>
        </w:rPr>
        <w:t>э</w:t>
      </w:r>
      <w:r>
        <w:rPr>
          <w:color w:val="000000"/>
          <w:sz w:val="28"/>
        </w:rPr>
        <w:t xml:space="preserve"> допу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кается расчетную нагрузку принимать равной средней за наиболее загруженную см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ну:</w:t>
      </w: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</w:p>
    <w:p w:rsidR="00AA2C93" w:rsidRDefault="00AA2C93" w:rsidP="00AA2C93">
      <w:pPr>
        <w:pStyle w:val="41"/>
      </w:pPr>
      <w:r>
        <w:t>Р</w:t>
      </w:r>
      <w:r>
        <w:rPr>
          <w:vertAlign w:val="subscript"/>
        </w:rPr>
        <w:t>р</w:t>
      </w:r>
      <w:r>
        <w:t>=Р</w:t>
      </w:r>
      <w:r>
        <w:rPr>
          <w:vertAlign w:val="subscript"/>
        </w:rPr>
        <w:t>см</w:t>
      </w:r>
      <w:r>
        <w:rPr>
          <w:smallCaps/>
          <w:vertAlign w:val="subscript"/>
          <w:lang w:val="en-US"/>
        </w:rPr>
        <w:sym w:font="Symbol" w:char="F053"/>
      </w:r>
    </w:p>
    <w:p w:rsidR="00AA2C93" w:rsidRDefault="00AA2C93" w:rsidP="00AA2C93">
      <w:pPr>
        <w:pStyle w:val="22"/>
        <w:shd w:val="clear" w:color="auto" w:fill="FFFFFF"/>
        <w:ind w:left="979" w:right="6758"/>
        <w:jc w:val="both"/>
        <w:rPr>
          <w:color w:val="000000"/>
          <w:sz w:val="28"/>
        </w:rPr>
      </w:pPr>
    </w:p>
    <w:p w:rsidR="00AA2C93" w:rsidRPr="008C4311" w:rsidRDefault="00AA2C93" w:rsidP="008C4311">
      <w:pPr>
        <w:pStyle w:val="22"/>
        <w:shd w:val="clear" w:color="auto" w:fill="FFFFFF"/>
        <w:ind w:right="2"/>
        <w:jc w:val="center"/>
        <w:rPr>
          <w:smallCaps/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p</w:t>
      </w:r>
      <w:r>
        <w:rPr>
          <w:color w:val="000000"/>
          <w:sz w:val="28"/>
        </w:rPr>
        <w:t xml:space="preserve">= </w:t>
      </w:r>
      <w:r>
        <w:rPr>
          <w:smallCaps/>
          <w:color w:val="000000"/>
          <w:sz w:val="28"/>
          <w:lang w:val="en-US"/>
        </w:rPr>
        <w:t>Q</w:t>
      </w:r>
      <w:r>
        <w:rPr>
          <w:smallCaps/>
          <w:color w:val="000000"/>
          <w:sz w:val="28"/>
          <w:vertAlign w:val="subscript"/>
          <w:lang w:val="en-US"/>
        </w:rPr>
        <w:t>cm</w:t>
      </w:r>
      <w:r>
        <w:rPr>
          <w:smallCaps/>
          <w:color w:val="000000"/>
          <w:sz w:val="28"/>
          <w:vertAlign w:val="subscript"/>
          <w:lang w:val="en-US"/>
        </w:rPr>
        <w:sym w:font="Symbol" w:char="F053"/>
      </w:r>
    </w:p>
    <w:p w:rsidR="00AA2C93" w:rsidRDefault="00AA2C93" w:rsidP="00D975F8">
      <w:pPr>
        <w:pStyle w:val="22"/>
        <w:shd w:val="clear" w:color="auto" w:fill="FFFFFF"/>
        <w:ind w:left="994" w:right="2" w:hanging="274"/>
        <w:jc w:val="both"/>
        <w:rPr>
          <w:color w:val="000000"/>
          <w:sz w:val="28"/>
        </w:rPr>
      </w:pPr>
      <w:r>
        <w:rPr>
          <w:b/>
          <w:sz w:val="28"/>
        </w:rPr>
        <w:lastRenderedPageBreak/>
        <w:t>12</w:t>
      </w:r>
      <w:r>
        <w:t xml:space="preserve"> </w:t>
      </w:r>
      <w:r>
        <w:rPr>
          <w:color w:val="000000"/>
          <w:sz w:val="28"/>
        </w:rPr>
        <w:t>Для мощных ЭП ( Р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>=200 кВт и более) можно принять</w:t>
      </w:r>
    </w:p>
    <w:p w:rsidR="00AA2C93" w:rsidRDefault="00AA2C93" w:rsidP="00AA2C93">
      <w:pPr>
        <w:pStyle w:val="22"/>
        <w:shd w:val="clear" w:color="auto" w:fill="FFFFFF"/>
        <w:ind w:left="994" w:right="1267" w:hanging="994"/>
        <w:jc w:val="both"/>
        <w:rPr>
          <w:color w:val="000000"/>
          <w:sz w:val="28"/>
        </w:rPr>
      </w:pPr>
    </w:p>
    <w:p w:rsidR="00AA2C93" w:rsidRPr="00D975F8" w:rsidRDefault="00AA2C93" w:rsidP="00D975F8">
      <w:pPr>
        <w:pStyle w:val="22"/>
        <w:shd w:val="clear" w:color="auto" w:fill="FFFFFF"/>
        <w:ind w:right="2"/>
        <w:jc w:val="right"/>
        <w:rPr>
          <w:color w:val="000000"/>
          <w:sz w:val="28"/>
        </w:rPr>
      </w:pPr>
      <w:r>
        <w:rPr>
          <w:color w:val="000000"/>
          <w:sz w:val="28"/>
        </w:rPr>
        <w:t>Р</w:t>
      </w:r>
      <w:r>
        <w:rPr>
          <w:color w:val="000000"/>
          <w:sz w:val="28"/>
          <w:vertAlign w:val="subscript"/>
        </w:rPr>
        <w:t>р</w:t>
      </w:r>
      <w:r>
        <w:rPr>
          <w:color w:val="000000"/>
          <w:sz w:val="28"/>
        </w:rPr>
        <w:t xml:space="preserve"> = Р</w:t>
      </w:r>
      <w:r>
        <w:rPr>
          <w:color w:val="000000"/>
          <w:sz w:val="28"/>
          <w:vertAlign w:val="subscript"/>
        </w:rPr>
        <w:t>см</w:t>
      </w:r>
      <w:r>
        <w:rPr>
          <w:color w:val="000000"/>
          <w:sz w:val="28"/>
        </w:rPr>
        <w:t xml:space="preserve"> = К</w:t>
      </w:r>
      <w:r>
        <w:rPr>
          <w:color w:val="000000"/>
          <w:sz w:val="28"/>
          <w:vertAlign w:val="subscript"/>
        </w:rPr>
        <w:t>и</w:t>
      </w:r>
      <w:r>
        <w:rPr>
          <w:color w:val="000000"/>
          <w:sz w:val="28"/>
        </w:rPr>
        <w:t xml:space="preserve"> * Р</w:t>
      </w:r>
      <w:r>
        <w:rPr>
          <w:color w:val="000000"/>
          <w:sz w:val="28"/>
          <w:vertAlign w:val="subscript"/>
        </w:rPr>
        <w:t>ном</w:t>
      </w:r>
      <w:r w:rsidR="00D975F8" w:rsidRPr="00D975F8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ab/>
      </w:r>
      <w:r w:rsidR="00D975F8" w:rsidRPr="000D7B12">
        <w:rPr>
          <w:color w:val="000000"/>
          <w:sz w:val="28"/>
        </w:rPr>
        <w:tab/>
      </w:r>
      <w:r w:rsidR="00D975F8" w:rsidRPr="00D975F8">
        <w:rPr>
          <w:color w:val="000000"/>
          <w:sz w:val="28"/>
        </w:rPr>
        <w:t>(17)</w:t>
      </w:r>
    </w:p>
    <w:p w:rsidR="00D975F8" w:rsidRPr="000D7B12" w:rsidRDefault="00D975F8" w:rsidP="00AA2C93">
      <w:pPr>
        <w:pStyle w:val="51"/>
      </w:pPr>
    </w:p>
    <w:p w:rsidR="00AA2C93" w:rsidRDefault="00D975F8" w:rsidP="00AA2C93">
      <w:pPr>
        <w:pStyle w:val="51"/>
      </w:pPr>
      <w:r w:rsidRPr="00D975F8">
        <w:t>6</w:t>
      </w:r>
      <w:r w:rsidR="00AA2C93">
        <w:t>.3 Расчет электрических нагрузок методом коэффициента спроса</w:t>
      </w:r>
      <w:r w:rsidR="00AA2C93">
        <w:rPr>
          <w:i/>
        </w:rPr>
        <w:t xml:space="preserve"> </w:t>
      </w:r>
    </w:p>
    <w:p w:rsidR="00D975F8" w:rsidRPr="000D7B12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  <w:r>
        <w:rPr>
          <w:sz w:val="28"/>
        </w:rPr>
        <w:t xml:space="preserve">      </w:t>
      </w: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  <w:r>
        <w:rPr>
          <w:sz w:val="28"/>
        </w:rPr>
        <w:t>Расчет свод</w:t>
      </w:r>
      <w:r w:rsidR="00D975F8">
        <w:rPr>
          <w:sz w:val="28"/>
        </w:rPr>
        <w:t>я</w:t>
      </w:r>
      <w:r>
        <w:rPr>
          <w:sz w:val="28"/>
        </w:rPr>
        <w:t>тся в таблицу 2.</w:t>
      </w: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  <w:r>
        <w:rPr>
          <w:sz w:val="28"/>
        </w:rPr>
        <w:t>Таблица 2</w:t>
      </w:r>
    </w:p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AA2C93" w:rsidTr="0076399B"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n</w:t>
            </w:r>
            <w:r>
              <w:t>*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ном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кВт</w:t>
            </w:r>
          </w:p>
        </w:tc>
        <w:tc>
          <w:tcPr>
            <w:tcW w:w="1218" w:type="dxa"/>
          </w:tcPr>
          <w:p w:rsidR="00AA2C93" w:rsidRPr="00D975F8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cos</w:t>
            </w:r>
            <w:r w:rsidRPr="00D975F8">
              <w:t xml:space="preserve">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t>К</w:t>
            </w:r>
            <w:r>
              <w:rPr>
                <w:vertAlign w:val="subscript"/>
              </w:rPr>
              <w:t>спр</w:t>
            </w: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tg </w:t>
            </w:r>
            <w:r>
              <w:rPr>
                <w:lang w:val="en-US"/>
              </w:rPr>
              <w:sym w:font="Symbol" w:char="F06A"/>
            </w: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Р</w:t>
            </w:r>
            <w:r>
              <w:rPr>
                <w:vertAlign w:val="subscript"/>
              </w:rPr>
              <w:t>расч</w:t>
            </w:r>
            <w:r>
              <w:t xml:space="preserve"> кВт</w:t>
            </w: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расч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квар</w:t>
            </w: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 xml:space="preserve">расч </w:t>
            </w:r>
            <w:r>
              <w:t>кВА</w:t>
            </w: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 xml:space="preserve">ном </w:t>
            </w:r>
          </w:p>
          <w:p w:rsidR="00AA2C93" w:rsidRDefault="00AA2C93" w:rsidP="0076399B">
            <w:pPr>
              <w:pStyle w:val="211"/>
              <w:shd w:val="clear" w:color="auto" w:fill="auto"/>
              <w:ind w:firstLine="0"/>
              <w:jc w:val="center"/>
            </w:pPr>
            <w:r>
              <w:t>кВ</w:t>
            </w:r>
          </w:p>
        </w:tc>
      </w:tr>
      <w:tr w:rsidR="00AA2C93" w:rsidTr="0076399B">
        <w:trPr>
          <w:trHeight w:val="479"/>
        </w:trPr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8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  <w:tc>
          <w:tcPr>
            <w:tcW w:w="1219" w:type="dxa"/>
          </w:tcPr>
          <w:p w:rsidR="00AA2C93" w:rsidRDefault="00AA2C93" w:rsidP="0076399B">
            <w:pPr>
              <w:pStyle w:val="211"/>
              <w:shd w:val="clear" w:color="auto" w:fill="auto"/>
              <w:ind w:firstLine="0"/>
            </w:pPr>
          </w:p>
        </w:tc>
      </w:tr>
    </w:tbl>
    <w:p w:rsidR="00AA2C93" w:rsidRDefault="00AA2C93" w:rsidP="00AA2C93">
      <w:pPr>
        <w:pStyle w:val="22"/>
        <w:shd w:val="clear" w:color="auto" w:fill="FFFFFF"/>
        <w:ind w:right="2"/>
        <w:jc w:val="both"/>
        <w:rPr>
          <w:sz w:val="28"/>
        </w:rPr>
      </w:pPr>
    </w:p>
    <w:p w:rsidR="00AA2C93" w:rsidRDefault="00AA2C93" w:rsidP="00D975F8">
      <w:pPr>
        <w:pStyle w:val="22"/>
        <w:shd w:val="clear" w:color="auto" w:fill="FFFFFF"/>
        <w:jc w:val="both"/>
        <w:rPr>
          <w:sz w:val="28"/>
        </w:rPr>
      </w:pPr>
      <w:r>
        <w:rPr>
          <w:b/>
          <w:sz w:val="28"/>
        </w:rPr>
        <w:t xml:space="preserve">1 </w:t>
      </w:r>
      <w:r>
        <w:rPr>
          <w:sz w:val="28"/>
        </w:rPr>
        <w:t>По заданному значению коэффициента мощности (</w:t>
      </w:r>
      <w:r>
        <w:rPr>
          <w:sz w:val="28"/>
          <w:lang w:val="en-US"/>
        </w:rPr>
        <w:t>cos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 w:rsidR="00D975F8">
        <w:rPr>
          <w:sz w:val="28"/>
        </w:rPr>
        <w:t>) определяется</w:t>
      </w:r>
      <w:r>
        <w:rPr>
          <w:sz w:val="28"/>
        </w:rPr>
        <w:t xml:space="preserve"> коэффициент реактивной мощности   (</w:t>
      </w:r>
      <w:r>
        <w:rPr>
          <w:sz w:val="28"/>
          <w:lang w:val="en-US"/>
        </w:rPr>
        <w:t>tg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>
        <w:rPr>
          <w:sz w:val="28"/>
        </w:rPr>
        <w:t>).</w:t>
      </w:r>
    </w:p>
    <w:p w:rsidR="00AA2C93" w:rsidRDefault="00AA2C93" w:rsidP="00D975F8">
      <w:pPr>
        <w:pStyle w:val="22"/>
        <w:shd w:val="clear" w:color="auto" w:fill="FFFFFF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5" w:hanging="5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2 </w:t>
      </w:r>
      <w:r>
        <w:rPr>
          <w:sz w:val="28"/>
        </w:rPr>
        <w:t>Определяют</w:t>
      </w:r>
      <w:r w:rsidR="00D975F8">
        <w:rPr>
          <w:sz w:val="28"/>
        </w:rPr>
        <w:t>ся значения расчетных мощностей:</w:t>
      </w:r>
      <w:r>
        <w:rPr>
          <w:sz w:val="28"/>
        </w:rPr>
        <w:t xml:space="preserve"> </w:t>
      </w:r>
    </w:p>
    <w:p w:rsidR="00AA2C93" w:rsidRPr="00A93CCE" w:rsidRDefault="00AA2C93" w:rsidP="00A93CCE">
      <w:pPr>
        <w:pStyle w:val="61"/>
        <w:jc w:val="right"/>
      </w:pPr>
      <w:r>
        <w:t>Р</w:t>
      </w:r>
      <w:r>
        <w:rPr>
          <w:vertAlign w:val="subscript"/>
        </w:rPr>
        <w:t xml:space="preserve">расч </w:t>
      </w:r>
      <w:r>
        <w:t>= (</w:t>
      </w:r>
      <w:r>
        <w:rPr>
          <w:lang w:val="en-US"/>
        </w:rPr>
        <w:t>n</w:t>
      </w:r>
      <w:r>
        <w:t xml:space="preserve"> ∙ </w:t>
      </w:r>
      <w:r>
        <w:rPr>
          <w:lang w:val="en-US"/>
        </w:rPr>
        <w:t>P</w:t>
      </w:r>
      <w:r>
        <w:rPr>
          <w:vertAlign w:val="subscript"/>
        </w:rPr>
        <w:t>ном</w:t>
      </w:r>
      <w:r>
        <w:t>) ∙ К</w:t>
      </w:r>
      <w:r>
        <w:rPr>
          <w:vertAlign w:val="subscript"/>
        </w:rPr>
        <w:t>спр</w:t>
      </w:r>
      <w:r w:rsidR="00A93CCE">
        <w:t>,</w:t>
      </w:r>
      <w:r w:rsidR="00A93CCE">
        <w:tab/>
      </w:r>
      <w:r w:rsidR="00A93CCE">
        <w:tab/>
      </w:r>
      <w:r w:rsidR="00A93CCE">
        <w:tab/>
      </w:r>
      <w:r w:rsidR="00A93CCE">
        <w:tab/>
        <w:t>(18)</w:t>
      </w:r>
    </w:p>
    <w:p w:rsidR="00AA2C93" w:rsidRDefault="00AA2C93" w:rsidP="00AA2C93">
      <w:pPr>
        <w:pStyle w:val="22"/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firstLine="709"/>
        <w:jc w:val="both"/>
        <w:rPr>
          <w:sz w:val="28"/>
        </w:rPr>
      </w:pPr>
    </w:p>
    <w:p w:rsidR="00AA2C93" w:rsidRPr="00A93CCE" w:rsidRDefault="00AA2C93" w:rsidP="00A93CCE">
      <w:pPr>
        <w:pStyle w:val="22"/>
        <w:shd w:val="clear" w:color="auto" w:fill="FFFFFF"/>
        <w:tabs>
          <w:tab w:val="left" w:pos="9639"/>
        </w:tabs>
        <w:ind w:left="5" w:right="2" w:hanging="5"/>
        <w:jc w:val="right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расч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 xml:space="preserve">расч </w:t>
      </w:r>
      <w:r>
        <w:rPr>
          <w:sz w:val="28"/>
        </w:rPr>
        <w:t xml:space="preserve">∙ </w:t>
      </w:r>
      <w:r>
        <w:rPr>
          <w:sz w:val="28"/>
          <w:lang w:val="en-US"/>
        </w:rPr>
        <w:t>tg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A"/>
      </w:r>
      <w:r w:rsidR="00A93CCE">
        <w:rPr>
          <w:sz w:val="28"/>
        </w:rPr>
        <w:t>, квар                                    (19)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</w:p>
    <w:p w:rsidR="00AA2C93" w:rsidRDefault="00AA2C93" w:rsidP="00EA2F7C">
      <w:pPr>
        <w:pStyle w:val="22"/>
        <w:shd w:val="clear" w:color="auto" w:fill="FFFFFF"/>
        <w:tabs>
          <w:tab w:val="left" w:pos="9639"/>
        </w:tabs>
        <w:ind w:left="5" w:right="2" w:hanging="5"/>
        <w:jc w:val="right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 xml:space="preserve">расч </w:t>
      </w:r>
      <w:r>
        <w:rPr>
          <w:sz w:val="28"/>
        </w:rPr>
        <w:t xml:space="preserve">= </w:t>
      </w:r>
      <w:r w:rsidRPr="00D36034">
        <w:rPr>
          <w:position w:val="-16"/>
        </w:rPr>
        <w:object w:dxaOrig="1939" w:dyaOrig="480">
          <v:shape id="_x0000_i1035" type="#_x0000_t75" style="width:96.85pt;height:24pt" o:ole="" fillcolor="window">
            <v:imagedata r:id="rId28" o:title=""/>
          </v:shape>
          <o:OLEObject Type="Embed" ProgID="Equation.3" ShapeID="_x0000_i1035" DrawAspect="Content" ObjectID="_1444816305" r:id="rId29"/>
        </w:object>
      </w:r>
      <w:r w:rsidR="00A93CCE">
        <w:rPr>
          <w:sz w:val="28"/>
        </w:rPr>
        <w:t xml:space="preserve">, </w:t>
      </w:r>
      <w:r w:rsidR="00EA2F7C">
        <w:rPr>
          <w:sz w:val="28"/>
        </w:rPr>
        <w:t xml:space="preserve">кВА                              </w:t>
      </w:r>
      <w:r w:rsidR="00A93CCE">
        <w:rPr>
          <w:sz w:val="28"/>
        </w:rPr>
        <w:t>(20)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b/>
          <w:sz w:val="28"/>
        </w:rPr>
        <w:t xml:space="preserve">3 </w:t>
      </w:r>
      <w:r>
        <w:rPr>
          <w:sz w:val="28"/>
        </w:rPr>
        <w:t xml:space="preserve">Полная суммарная мощность всех потребителей находится путем суммирования данных последней графы таблицы 2.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b/>
          <w:sz w:val="28"/>
        </w:rPr>
      </w:pPr>
    </w:p>
    <w:p w:rsidR="00AA2C93" w:rsidRDefault="00EA2F7C" w:rsidP="0075730D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b/>
          <w:sz w:val="28"/>
        </w:rPr>
      </w:pPr>
      <w:r>
        <w:rPr>
          <w:b/>
          <w:sz w:val="28"/>
        </w:rPr>
        <w:t>6</w:t>
      </w:r>
      <w:r w:rsidR="00AA2C93">
        <w:rPr>
          <w:b/>
          <w:sz w:val="28"/>
        </w:rPr>
        <w:t>.4 Выбор сечения проводника с проверкой по экономической плотности тока и по потере напряжения</w:t>
      </w:r>
    </w:p>
    <w:p w:rsidR="00AA2C93" w:rsidRDefault="00AA2C93" w:rsidP="008C4311">
      <w:pPr>
        <w:pStyle w:val="22"/>
        <w:shd w:val="clear" w:color="auto" w:fill="FFFFFF"/>
        <w:tabs>
          <w:tab w:val="left" w:pos="9639"/>
        </w:tabs>
        <w:jc w:val="both"/>
        <w:rPr>
          <w:sz w:val="28"/>
        </w:rPr>
      </w:pPr>
      <w:r>
        <w:rPr>
          <w:sz w:val="28"/>
        </w:rPr>
        <w:t>По заданной марке двигателя из справочников выбрать его технические параметры : Р</w:t>
      </w:r>
      <w:r>
        <w:rPr>
          <w:sz w:val="28"/>
          <w:vertAlign w:val="subscript"/>
        </w:rPr>
        <w:t>ном</w:t>
      </w:r>
      <w:r>
        <w:rPr>
          <w:sz w:val="28"/>
        </w:rPr>
        <w:t>,</w:t>
      </w:r>
      <w:r w:rsidR="008C4311">
        <w:rPr>
          <w:sz w:val="28"/>
        </w:rPr>
        <w:t>кВт;</w:t>
      </w:r>
      <w:r>
        <w:rPr>
          <w:sz w:val="28"/>
        </w:rPr>
        <w:t xml:space="preserve">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</w:rPr>
        <w:t>,</w:t>
      </w:r>
      <w:r w:rsidR="008C4311">
        <w:rPr>
          <w:sz w:val="28"/>
        </w:rPr>
        <w:t>кВ;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ном</w:t>
      </w:r>
      <w:r>
        <w:rPr>
          <w:sz w:val="28"/>
        </w:rPr>
        <w:t>,</w:t>
      </w:r>
      <w:r w:rsidR="008C4311">
        <w:rPr>
          <w:sz w:val="28"/>
        </w:rPr>
        <w:t>А;</w:t>
      </w:r>
      <w:r>
        <w:rPr>
          <w:sz w:val="28"/>
        </w:rPr>
        <w:t xml:space="preserve"> </w:t>
      </w:r>
      <w:r>
        <w:rPr>
          <w:sz w:val="28"/>
          <w:lang w:val="en-US"/>
        </w:rPr>
        <w:t>cos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ном</w:t>
      </w:r>
      <w:r>
        <w:rPr>
          <w:sz w:val="28"/>
        </w:rPr>
        <w:t xml:space="preserve">, </w:t>
      </w:r>
      <w:r>
        <w:rPr>
          <w:sz w:val="28"/>
        </w:rPr>
        <w:sym w:font="Symbol" w:char="F068"/>
      </w:r>
      <w:r>
        <w:rPr>
          <w:sz w:val="28"/>
          <w:vertAlign w:val="subscript"/>
        </w:rPr>
        <w:t>ном</w:t>
      </w:r>
      <w:r>
        <w:rPr>
          <w:sz w:val="28"/>
        </w:rPr>
        <w:t>, К</w:t>
      </w:r>
      <w:r>
        <w:rPr>
          <w:sz w:val="28"/>
          <w:vertAlign w:val="subscript"/>
        </w:rPr>
        <w:t>п</w:t>
      </w:r>
      <w:r>
        <w:rPr>
          <w:sz w:val="28"/>
        </w:rPr>
        <w:t>.</w:t>
      </w:r>
    </w:p>
    <w:p w:rsidR="008C4311" w:rsidRDefault="008C4311" w:rsidP="00AA2C93">
      <w:pPr>
        <w:pStyle w:val="22"/>
        <w:shd w:val="clear" w:color="auto" w:fill="FFFFFF"/>
        <w:tabs>
          <w:tab w:val="left" w:pos="9639"/>
        </w:tabs>
        <w:ind w:left="6" w:hanging="6"/>
        <w:jc w:val="both"/>
        <w:rPr>
          <w:sz w:val="28"/>
        </w:rPr>
      </w:pPr>
    </w:p>
    <w:p w:rsidR="00AA2C93" w:rsidRDefault="008C4311" w:rsidP="008C4311">
      <w:pPr>
        <w:pStyle w:val="22"/>
        <w:shd w:val="clear" w:color="auto" w:fill="FFFFFF"/>
        <w:tabs>
          <w:tab w:val="left" w:pos="9639"/>
        </w:tabs>
        <w:ind w:left="6" w:hanging="6"/>
        <w:jc w:val="both"/>
        <w:rPr>
          <w:sz w:val="28"/>
        </w:rPr>
      </w:pPr>
      <w:r w:rsidRPr="008C4311">
        <w:rPr>
          <w:b/>
          <w:sz w:val="28"/>
        </w:rPr>
        <w:t xml:space="preserve">1 </w:t>
      </w:r>
      <w:r w:rsidR="00AA2C93">
        <w:rPr>
          <w:sz w:val="28"/>
        </w:rPr>
        <w:t xml:space="preserve">Вычертить схему </w:t>
      </w:r>
      <w:r>
        <w:rPr>
          <w:sz w:val="28"/>
        </w:rPr>
        <w:t>подключения двигателя или распределительного пункта (рисунок 2</w:t>
      </w:r>
      <w:r w:rsidR="00AA2C93">
        <w:rPr>
          <w:sz w:val="28"/>
        </w:rPr>
        <w:t>)</w:t>
      </w:r>
      <w:r>
        <w:rPr>
          <w:sz w:val="28"/>
        </w:rPr>
        <w:t xml:space="preserve"> согласно задания</w:t>
      </w:r>
    </w:p>
    <w:p w:rsidR="0075730D" w:rsidRDefault="0075730D" w:rsidP="008C4311">
      <w:pPr>
        <w:pStyle w:val="22"/>
        <w:shd w:val="clear" w:color="auto" w:fill="FFFFFF"/>
        <w:tabs>
          <w:tab w:val="left" w:pos="9639"/>
        </w:tabs>
        <w:ind w:left="6" w:hanging="6"/>
        <w:jc w:val="both"/>
        <w:rPr>
          <w:sz w:val="28"/>
        </w:rPr>
      </w:pPr>
    </w:p>
    <w:p w:rsidR="00AA2C93" w:rsidRDefault="00D36034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 w:rsidRPr="00D36034">
        <w:rPr>
          <w:noProof/>
        </w:rPr>
        <w:pict>
          <v:group id="_x0000_s13528" style="position:absolute;left:0;text-align:left;margin-left:117.95pt;margin-top:4.6pt;width:262.9pt;height:54.7pt;z-index:251745792" coordorigin="3777,4986" coordsize="5258,1094" o:allowincell="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3529" type="#_x0000_t5" style="position:absolute;left:5471;top:5547;width:227;height:227;rotation:90" strokeweight="1pt"/>
            <v:oval id="_x0000_s13530" style="position:absolute;left:7869;top:5426;width:567;height:567" strokeweight="1.5pt"/>
            <v:line id="_x0000_s13531" style="position:absolute;flip:x" from="5086,5657" to="5669,5668" strokeweight="1pt"/>
            <v:line id="_x0000_s13532" style="position:absolute" from="4723,5558" to="5119,5679" strokeweight="1pt"/>
            <v:shape id="_x0000_s13533" type="#_x0000_t202" style="position:absolute;left:4712;top:5019;width:957;height:561" filled="f" stroked="f" strokecolor="blue">
              <v:textbox style="mso-next-textbox:#_x0000_s13533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QF </w:t>
                    </w:r>
                  </w:p>
                </w:txbxContent>
              </v:textbox>
            </v:shape>
            <v:shape id="_x0000_s13534" type="#_x0000_t202" style="position:absolute;left:7913;top:5492;width:462;height:385" filled="f" stroked="f" strokecolor="blue">
              <v:textbox style="mso-next-textbox:#_x0000_s13534">
                <w:txbxContent>
                  <w:p w:rsidR="003A0423" w:rsidRDefault="003A0423" w:rsidP="00AA2C9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~</w:t>
                    </w:r>
                  </w:p>
                </w:txbxContent>
              </v:textbox>
            </v:shape>
            <v:shape id="_x0000_s13535" type="#_x0000_t202" style="position:absolute;left:8452;top:5481;width:583;height:510" filled="f" stroked="f" strokecolor="blue">
              <v:textbox style="mso-next-textbox:#_x0000_s13535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М</w:t>
                    </w:r>
                  </w:p>
                </w:txbxContent>
              </v:textbox>
            </v:shape>
            <v:shape id="_x0000_s13536" type="#_x0000_t202" style="position:absolute;left:6175;top:5679;width:495;height:401" filled="f" stroked="f" strokecolor="blue">
              <v:textbox style="mso-next-textbox:#_x0000_s13536">
                <w:txbxContent>
                  <w:p w:rsidR="003A0423" w:rsidRDefault="003A0423" w:rsidP="00AA2C93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ℓ </w:t>
                    </w:r>
                  </w:p>
                </w:txbxContent>
              </v:textbox>
            </v:shape>
            <v:shape id="_x0000_s13537" type="#_x0000_t5" style="position:absolute;left:7110;top:5569;width:227;height:227;rotation:270" strokeweight="1pt"/>
            <v:line id="_x0000_s13538" style="position:absolute" from="5636,5668" to="7891,5679" strokeweight="1.5pt"/>
            <v:shape id="_x0000_s13539" type="#_x0000_t202" style="position:absolute;left:5933;top:5151;width:957;height:561" filled="f" stroked="f" strokecolor="blue">
              <v:textbox style="mso-next-textbox:#_x0000_s13539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КЛ</w:t>
                    </w:r>
                  </w:p>
                </w:txbxContent>
              </v:textbox>
            </v:shape>
            <v:shape id="_x0000_s13540" type="#_x0000_t202" style="position:absolute;left:3777;top:4986;width:869;height:385" filled="f" stroked="f" strokecolor="blue">
              <v:textbox style="mso-next-textbox:#_x0000_s13540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ЩСУ</w:t>
                    </w:r>
                  </w:p>
                </w:txbxContent>
              </v:textbox>
            </v:shape>
            <v:line id="_x0000_s13541" style="position:absolute;flip:y" from="3788,5690" to="4767,5701" strokeweight="1.5pt"/>
            <v:group id="_x0000_s13542" style="position:absolute;left:4118;top:5393;width:238;height:578" coordorigin="2728,7117" coordsize="238,578">
              <v:rect id="_x0000_s13543" style="position:absolute;left:2739;top:7117;width:227;height:567"/>
              <v:rect id="_x0000_s13544" style="position:absolute;left:2728;top:7128;width:113;height:567" fillcolor="black"/>
            </v:group>
            <v:rect id="_x0000_s13545" style="position:absolute;left:4884;top:5500;width:121;height:121;rotation:1246862fd"/>
          </v:group>
        </w:pic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</w:p>
    <w:p w:rsidR="00AA2C93" w:rsidRDefault="00AA2C93" w:rsidP="008C4311">
      <w:pPr>
        <w:pStyle w:val="22"/>
        <w:shd w:val="clear" w:color="auto" w:fill="FFFFFF"/>
        <w:tabs>
          <w:tab w:val="left" w:pos="9639"/>
        </w:tabs>
        <w:ind w:right="2"/>
        <w:jc w:val="both"/>
        <w:rPr>
          <w:sz w:val="28"/>
        </w:rPr>
      </w:pPr>
    </w:p>
    <w:p w:rsidR="00AA2C93" w:rsidRDefault="00AA2C93" w:rsidP="008C4311">
      <w:pPr>
        <w:pStyle w:val="22"/>
        <w:shd w:val="clear" w:color="auto" w:fill="FFFFFF"/>
        <w:tabs>
          <w:tab w:val="left" w:pos="9639"/>
        </w:tabs>
        <w:ind w:right="2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sz w:val="28"/>
        </w:rPr>
        <w:t>Обозначения: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both"/>
        <w:rPr>
          <w:sz w:val="28"/>
        </w:rPr>
      </w:pPr>
      <w:r>
        <w:rPr>
          <w:sz w:val="28"/>
        </w:rPr>
        <w:t xml:space="preserve">ЩСУ – щит силовой, </w:t>
      </w:r>
      <w:r>
        <w:rPr>
          <w:sz w:val="28"/>
          <w:lang w:val="en-US"/>
        </w:rPr>
        <w:t>QF</w:t>
      </w:r>
      <w:r>
        <w:rPr>
          <w:sz w:val="28"/>
        </w:rPr>
        <w:t xml:space="preserve"> – автоматический выключатель,  КЛ – кабельная линия, </w:t>
      </w:r>
      <w:r>
        <w:rPr>
          <w:sz w:val="28"/>
          <w:lang w:val="en-US"/>
        </w:rPr>
        <w:t>S</w:t>
      </w:r>
      <w:r>
        <w:rPr>
          <w:sz w:val="28"/>
        </w:rPr>
        <w:t xml:space="preserve"> - рубильник, </w:t>
      </w:r>
      <w:r>
        <w:rPr>
          <w:sz w:val="28"/>
          <w:lang w:val="en-US"/>
        </w:rPr>
        <w:t>FU</w:t>
      </w:r>
      <w:r>
        <w:rPr>
          <w:sz w:val="28"/>
        </w:rPr>
        <w:t xml:space="preserve"> – плавкий предохранитель, </w:t>
      </w:r>
      <w:r>
        <w:rPr>
          <w:sz w:val="28"/>
          <w:lang w:val="en-US"/>
        </w:rPr>
        <w:t>M</w:t>
      </w:r>
      <w:r>
        <w:rPr>
          <w:sz w:val="28"/>
        </w:rPr>
        <w:t xml:space="preserve"> - двигатель,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КЛ</w:t>
      </w:r>
      <w:r>
        <w:rPr>
          <w:sz w:val="28"/>
        </w:rPr>
        <w:t xml:space="preserve"> – длина кабельной линии, км.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  <w:r>
        <w:rPr>
          <w:sz w:val="28"/>
        </w:rPr>
        <w:lastRenderedPageBreak/>
        <w:t>Рисунок 2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5" w:right="2" w:hanging="5"/>
        <w:jc w:val="center"/>
        <w:rPr>
          <w:sz w:val="28"/>
        </w:rPr>
      </w:pPr>
    </w:p>
    <w:p w:rsidR="00AA2C93" w:rsidRDefault="008C4311" w:rsidP="00AA2C93">
      <w:pPr>
        <w:pStyle w:val="22"/>
        <w:shd w:val="clear" w:color="auto" w:fill="FFFFFF"/>
        <w:jc w:val="both"/>
        <w:rPr>
          <w:sz w:val="28"/>
        </w:rPr>
      </w:pPr>
      <w:r>
        <w:rPr>
          <w:b/>
          <w:color w:val="000000"/>
          <w:sz w:val="28"/>
        </w:rPr>
        <w:t>2</w:t>
      </w:r>
      <w:r w:rsidR="00AA2C9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Определяется </w:t>
      </w:r>
      <w:r w:rsidR="00AA2C93">
        <w:rPr>
          <w:color w:val="000000"/>
          <w:sz w:val="28"/>
        </w:rPr>
        <w:t xml:space="preserve"> расчетный ток в линии по исходным данным.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а) для двигателей, работающих в продолжительном режиме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3B69CB">
      <w:pPr>
        <w:pStyle w:val="22"/>
        <w:shd w:val="clear" w:color="auto" w:fill="FFFFFF"/>
        <w:jc w:val="right"/>
        <w:rPr>
          <w:sz w:val="28"/>
        </w:rPr>
      </w:pPr>
      <w:r>
        <w:rPr>
          <w:sz w:val="28"/>
        </w:rPr>
        <w:t xml:space="preserve">               </w:t>
      </w:r>
      <w:r w:rsidR="003B69CB">
        <w:rPr>
          <w:sz w:val="28"/>
        </w:rPr>
        <w:t xml:space="preserve">             </w:t>
      </w:r>
      <w:r>
        <w:rPr>
          <w:sz w:val="28"/>
        </w:rPr>
        <w:t xml:space="preserve">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</w:t>
      </w:r>
      <w:r w:rsidRPr="00D36034">
        <w:rPr>
          <w:position w:val="-34"/>
          <w:lang w:val="en-US"/>
        </w:rPr>
        <w:object w:dxaOrig="1780" w:dyaOrig="720">
          <v:shape id="_x0000_i1036" type="#_x0000_t75" style="width:89.15pt;height:36pt" o:ole="" fillcolor="window">
            <v:imagedata r:id="rId30" o:title=""/>
          </v:shape>
          <o:OLEObject Type="Embed" ProgID="Equation.3" ShapeID="_x0000_i1036" DrawAspect="Content" ObjectID="_1444816306" r:id="rId31"/>
        </w:object>
      </w:r>
      <w:r>
        <w:rPr>
          <w:sz w:val="28"/>
        </w:rPr>
        <w:t xml:space="preserve">                                           </w:t>
      </w:r>
      <w:r w:rsidR="00B13E61">
        <w:rPr>
          <w:sz w:val="28"/>
        </w:rPr>
        <w:t>(21)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right="845"/>
        <w:jc w:val="both"/>
        <w:rPr>
          <w:color w:val="000000"/>
          <w:sz w:val="28"/>
        </w:rPr>
      </w:pPr>
      <w:r>
        <w:rPr>
          <w:color w:val="000000"/>
          <w:sz w:val="28"/>
        </w:rPr>
        <w:t>где   Р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     - номинальная мощность электродвигателя, кВт;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  <w:r>
        <w:rPr>
          <w:color w:val="000000"/>
          <w:sz w:val="28"/>
          <w:lang w:val="en-US"/>
        </w:rPr>
        <w:t>cos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sym w:font="Symbol" w:char="F06A"/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</w:rPr>
        <w:t xml:space="preserve"> - коэффициент мощности двигателя;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sym w:font="Symbol" w:char="F068"/>
      </w:r>
      <w:r>
        <w:rPr>
          <w:color w:val="000000"/>
          <w:sz w:val="28"/>
          <w:vertAlign w:val="subscript"/>
        </w:rPr>
        <w:t xml:space="preserve">ном  </w:t>
      </w:r>
      <w:r>
        <w:rPr>
          <w:color w:val="000000"/>
          <w:sz w:val="28"/>
        </w:rPr>
        <w:t>-   КПД  двигателя.</w:t>
      </w:r>
    </w:p>
    <w:p w:rsidR="00AA2C93" w:rsidRDefault="00AA2C93" w:rsidP="00AA2C93">
      <w:pPr>
        <w:pStyle w:val="22"/>
        <w:shd w:val="clear" w:color="auto" w:fill="FFFFFF"/>
        <w:ind w:right="442"/>
        <w:jc w:val="both"/>
        <w:rPr>
          <w:sz w:val="28"/>
        </w:rPr>
      </w:pPr>
      <w:r>
        <w:rPr>
          <w:color w:val="000000"/>
          <w:sz w:val="28"/>
        </w:rPr>
        <w:t>б) для двигателей, работающих в повторно-кратовременном режиме</w:t>
      </w:r>
      <w:r w:rsidR="00B13E61">
        <w:rPr>
          <w:color w:val="000000"/>
          <w:sz w:val="28"/>
        </w:rPr>
        <w:t xml:space="preserve"> расчётный ток определяется по формуле: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  <w:vertAlign w:val="superscript"/>
        </w:rPr>
      </w:pPr>
    </w:p>
    <w:p w:rsidR="00AA2C93" w:rsidRDefault="00AA2C93" w:rsidP="00B13E61">
      <w:pPr>
        <w:pStyle w:val="22"/>
        <w:shd w:val="clear" w:color="auto" w:fill="FFFFFF"/>
        <w:ind w:left="2880" w:firstLine="720"/>
        <w:jc w:val="right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</w:t>
      </w:r>
      <w:r w:rsidRPr="00D36034">
        <w:rPr>
          <w:position w:val="-28"/>
          <w:lang w:val="en-US"/>
        </w:rPr>
        <w:object w:dxaOrig="960" w:dyaOrig="720">
          <v:shape id="_x0000_i1037" type="#_x0000_t75" style="width:48pt;height:36pt" o:ole="" fillcolor="window">
            <v:imagedata r:id="rId32" o:title=""/>
          </v:shape>
          <o:OLEObject Type="Embed" ProgID="Equation.3" ShapeID="_x0000_i1037" DrawAspect="Content" ObjectID="_1444816307" r:id="rId33"/>
        </w:object>
      </w:r>
      <w:r>
        <w:rPr>
          <w:sz w:val="28"/>
        </w:rPr>
        <w:t xml:space="preserve"> </w:t>
      </w:r>
      <w:r w:rsidR="00B13E61">
        <w:rPr>
          <w:sz w:val="28"/>
        </w:rPr>
        <w:t>, А</w:t>
      </w:r>
      <w:r w:rsidR="00B13E61">
        <w:rPr>
          <w:sz w:val="28"/>
        </w:rPr>
        <w:tab/>
      </w:r>
      <w:r w:rsidR="00B13E61">
        <w:rPr>
          <w:sz w:val="28"/>
        </w:rPr>
        <w:tab/>
      </w:r>
      <w:r w:rsidR="00B13E61">
        <w:rPr>
          <w:sz w:val="28"/>
        </w:rPr>
        <w:tab/>
      </w:r>
      <w:r w:rsidR="00B13E61">
        <w:rPr>
          <w:sz w:val="28"/>
        </w:rPr>
        <w:tab/>
        <w:t>(22)</w:t>
      </w:r>
    </w:p>
    <w:p w:rsidR="00AA2C93" w:rsidRDefault="00AA2C93" w:rsidP="00AA2C93">
      <w:pPr>
        <w:pStyle w:val="22"/>
        <w:shd w:val="clear" w:color="auto" w:fill="FFFFFF"/>
        <w:jc w:val="center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276" w:right="2" w:hanging="1276"/>
        <w:jc w:val="both"/>
        <w:rPr>
          <w:sz w:val="28"/>
        </w:rPr>
      </w:pPr>
      <w:r>
        <w:rPr>
          <w:color w:val="000000"/>
          <w:sz w:val="28"/>
        </w:rPr>
        <w:t xml:space="preserve">где 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пв</w:t>
      </w:r>
      <w:r>
        <w:rPr>
          <w:color w:val="000000"/>
          <w:sz w:val="28"/>
        </w:rPr>
        <w:t xml:space="preserve"> - ток повторно-краковременного режим</w:t>
      </w:r>
      <w:r w:rsidR="00B13E61">
        <w:rPr>
          <w:color w:val="000000"/>
          <w:sz w:val="28"/>
        </w:rPr>
        <w:t>а, определяемого по формуле (21</w:t>
      </w:r>
      <w:r>
        <w:rPr>
          <w:color w:val="000000"/>
          <w:sz w:val="28"/>
        </w:rPr>
        <w:t>),А;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ПВ   - продолжительность включения</w:t>
      </w:r>
      <w:r w:rsidR="00B13E61">
        <w:rPr>
          <w:color w:val="000000"/>
          <w:sz w:val="28"/>
        </w:rPr>
        <w:t xml:space="preserve"> справочные данные</w:t>
      </w:r>
      <w:r>
        <w:rPr>
          <w:color w:val="000000"/>
          <w:sz w:val="28"/>
        </w:rPr>
        <w:t>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0,875- коэффициент запаса.</w:t>
      </w:r>
    </w:p>
    <w:p w:rsidR="00AA2C93" w:rsidRPr="003B69CB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  <w:t>для трансформатора</w:t>
      </w:r>
      <w:r w:rsidR="00B13E61">
        <w:rPr>
          <w:color w:val="000000"/>
          <w:sz w:val="28"/>
        </w:rPr>
        <w:t>:</w:t>
      </w:r>
    </w:p>
    <w:p w:rsidR="00AA2C93" w:rsidRDefault="00AA2C93" w:rsidP="003B69CB">
      <w:pPr>
        <w:pStyle w:val="22"/>
        <w:shd w:val="clear" w:color="auto" w:fill="FFFFFF"/>
        <w:tabs>
          <w:tab w:val="left" w:leader="hyphen" w:pos="3211"/>
          <w:tab w:val="left" w:pos="5645"/>
        </w:tabs>
        <w:jc w:val="right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</w:t>
      </w:r>
      <w:r w:rsidRPr="00D36034">
        <w:rPr>
          <w:position w:val="-32"/>
          <w:lang w:val="en-US"/>
        </w:rPr>
        <w:object w:dxaOrig="820" w:dyaOrig="700">
          <v:shape id="_x0000_i1038" type="#_x0000_t75" style="width:41.15pt;height:35.15pt" o:ole="" fillcolor="window">
            <v:imagedata r:id="rId34" o:title=""/>
          </v:shape>
          <o:OLEObject Type="Embed" ProgID="Equation.3" ShapeID="_x0000_i1038" DrawAspect="Content" ObjectID="_1444816308" r:id="rId35"/>
        </w:object>
      </w:r>
      <w:r>
        <w:rPr>
          <w:sz w:val="28"/>
        </w:rPr>
        <w:t xml:space="preserve"> </w:t>
      </w:r>
      <w:r w:rsidR="00B13E61">
        <w:rPr>
          <w:sz w:val="28"/>
        </w:rPr>
        <w:t>,А</w:t>
      </w:r>
      <w:r>
        <w:rPr>
          <w:sz w:val="28"/>
        </w:rPr>
        <w:t xml:space="preserve">                                                   </w:t>
      </w:r>
      <w:r w:rsidR="00B13E61">
        <w:rPr>
          <w:sz w:val="28"/>
        </w:rPr>
        <w:t>(23)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г)</w:t>
      </w:r>
      <w:r>
        <w:rPr>
          <w:color w:val="000000"/>
          <w:sz w:val="28"/>
        </w:rPr>
        <w:tab/>
        <w:t>для трехфазной осветительной сети</w:t>
      </w:r>
    </w:p>
    <w:p w:rsidR="00AA2C93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77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</w:t>
      </w:r>
      <w:r w:rsidRPr="00D36034">
        <w:rPr>
          <w:position w:val="-34"/>
          <w:lang w:val="en-US"/>
        </w:rPr>
        <w:object w:dxaOrig="960" w:dyaOrig="720">
          <v:shape id="_x0000_i1039" type="#_x0000_t75" style="width:48pt;height:36pt" o:ole="" fillcolor="window">
            <v:imagedata r:id="rId36" o:title=""/>
          </v:shape>
          <o:OLEObject Type="Embed" ProgID="Equation.3" ShapeID="_x0000_i1039" DrawAspect="Content" ObjectID="_1444816309" r:id="rId37"/>
        </w:object>
      </w:r>
      <w:r w:rsidR="00B13E61">
        <w:rPr>
          <w:sz w:val="28"/>
        </w:rPr>
        <w:t xml:space="preserve">   , А</w:t>
      </w:r>
      <w:r w:rsidR="003B69CB">
        <w:rPr>
          <w:sz w:val="28"/>
        </w:rPr>
        <w:t xml:space="preserve">                            </w:t>
      </w:r>
      <w:r w:rsidR="00B13E61">
        <w:rPr>
          <w:sz w:val="28"/>
        </w:rPr>
        <w:tab/>
        <w:t>(24)</w:t>
      </w:r>
    </w:p>
    <w:p w:rsidR="00AA2C93" w:rsidRDefault="00AA2C93" w:rsidP="00AA2C93">
      <w:pPr>
        <w:pStyle w:val="22"/>
        <w:shd w:val="clear" w:color="auto" w:fill="FFFFFF"/>
        <w:ind w:right="442"/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right="442"/>
        <w:jc w:val="both"/>
        <w:rPr>
          <w:sz w:val="28"/>
        </w:rPr>
      </w:pPr>
      <w:r>
        <w:rPr>
          <w:color w:val="000000"/>
          <w:sz w:val="28"/>
        </w:rPr>
        <w:t>где:   Р</w:t>
      </w:r>
      <w:r>
        <w:rPr>
          <w:color w:val="000000"/>
          <w:sz w:val="28"/>
          <w:vertAlign w:val="subscript"/>
        </w:rPr>
        <w:t xml:space="preserve">о </w:t>
      </w:r>
      <w:r>
        <w:rPr>
          <w:color w:val="000000"/>
          <w:sz w:val="28"/>
        </w:rPr>
        <w:t>- суммарная активная мощность осветительной сети, кВт;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>ном.ф</w:t>
      </w:r>
      <w:r w:rsidR="00B13E61">
        <w:rPr>
          <w:color w:val="000000"/>
          <w:sz w:val="28"/>
        </w:rPr>
        <w:t xml:space="preserve"> - номинальное   напряжение,   кВ</w:t>
      </w:r>
      <w:r>
        <w:rPr>
          <w:color w:val="000000"/>
          <w:sz w:val="28"/>
        </w:rPr>
        <w:t>.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</w:p>
    <w:p w:rsidR="00AA2C93" w:rsidRDefault="00B13E61" w:rsidP="00AA2C93">
      <w:pPr>
        <w:pStyle w:val="210"/>
      </w:pPr>
      <w:r>
        <w:rPr>
          <w:b/>
        </w:rPr>
        <w:t>3</w:t>
      </w:r>
      <w:r w:rsidR="00AA2C93">
        <w:rPr>
          <w:b/>
        </w:rPr>
        <w:t xml:space="preserve"> </w:t>
      </w:r>
      <w:r w:rsidR="00AA2C93">
        <w:t xml:space="preserve">С учетом </w:t>
      </w:r>
      <w:r>
        <w:t xml:space="preserve">номинального напряжения, </w:t>
      </w:r>
      <w:r w:rsidR="00AA2C93">
        <w:t>технологического процесса и условий окр</w:t>
      </w:r>
      <w:r w:rsidR="00AA2C93">
        <w:t>у</w:t>
      </w:r>
      <w:r w:rsidR="00AA2C93">
        <w:t>жающей среды намеча</w:t>
      </w:r>
      <w:r>
        <w:t>ется марка</w:t>
      </w:r>
      <w:r w:rsidR="00AA2C93">
        <w:t xml:space="preserve"> провода или кабеля. </w:t>
      </w:r>
    </w:p>
    <w:p w:rsidR="00AA2C93" w:rsidRDefault="00B13E61" w:rsidP="00AA2C93">
      <w:pPr>
        <w:pStyle w:val="210"/>
      </w:pPr>
      <w:r>
        <w:rPr>
          <w:b/>
        </w:rPr>
        <w:t>4</w:t>
      </w:r>
      <w:r w:rsidR="00AA2C93">
        <w:rPr>
          <w:b/>
        </w:rPr>
        <w:t xml:space="preserve"> </w:t>
      </w:r>
      <w:r>
        <w:t>Определяется</w:t>
      </w:r>
      <w:r w:rsidR="00AA2C93">
        <w:t xml:space="preserve"> поправочные коэффициенты: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 xml:space="preserve">т </w:t>
      </w:r>
      <w:r>
        <w:rPr>
          <w:color w:val="000000"/>
          <w:sz w:val="28"/>
        </w:rPr>
        <w:t>- поправочный коэффициент на температуру земли и воздуха, п</w:t>
      </w:r>
      <w:r w:rsidR="00B13E61">
        <w:rPr>
          <w:color w:val="000000"/>
          <w:sz w:val="28"/>
        </w:rPr>
        <w:t>риведенный в та</w:t>
      </w:r>
      <w:r w:rsidR="00B13E61">
        <w:rPr>
          <w:color w:val="000000"/>
          <w:sz w:val="28"/>
        </w:rPr>
        <w:t>б</w:t>
      </w:r>
      <w:r w:rsidR="00B13E61">
        <w:rPr>
          <w:color w:val="000000"/>
          <w:sz w:val="28"/>
        </w:rPr>
        <w:t>лице 1.3.3. [4</w:t>
      </w:r>
      <w:r>
        <w:rPr>
          <w:color w:val="000000"/>
          <w:sz w:val="28"/>
        </w:rPr>
        <w:t>];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  <w:lang w:val="en-US"/>
        </w:rPr>
        <w:t>g</w:t>
      </w:r>
      <w:r>
        <w:rPr>
          <w:color w:val="000000"/>
          <w:sz w:val="28"/>
        </w:rPr>
        <w:t xml:space="preserve"> - поправочный коэффициент на количество работающих кабелей, лежащих рядо</w:t>
      </w:r>
      <w:r w:rsidR="00B13E61">
        <w:rPr>
          <w:color w:val="000000"/>
          <w:sz w:val="28"/>
        </w:rPr>
        <w:t>м, приведен в таблице1.3.26 [4</w:t>
      </w:r>
      <w:r>
        <w:rPr>
          <w:color w:val="000000"/>
          <w:sz w:val="28"/>
        </w:rPr>
        <w:t>].</w:t>
      </w:r>
    </w:p>
    <w:p w:rsidR="003B69CB" w:rsidRDefault="003B69CB" w:rsidP="003B69CB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3B69CB" w:rsidRDefault="003B69CB" w:rsidP="003B69CB">
      <w:pPr>
        <w:pStyle w:val="22"/>
        <w:shd w:val="clear" w:color="auto" w:fill="FFFFFF"/>
        <w:jc w:val="both"/>
        <w:rPr>
          <w:color w:val="000000"/>
          <w:sz w:val="28"/>
        </w:rPr>
      </w:pPr>
      <w:r w:rsidRPr="003B69CB">
        <w:rPr>
          <w:b/>
          <w:color w:val="000000"/>
          <w:sz w:val="28"/>
        </w:rPr>
        <w:t>5</w:t>
      </w:r>
      <w:r w:rsidR="00B13E61">
        <w:rPr>
          <w:color w:val="000000"/>
          <w:sz w:val="28"/>
        </w:rPr>
        <w:t>Определяется</w:t>
      </w:r>
      <w:r w:rsidR="00AA2C93">
        <w:rPr>
          <w:color w:val="000000"/>
          <w:sz w:val="28"/>
        </w:rPr>
        <w:t xml:space="preserve"> сечение пров</w:t>
      </w:r>
      <w:r>
        <w:rPr>
          <w:color w:val="000000"/>
          <w:sz w:val="28"/>
        </w:rPr>
        <w:t>ода, по условию:</w:t>
      </w:r>
    </w:p>
    <w:p w:rsidR="003B69CB" w:rsidRPr="003B69CB" w:rsidRDefault="003B69CB" w:rsidP="003B69CB">
      <w:pPr>
        <w:pStyle w:val="22"/>
        <w:shd w:val="clear" w:color="auto" w:fill="FFFFFF"/>
        <w:ind w:left="720"/>
        <w:jc w:val="both"/>
        <w:rPr>
          <w:color w:val="000000"/>
          <w:sz w:val="28"/>
        </w:rPr>
      </w:pPr>
    </w:p>
    <w:p w:rsidR="00AA2C93" w:rsidRPr="003B69CB" w:rsidRDefault="00AA2C93" w:rsidP="003B69CB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р</w:t>
      </w:r>
      <w:r w:rsidRPr="003B69CB">
        <w:rPr>
          <w:color w:val="000000"/>
          <w:sz w:val="28"/>
        </w:rPr>
        <w:t xml:space="preserve"> &lt;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</w:t>
      </w:r>
      <w:r w:rsidRPr="003B69CB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доп</w:t>
      </w:r>
      <w:r w:rsidRPr="003B69C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т</w:t>
      </w:r>
      <w:r w:rsidRPr="003B69C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п</w:t>
      </w:r>
      <w:r w:rsidRPr="003B69CB">
        <w:rPr>
          <w:color w:val="000000"/>
          <w:sz w:val="28"/>
        </w:rPr>
        <w:tab/>
        <w:t xml:space="preserve">                                              </w:t>
      </w:r>
      <w:r w:rsidR="00B13E61" w:rsidRPr="003B69CB">
        <w:rPr>
          <w:color w:val="000000"/>
          <w:sz w:val="28"/>
        </w:rPr>
        <w:t>(25)</w:t>
      </w:r>
    </w:p>
    <w:p w:rsidR="00AA2C93" w:rsidRPr="003B69CB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где: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</w:t>
      </w:r>
      <w:r>
        <w:rPr>
          <w:color w:val="000000"/>
          <w:sz w:val="28"/>
        </w:rPr>
        <w:t>.</w:t>
      </w:r>
      <w:r>
        <w:rPr>
          <w:color w:val="000000"/>
          <w:sz w:val="28"/>
          <w:vertAlign w:val="subscript"/>
        </w:rPr>
        <w:t xml:space="preserve">доп </w:t>
      </w:r>
      <w:r>
        <w:rPr>
          <w:color w:val="000000"/>
          <w:sz w:val="28"/>
        </w:rPr>
        <w:t xml:space="preserve">.- ток длительно допустимый, приведенный в таблице </w:t>
      </w:r>
      <w:r w:rsidR="003B69CB" w:rsidRPr="003B69CB">
        <w:rPr>
          <w:color w:val="000000"/>
          <w:sz w:val="28"/>
        </w:rPr>
        <w:t>[3]</w:t>
      </w:r>
      <w:r>
        <w:rPr>
          <w:color w:val="000000"/>
          <w:sz w:val="28"/>
        </w:rPr>
        <w:t>1.3.4.-1.3. для но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lastRenderedPageBreak/>
        <w:t>мальных условий прокладки проводников температура воздуха +25 С; температура земли +15 С.</w:t>
      </w:r>
    </w:p>
    <w:p w:rsidR="00AA2C93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6</w:t>
      </w:r>
      <w:r w:rsidR="00AA2C9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Проверяется выбранный кабель</w:t>
      </w:r>
      <w:r w:rsidR="00AA2C93">
        <w:rPr>
          <w:color w:val="000000"/>
          <w:sz w:val="28"/>
        </w:rPr>
        <w:t xml:space="preserve"> по потере напряжения в линии. Для это</w:t>
      </w:r>
      <w:r>
        <w:rPr>
          <w:color w:val="000000"/>
          <w:sz w:val="28"/>
        </w:rPr>
        <w:t>го рассчит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вается  величина</w:t>
      </w:r>
      <w:r w:rsidR="00AA2C93">
        <w:rPr>
          <w:color w:val="000000"/>
          <w:sz w:val="28"/>
        </w:rPr>
        <w:t xml:space="preserve"> расчетной потери напряжения в линии. 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Для силовой нагрузки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B13E61">
      <w:pPr>
        <w:pStyle w:val="22"/>
        <w:shd w:val="clear" w:color="auto" w:fill="FFFFFF"/>
        <w:ind w:left="10"/>
        <w:jc w:val="right"/>
        <w:rPr>
          <w:color w:val="000000"/>
          <w:sz w:val="28"/>
        </w:rPr>
      </w:pPr>
      <w:r>
        <w:rPr>
          <w:color w:val="000000"/>
          <w:sz w:val="28"/>
        </w:rPr>
        <w:sym w:font="Symbol" w:char="F044"/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>расч</w:t>
      </w:r>
      <w:r>
        <w:rPr>
          <w:color w:val="000000"/>
          <w:sz w:val="28"/>
        </w:rPr>
        <w:t xml:space="preserve"> = </w:t>
      </w:r>
      <w:r w:rsidRPr="00D36034">
        <w:rPr>
          <w:color w:val="000000"/>
          <w:position w:val="-30"/>
        </w:rPr>
        <w:object w:dxaOrig="3260" w:dyaOrig="760">
          <v:shape id="_x0000_i1040" type="#_x0000_t75" style="width:162.85pt;height:37.7pt" o:ole="" fillcolor="window">
            <v:imagedata r:id="rId38" o:title=""/>
          </v:shape>
          <o:OLEObject Type="Embed" ProgID="Equation.3" ShapeID="_x0000_i1040" DrawAspect="Content" ObjectID="_1444816310" r:id="rId39"/>
        </w:object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  <w:t>(26)</w:t>
      </w:r>
    </w:p>
    <w:p w:rsidR="00AA2C93" w:rsidRDefault="00AA2C93" w:rsidP="00AA2C93">
      <w:pPr>
        <w:pStyle w:val="22"/>
        <w:shd w:val="clear" w:color="auto" w:fill="FFFFFF"/>
        <w:ind w:left="10"/>
        <w:jc w:val="center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  <w:r>
        <w:rPr>
          <w:color w:val="000000"/>
          <w:sz w:val="28"/>
        </w:rPr>
        <w:t>где        ℓ  - длина  линии, км;</w:t>
      </w:r>
    </w:p>
    <w:p w:rsidR="00AA2C93" w:rsidRDefault="00AA2C93" w:rsidP="00AA2C93">
      <w:pPr>
        <w:pStyle w:val="22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- номинальное напряжение, В;</w:t>
      </w:r>
    </w:p>
    <w:p w:rsidR="00AA2C93" w:rsidRDefault="00AA2C93" w:rsidP="00AA2C93">
      <w:pPr>
        <w:pStyle w:val="22"/>
        <w:shd w:val="clear" w:color="auto" w:fill="FFFFFF"/>
        <w:ind w:left="5" w:firstLine="704"/>
        <w:jc w:val="both"/>
        <w:rPr>
          <w:sz w:val="28"/>
        </w:rPr>
      </w:pPr>
      <w:r>
        <w:rPr>
          <w:color w:val="000000"/>
          <w:sz w:val="28"/>
          <w:lang w:val="en-US"/>
        </w:rPr>
        <w:t>r</w:t>
      </w:r>
      <w:r>
        <w:rPr>
          <w:color w:val="000000"/>
          <w:sz w:val="28"/>
          <w:vertAlign w:val="subscript"/>
        </w:rPr>
        <w:t>ол</w:t>
      </w:r>
      <w:r>
        <w:rPr>
          <w:color w:val="000000"/>
          <w:sz w:val="28"/>
        </w:rPr>
        <w:t>,  х</w:t>
      </w:r>
      <w:r>
        <w:rPr>
          <w:color w:val="000000"/>
          <w:sz w:val="28"/>
          <w:vertAlign w:val="subscript"/>
        </w:rPr>
        <w:t xml:space="preserve">ол </w:t>
      </w:r>
      <w:r>
        <w:rPr>
          <w:color w:val="000000"/>
          <w:sz w:val="28"/>
        </w:rPr>
        <w:t>- удельное активное и индуктивное сопротивления для выбранной марки проводника, Ом/км, взятые из т</w:t>
      </w:r>
      <w:r w:rsidR="00B13E61">
        <w:rPr>
          <w:color w:val="000000"/>
          <w:sz w:val="28"/>
        </w:rPr>
        <w:t>аблицы П 2.1,  П 2.2,  П 2.3. [4д</w:t>
      </w:r>
      <w:r>
        <w:rPr>
          <w:color w:val="000000"/>
          <w:sz w:val="28"/>
        </w:rPr>
        <w:t>] .</w:t>
      </w:r>
    </w:p>
    <w:p w:rsidR="00AA2C93" w:rsidRDefault="00AA2C93" w:rsidP="00AA2C93">
      <w:pPr>
        <w:pStyle w:val="22"/>
        <w:shd w:val="clear" w:color="auto" w:fill="FFFFFF"/>
        <w:ind w:left="1022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cos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  <w:r>
        <w:rPr>
          <w:color w:val="000000"/>
          <w:sz w:val="28"/>
        </w:rPr>
        <w:t xml:space="preserve"> - коэффициент мощности потребителя;</w:t>
      </w:r>
    </w:p>
    <w:p w:rsidR="00AA2C93" w:rsidRDefault="00AA2C93" w:rsidP="00AA2C93">
      <w:pPr>
        <w:pStyle w:val="22"/>
        <w:shd w:val="clear" w:color="auto" w:fill="FFFFFF"/>
        <w:ind w:left="1022"/>
        <w:jc w:val="both"/>
        <w:rPr>
          <w:sz w:val="28"/>
        </w:rPr>
      </w:pPr>
    </w:p>
    <w:p w:rsidR="00AA2C93" w:rsidRPr="00AA2C93" w:rsidRDefault="00AA2C93" w:rsidP="00AA2C93">
      <w:pPr>
        <w:pStyle w:val="22"/>
        <w:shd w:val="clear" w:color="auto" w:fill="FFFFFF"/>
        <w:ind w:left="1022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sin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  <w:r w:rsidRPr="00AA2C93">
        <w:rPr>
          <w:color w:val="000000"/>
          <w:sz w:val="28"/>
        </w:rPr>
        <w:t xml:space="preserve">   =&gt;   </w:t>
      </w:r>
      <w:r>
        <w:rPr>
          <w:color w:val="000000"/>
          <w:sz w:val="28"/>
        </w:rPr>
        <w:sym w:font="Symbol" w:char="F06A"/>
      </w:r>
      <w:r w:rsidRPr="00AA2C93">
        <w:rPr>
          <w:color w:val="000000"/>
          <w:sz w:val="28"/>
        </w:rPr>
        <w:t xml:space="preserve">   =&gt;  </w:t>
      </w:r>
      <w:r>
        <w:rPr>
          <w:color w:val="000000"/>
          <w:sz w:val="28"/>
          <w:lang w:val="en-US"/>
        </w:rPr>
        <w:t>cos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</w:p>
    <w:p w:rsidR="00AA2C93" w:rsidRPr="00AA2C93" w:rsidRDefault="00AA2C93" w:rsidP="00AA2C93">
      <w:pPr>
        <w:pStyle w:val="22"/>
        <w:shd w:val="clear" w:color="auto" w:fill="FFFFFF"/>
        <w:ind w:left="1022"/>
        <w:jc w:val="center"/>
        <w:rPr>
          <w:sz w:val="28"/>
        </w:rPr>
      </w:pPr>
    </w:p>
    <w:p w:rsidR="00AA2C93" w:rsidRPr="00AA2C93" w:rsidRDefault="00AA2C93" w:rsidP="00AA2C93">
      <w:pPr>
        <w:pStyle w:val="22"/>
        <w:shd w:val="clear" w:color="auto" w:fill="FFFFFF"/>
        <w:ind w:left="1027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sin</w:t>
      </w:r>
      <w:r w:rsidRPr="00AA2C93"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6A"/>
      </w:r>
      <w:r w:rsidRPr="00AA2C93">
        <w:rPr>
          <w:color w:val="000000"/>
          <w:sz w:val="28"/>
        </w:rPr>
        <w:t xml:space="preserve">= </w:t>
      </w:r>
      <w:r w:rsidRPr="00D36034">
        <w:rPr>
          <w:color w:val="000000"/>
          <w:position w:val="-12"/>
          <w:lang w:val="en-US"/>
        </w:rPr>
        <w:object w:dxaOrig="1140" w:dyaOrig="440">
          <v:shape id="_x0000_i1041" type="#_x0000_t75" style="width:57.45pt;height:22.3pt" o:ole="" fillcolor="window">
            <v:imagedata r:id="rId40" o:title=""/>
          </v:shape>
          <o:OLEObject Type="Embed" ProgID="Equation.3" ShapeID="_x0000_i1041" DrawAspect="Content" ObjectID="_1444816311" r:id="rId41"/>
        </w:object>
      </w:r>
    </w:p>
    <w:p w:rsidR="00AA2C93" w:rsidRPr="00AA2C93" w:rsidRDefault="00AA2C93" w:rsidP="00AA2C93">
      <w:pPr>
        <w:pStyle w:val="22"/>
        <w:shd w:val="clear" w:color="auto" w:fill="FFFFFF"/>
        <w:ind w:left="1027"/>
        <w:jc w:val="center"/>
        <w:rPr>
          <w:sz w:val="28"/>
        </w:rPr>
      </w:pPr>
    </w:p>
    <w:p w:rsidR="00AA2C93" w:rsidRDefault="00B13E61" w:rsidP="003B69CB">
      <w:pPr>
        <w:pStyle w:val="91"/>
        <w:ind w:left="0" w:firstLine="0"/>
      </w:pPr>
      <w:r>
        <w:rPr>
          <w:b/>
        </w:rPr>
        <w:t>7.</w:t>
      </w:r>
      <w:r w:rsidR="00AA2C93">
        <w:rPr>
          <w:b/>
        </w:rPr>
        <w:t xml:space="preserve"> </w:t>
      </w:r>
      <w:r w:rsidR="00AA2C93">
        <w:t>Проводник проходит по потере напряжения, если выполняется условие</w:t>
      </w:r>
      <w:r>
        <w:t>:</w:t>
      </w:r>
      <w:r w:rsidR="003B69CB" w:rsidRPr="003B69CB">
        <w:t xml:space="preserve">                                            </w:t>
      </w:r>
      <w:r w:rsidR="00AA2C93">
        <w:sym w:font="Symbol" w:char="F044"/>
      </w:r>
      <w:r w:rsidR="00AA2C93">
        <w:rPr>
          <w:lang w:val="en-US"/>
        </w:rPr>
        <w:t>U</w:t>
      </w:r>
      <w:r w:rsidR="00AA2C93">
        <w:rPr>
          <w:vertAlign w:val="subscript"/>
        </w:rPr>
        <w:t>расч</w:t>
      </w:r>
      <w:r w:rsidR="00AA2C93">
        <w:t xml:space="preserve">% </w:t>
      </w:r>
      <w:r w:rsidR="00AA2C93">
        <w:sym w:font="Symbol" w:char="F020"/>
      </w:r>
      <w:r w:rsidR="00AA2C93">
        <w:sym w:font="Symbol" w:char="F0A3"/>
      </w:r>
      <w:r w:rsidR="00AA2C93">
        <w:t xml:space="preserve"> </w:t>
      </w:r>
      <w:r w:rsidR="00AA2C93">
        <w:sym w:font="Symbol" w:char="F044"/>
      </w:r>
      <w:r w:rsidR="00AA2C93">
        <w:rPr>
          <w:lang w:val="en-US"/>
        </w:rPr>
        <w:t>U</w:t>
      </w:r>
      <w:r w:rsidR="00AA2C93">
        <w:rPr>
          <w:vertAlign w:val="subscript"/>
        </w:rPr>
        <w:t>доп</w:t>
      </w:r>
      <w:r w:rsidR="00AA2C93">
        <w:t xml:space="preserve"> </w:t>
      </w:r>
      <w:r w:rsidR="00AA2C93">
        <w:sym w:font="Symbol" w:char="F0A3"/>
      </w:r>
      <w:r w:rsidR="00AA2C93">
        <w:t xml:space="preserve"> 5%</w:t>
      </w:r>
    </w:p>
    <w:p w:rsidR="00AA2C93" w:rsidRDefault="00AA2C93" w:rsidP="00AA2C93">
      <w:pPr>
        <w:pStyle w:val="22"/>
        <w:shd w:val="clear" w:color="auto" w:fill="FFFFFF"/>
        <w:ind w:left="1022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Если условие не выполняется, то необходимо взять проводник большего сечения, пока не выполнится требуемое условие.</w:t>
      </w:r>
    </w:p>
    <w:p w:rsidR="00B13E61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8</w:t>
      </w:r>
      <w:r w:rsidR="00AA2C93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Из таблицы П.1.2 [4д</w:t>
      </w:r>
      <w:r w:rsidR="00AA2C93">
        <w:rPr>
          <w:color w:val="000000"/>
          <w:sz w:val="28"/>
        </w:rPr>
        <w:t>] определяется экономическая плотность тока (</w:t>
      </w:r>
      <w:r w:rsidR="00AA2C93">
        <w:rPr>
          <w:color w:val="000000"/>
          <w:sz w:val="28"/>
          <w:lang w:val="en-US"/>
        </w:rPr>
        <w:t>j</w:t>
      </w:r>
      <w:r w:rsidR="00AA2C93">
        <w:rPr>
          <w:color w:val="000000"/>
          <w:sz w:val="28"/>
          <w:vertAlign w:val="subscript"/>
        </w:rPr>
        <w:t>эк</w:t>
      </w:r>
      <w:r w:rsidR="00AA2C93">
        <w:rPr>
          <w:color w:val="000000"/>
          <w:sz w:val="28"/>
        </w:rPr>
        <w:t>) для проверки проводника по экономической плотности тока.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Рассчитывается экономически выгодное сечение и сравнивается с выбранным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Pr="00B13E61" w:rsidRDefault="00AA2C93" w:rsidP="00B13E61">
      <w:pPr>
        <w:pStyle w:val="22"/>
        <w:shd w:val="clear" w:color="auto" w:fill="FFFFFF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>эк</w:t>
      </w:r>
      <w:r>
        <w:rPr>
          <w:color w:val="000000"/>
          <w:sz w:val="28"/>
        </w:rPr>
        <w:t xml:space="preserve"> = </w:t>
      </w:r>
      <w:r w:rsidRPr="00D36034">
        <w:rPr>
          <w:color w:val="000000"/>
          <w:position w:val="-30"/>
          <w:lang w:val="en-US"/>
        </w:rPr>
        <w:object w:dxaOrig="480" w:dyaOrig="720">
          <v:shape id="_x0000_i1042" type="#_x0000_t75" style="width:24pt;height:36pt" o:ole="" fillcolor="window">
            <v:imagedata r:id="rId42" o:title=""/>
          </v:shape>
          <o:OLEObject Type="Embed" ProgID="Equation.3" ShapeID="_x0000_i1042" DrawAspect="Content" ObjectID="_1444816312" r:id="rId43"/>
        </w:object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</w:r>
      <w:r w:rsidR="00B13E61">
        <w:rPr>
          <w:color w:val="000000"/>
          <w:sz w:val="28"/>
        </w:rPr>
        <w:tab/>
        <w:t>(27)</w:t>
      </w:r>
    </w:p>
    <w:p w:rsidR="00AA2C93" w:rsidRDefault="00AA2C93" w:rsidP="00AA2C93">
      <w:pPr>
        <w:pStyle w:val="22"/>
        <w:shd w:val="clear" w:color="auto" w:fill="FFFFFF"/>
        <w:jc w:val="center"/>
        <w:rPr>
          <w:color w:val="000000"/>
          <w:sz w:val="28"/>
        </w:rPr>
      </w:pPr>
    </w:p>
    <w:p w:rsidR="00AA2C93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9</w:t>
      </w:r>
      <w:r w:rsidR="00AA2C93">
        <w:rPr>
          <w:b/>
          <w:color w:val="000000"/>
          <w:sz w:val="28"/>
        </w:rPr>
        <w:t xml:space="preserve"> </w:t>
      </w:r>
      <w:r w:rsidR="00AA2C93">
        <w:rPr>
          <w:color w:val="000000"/>
          <w:sz w:val="28"/>
        </w:rPr>
        <w:t>Условие проверки</w:t>
      </w:r>
      <w:r>
        <w:rPr>
          <w:color w:val="000000"/>
          <w:sz w:val="28"/>
        </w:rPr>
        <w:t>:</w:t>
      </w:r>
    </w:p>
    <w:p w:rsidR="00B13E61" w:rsidRDefault="00B13E61" w:rsidP="00AA2C93">
      <w:pPr>
        <w:pStyle w:val="22"/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</w:p>
    <w:p w:rsidR="00AA2C93" w:rsidRDefault="00AA2C93" w:rsidP="005F392D">
      <w:pPr>
        <w:pStyle w:val="22"/>
        <w:shd w:val="clear" w:color="auto" w:fill="FFFFFF"/>
        <w:jc w:val="center"/>
        <w:rPr>
          <w:sz w:val="28"/>
        </w:rPr>
      </w:pP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>эк</w:t>
      </w:r>
      <w:r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  <w:vertAlign w:val="subscript"/>
        </w:rPr>
        <w:t xml:space="preserve">выбр   </w:t>
      </w:r>
      <w:r>
        <w:rPr>
          <w:sz w:val="28"/>
        </w:rPr>
        <w:t>(стандартное)</w:t>
      </w:r>
    </w:p>
    <w:p w:rsidR="005F392D" w:rsidRDefault="005F392D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  <w:r>
        <w:rPr>
          <w:sz w:val="28"/>
        </w:rPr>
        <w:t>Окончательно выбирается марка</w:t>
      </w:r>
      <w:r w:rsidR="005F392D">
        <w:rPr>
          <w:sz w:val="28"/>
        </w:rPr>
        <w:t xml:space="preserve"> и сечение </w:t>
      </w:r>
      <w:r>
        <w:rPr>
          <w:sz w:val="28"/>
        </w:rPr>
        <w:t xml:space="preserve"> проводника, если он проходит по всем у</w:t>
      </w:r>
      <w:r>
        <w:rPr>
          <w:sz w:val="28"/>
        </w:rPr>
        <w:t>с</w:t>
      </w:r>
      <w:r>
        <w:rPr>
          <w:sz w:val="28"/>
        </w:rPr>
        <w:t>ловиям проверки.</w:t>
      </w:r>
    </w:p>
    <w:p w:rsidR="00AA2C93" w:rsidRDefault="00AA2C93" w:rsidP="00AA2C93">
      <w:pPr>
        <w:pStyle w:val="22"/>
        <w:shd w:val="clear" w:color="auto" w:fill="FFFFFF"/>
        <w:jc w:val="both"/>
        <w:rPr>
          <w:sz w:val="28"/>
        </w:rPr>
      </w:pPr>
    </w:p>
    <w:p w:rsidR="00AA2C93" w:rsidRDefault="005F392D" w:rsidP="00AA2C93">
      <w:pPr>
        <w:pStyle w:val="22"/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6</w:t>
      </w:r>
      <w:r w:rsidR="00AA2C93">
        <w:rPr>
          <w:b/>
          <w:sz w:val="28"/>
        </w:rPr>
        <w:t>.5 Выбор защитных аппаратов для двигателей и сети до 1 кВ</w:t>
      </w:r>
    </w:p>
    <w:p w:rsidR="00AA2C93" w:rsidRDefault="005F392D" w:rsidP="00AA2C93">
      <w:pPr>
        <w:rPr>
          <w:sz w:val="28"/>
        </w:rPr>
      </w:pPr>
      <w:r w:rsidRPr="005F392D">
        <w:rPr>
          <w:b/>
          <w:sz w:val="28"/>
        </w:rPr>
        <w:t>1</w:t>
      </w:r>
      <w:r>
        <w:rPr>
          <w:sz w:val="28"/>
        </w:rPr>
        <w:t xml:space="preserve"> </w:t>
      </w:r>
      <w:r w:rsidR="00AA2C93">
        <w:rPr>
          <w:sz w:val="28"/>
        </w:rPr>
        <w:t>Условия выбора предохранителей (</w:t>
      </w:r>
      <w:r w:rsidR="00AA2C93">
        <w:rPr>
          <w:sz w:val="28"/>
          <w:lang w:val="en-US"/>
        </w:rPr>
        <w:t>FU</w:t>
      </w:r>
      <w:r w:rsidR="00AA2C93">
        <w:rPr>
          <w:sz w:val="28"/>
        </w:rPr>
        <w:t>) для различных нагрузок. Для одиночного электродвигателя</w:t>
      </w:r>
    </w:p>
    <w:p w:rsidR="00AA2C93" w:rsidRDefault="00AA2C93" w:rsidP="00AA2C93">
      <w:pPr>
        <w:jc w:val="center"/>
      </w:pPr>
    </w:p>
    <w:p w:rsidR="00AA2C93" w:rsidRDefault="00AA2C93" w:rsidP="00A0177F">
      <w:pPr>
        <w:pStyle w:val="22"/>
        <w:numPr>
          <w:ilvl w:val="0"/>
          <w:numId w:val="11"/>
        </w:numPr>
        <w:shd w:val="clear" w:color="auto" w:fill="FFFFFF"/>
        <w:tabs>
          <w:tab w:val="left" w:pos="1858"/>
        </w:tabs>
        <w:rPr>
          <w:color w:val="000000"/>
          <w:sz w:val="28"/>
        </w:rPr>
      </w:pP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установки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858"/>
        </w:tabs>
        <w:rPr>
          <w:color w:val="000000"/>
          <w:sz w:val="28"/>
        </w:rPr>
      </w:pPr>
    </w:p>
    <w:p w:rsidR="00AA2C93" w:rsidRDefault="00AA2C93" w:rsidP="00A0177F">
      <w:pPr>
        <w:pStyle w:val="22"/>
        <w:numPr>
          <w:ilvl w:val="0"/>
          <w:numId w:val="11"/>
        </w:numPr>
        <w:shd w:val="clear" w:color="auto" w:fill="FFFFFF"/>
        <w:tabs>
          <w:tab w:val="left" w:pos="1858"/>
        </w:tabs>
        <w:rPr>
          <w:color w:val="000000"/>
          <w:sz w:val="28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раб</w:t>
      </w:r>
      <w:r>
        <w:rPr>
          <w:color w:val="000000"/>
          <w:sz w:val="28"/>
        </w:rPr>
        <w:t xml:space="preserve">  =    </w:t>
      </w:r>
      <w:r>
        <w:rPr>
          <w:color w:val="000000"/>
          <w:sz w:val="28"/>
          <w:lang w:val="en-US"/>
        </w:rPr>
        <w:t>I</w:t>
      </w:r>
      <w:r w:rsidR="005F392D" w:rsidRPr="005F392D">
        <w:rPr>
          <w:color w:val="000000"/>
          <w:sz w:val="24"/>
          <w:szCs w:val="24"/>
          <w:vertAlign w:val="subscript"/>
        </w:rPr>
        <w:t>НОМ .</w:t>
      </w:r>
      <w:r w:rsidRPr="005F392D">
        <w:rPr>
          <w:color w:val="000000"/>
          <w:sz w:val="24"/>
          <w:szCs w:val="24"/>
          <w:vertAlign w:val="subscript"/>
        </w:rPr>
        <w:t xml:space="preserve">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3)  </w:t>
      </w:r>
      <w:r w:rsidRPr="00D36034">
        <w:rPr>
          <w:color w:val="000000"/>
          <w:position w:val="-24"/>
          <w:lang w:val="en-US"/>
        </w:rPr>
        <w:object w:dxaOrig="499" w:dyaOrig="660">
          <v:shape id="_x0000_i1043" type="#_x0000_t75" style="width:24.85pt;height:33.45pt" o:ole="" fillcolor="window">
            <v:imagedata r:id="rId44" o:title=""/>
          </v:shape>
          <o:OLEObject Type="Embed" ProgID="Equation.3" ShapeID="_x0000_i1043" DrawAspect="Content" ObjectID="_1444816313" r:id="rId45"/>
        </w:objec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ind w:left="1418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left="14" w:right="2"/>
        <w:rPr>
          <w:sz w:val="28"/>
        </w:rPr>
      </w:pPr>
      <w:r>
        <w:rPr>
          <w:color w:val="000000"/>
          <w:sz w:val="28"/>
        </w:rPr>
        <w:t xml:space="preserve">где  </w:t>
      </w:r>
      <w:r>
        <w:rPr>
          <w:smallCaps/>
          <w:color w:val="000000"/>
          <w:sz w:val="28"/>
          <w:lang w:val="en-US"/>
        </w:rPr>
        <w:t>U</w:t>
      </w:r>
      <w:r>
        <w:rPr>
          <w:smallCaps/>
          <w:color w:val="000000"/>
          <w:sz w:val="28"/>
          <w:vertAlign w:val="subscript"/>
          <w:lang w:val="en-US"/>
        </w:rPr>
        <w:t>hom</w:t>
      </w:r>
      <w:r>
        <w:rPr>
          <w:smallCaps/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 w:rsidRPr="005F392D">
        <w:rPr>
          <w:color w:val="000000"/>
          <w:sz w:val="24"/>
          <w:szCs w:val="24"/>
          <w:vertAlign w:val="subscript"/>
          <w:lang w:val="en-US"/>
        </w:rPr>
        <w:t>HOM</w:t>
      </w:r>
      <w:r w:rsidRPr="005F392D">
        <w:rPr>
          <w:color w:val="000000"/>
          <w:sz w:val="24"/>
          <w:szCs w:val="24"/>
          <w:vertAlign w:val="subscript"/>
        </w:rPr>
        <w:t xml:space="preserve"> </w:t>
      </w:r>
      <w:r w:rsidRPr="005F392D">
        <w:rPr>
          <w:color w:val="000000"/>
          <w:sz w:val="24"/>
          <w:szCs w:val="24"/>
          <w:vertAlign w:val="subscript"/>
          <w:lang w:val="en-US"/>
        </w:rPr>
        <w:t>FU</w:t>
      </w:r>
      <w:r>
        <w:rPr>
          <w:color w:val="000000"/>
          <w:sz w:val="28"/>
        </w:rPr>
        <w:t xml:space="preserve"> - номинальные напряжения и ток  предохранителя.</w:t>
      </w:r>
    </w:p>
    <w:p w:rsidR="00AA2C93" w:rsidRDefault="00AA2C93" w:rsidP="00AA2C93">
      <w:pPr>
        <w:pStyle w:val="22"/>
        <w:shd w:val="clear" w:color="auto" w:fill="FFFFFF"/>
        <w:ind w:left="739"/>
        <w:rPr>
          <w:sz w:val="28"/>
        </w:rPr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пуск</w:t>
      </w:r>
      <w:r>
        <w:rPr>
          <w:color w:val="000000"/>
          <w:sz w:val="28"/>
        </w:rPr>
        <w:t xml:space="preserve"> - пусковой ток двигателя, равен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пуск</w:t>
      </w:r>
      <w:r>
        <w:rPr>
          <w:color w:val="000000"/>
          <w:sz w:val="28"/>
        </w:rPr>
        <w:t>=К</w:t>
      </w:r>
      <w:r>
        <w:rPr>
          <w:color w:val="000000"/>
          <w:sz w:val="28"/>
          <w:vertAlign w:val="subscript"/>
        </w:rPr>
        <w:t>п</w:t>
      </w:r>
      <w:r w:rsidR="005F392D">
        <w:rPr>
          <w:color w:val="000000"/>
          <w:sz w:val="28"/>
          <w:vertAlign w:val="subscript"/>
        </w:rPr>
        <w:t>*</w:t>
      </w:r>
      <w:r w:rsidRPr="005F392D">
        <w:rPr>
          <w:color w:val="000000"/>
          <w:sz w:val="28"/>
        </w:rPr>
        <w:t>1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дв</w:t>
      </w:r>
    </w:p>
    <w:p w:rsidR="00AA2C93" w:rsidRDefault="00AA2C93" w:rsidP="00AA2C93">
      <w:pPr>
        <w:pStyle w:val="22"/>
        <w:shd w:val="clear" w:color="auto" w:fill="FFFFFF"/>
        <w:ind w:left="725"/>
        <w:rPr>
          <w:sz w:val="28"/>
        </w:rPr>
      </w:pPr>
      <w:r>
        <w:rPr>
          <w:color w:val="000000"/>
          <w:sz w:val="28"/>
        </w:rPr>
        <w:t xml:space="preserve"> К</w:t>
      </w:r>
      <w:r>
        <w:rPr>
          <w:color w:val="000000"/>
          <w:sz w:val="28"/>
          <w:vertAlign w:val="subscript"/>
        </w:rPr>
        <w:t>п</w:t>
      </w:r>
      <w:r>
        <w:rPr>
          <w:color w:val="000000"/>
          <w:sz w:val="28"/>
        </w:rPr>
        <w:t xml:space="preserve">  - коэффициент пуска,  КП = (5-7);</w:t>
      </w:r>
    </w:p>
    <w:p w:rsidR="00AA2C93" w:rsidRDefault="00AA2C93" w:rsidP="00AA2C93">
      <w:pPr>
        <w:pStyle w:val="22"/>
        <w:shd w:val="clear" w:color="auto" w:fill="FFFFFF"/>
        <w:ind w:left="773"/>
        <w:rPr>
          <w:sz w:val="28"/>
        </w:rPr>
      </w:pPr>
      <w:r>
        <w:rPr>
          <w:color w:val="000000"/>
          <w:sz w:val="28"/>
        </w:rPr>
        <w:sym w:font="Symbol" w:char="F061"/>
      </w:r>
      <w:r>
        <w:rPr>
          <w:color w:val="000000"/>
          <w:sz w:val="28"/>
        </w:rPr>
        <w:t xml:space="preserve">  -  коэффициент кратности,</w:t>
      </w:r>
    </w:p>
    <w:p w:rsidR="00AA2C93" w:rsidRDefault="005F392D" w:rsidP="00AA2C93">
      <w:pPr>
        <w:pStyle w:val="22"/>
        <w:shd w:val="clear" w:color="auto" w:fill="FFFFFF"/>
        <w:ind w:left="10"/>
        <w:jc w:val="both"/>
        <w:rPr>
          <w:color w:val="000000"/>
          <w:sz w:val="28"/>
        </w:rPr>
      </w:pPr>
      <w:r>
        <w:rPr>
          <w:color w:val="000000"/>
          <w:sz w:val="28"/>
        </w:rPr>
        <w:t>принимается</w:t>
      </w:r>
      <w:r w:rsidR="00AA2C93">
        <w:rPr>
          <w:color w:val="000000"/>
          <w:sz w:val="28"/>
        </w:rPr>
        <w:t xml:space="preserve"> равным    </w:t>
      </w:r>
      <w:r w:rsidR="00AA2C93">
        <w:rPr>
          <w:color w:val="000000"/>
          <w:sz w:val="28"/>
        </w:rPr>
        <w:sym w:font="Symbol" w:char="F061"/>
      </w:r>
      <w:r w:rsidR="00AA2C93">
        <w:rPr>
          <w:color w:val="000000"/>
          <w:sz w:val="28"/>
        </w:rPr>
        <w:t xml:space="preserve"> = (1,6-2) при нормальном и легком пуске двигателей и </w:t>
      </w:r>
      <w:r w:rsidR="00AA2C93">
        <w:rPr>
          <w:color w:val="000000"/>
          <w:sz w:val="28"/>
        </w:rPr>
        <w:sym w:font="Symbol" w:char="F061"/>
      </w:r>
      <w:r w:rsidR="00AA2C93">
        <w:rPr>
          <w:color w:val="000000"/>
          <w:sz w:val="28"/>
        </w:rPr>
        <w:t xml:space="preserve"> = (2-2, 5) при тяжелом и затяжном пусках.</w:t>
      </w: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739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  <w:lang w:val="en-US"/>
        </w:rPr>
        <w:t>yc</w:t>
      </w:r>
      <w:r>
        <w:rPr>
          <w:color w:val="000000"/>
          <w:sz w:val="28"/>
          <w:vertAlign w:val="subscript"/>
        </w:rPr>
        <w:t>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  <w:r>
        <w:rPr>
          <w:color w:val="000000"/>
          <w:sz w:val="28"/>
        </w:rPr>
        <w:t xml:space="preserve"> - уставка срабатывания двигателя.</w:t>
      </w:r>
    </w:p>
    <w:p w:rsidR="00AA2C93" w:rsidRDefault="00AA2C93" w:rsidP="00AA2C93">
      <w:pPr>
        <w:pStyle w:val="22"/>
        <w:shd w:val="clear" w:color="auto" w:fill="FFFFFF"/>
        <w:ind w:left="739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709"/>
        <w:rPr>
          <w:sz w:val="28"/>
        </w:rPr>
      </w:pPr>
      <w:r>
        <w:rPr>
          <w:color w:val="000000"/>
          <w:sz w:val="28"/>
        </w:rPr>
        <w:t>Для группы электродвигателей или смешанной нагрузки</w:t>
      </w:r>
    </w:p>
    <w:p w:rsidR="00AA2C93" w:rsidRDefault="00AA2C93" w:rsidP="00A0177F">
      <w:pPr>
        <w:pStyle w:val="22"/>
        <w:numPr>
          <w:ilvl w:val="0"/>
          <w:numId w:val="12"/>
        </w:numPr>
        <w:shd w:val="clear" w:color="auto" w:fill="FFFFFF"/>
        <w:tabs>
          <w:tab w:val="left" w:pos="9498"/>
        </w:tabs>
        <w:ind w:right="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установки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FU</w:t>
      </w:r>
      <w:r>
        <w:rPr>
          <w:color w:val="000000"/>
          <w:sz w:val="28"/>
        </w:rPr>
        <w:t xml:space="preserve"> </w:t>
      </w:r>
    </w:p>
    <w:p w:rsidR="00AA2C93" w:rsidRDefault="00AA2C93" w:rsidP="00AA2C93">
      <w:pPr>
        <w:pStyle w:val="22"/>
        <w:shd w:val="clear" w:color="auto" w:fill="FFFFFF"/>
        <w:tabs>
          <w:tab w:val="left" w:pos="1886"/>
        </w:tabs>
        <w:ind w:left="1365"/>
        <w:rPr>
          <w:color w:val="000000"/>
          <w:sz w:val="28"/>
          <w:vertAlign w:val="subscript"/>
          <w:lang w:val="en-US"/>
        </w:rPr>
      </w:pPr>
      <w:r>
        <w:rPr>
          <w:color w:val="000000"/>
          <w:sz w:val="28"/>
          <w:lang w:val="en-US"/>
        </w:rPr>
        <w:t>2)   I</w:t>
      </w:r>
      <w:r>
        <w:rPr>
          <w:color w:val="000000"/>
          <w:sz w:val="28"/>
          <w:vertAlign w:val="subscript"/>
          <w:lang w:val="en-US"/>
        </w:rPr>
        <w:t>pa</w:t>
      </w:r>
      <w:r>
        <w:rPr>
          <w:color w:val="000000"/>
          <w:sz w:val="28"/>
          <w:vertAlign w:val="subscript"/>
        </w:rPr>
        <w:t>б</w:t>
      </w:r>
      <w:r>
        <w:rPr>
          <w:color w:val="000000"/>
          <w:sz w:val="28"/>
          <w:lang w:val="en-US"/>
        </w:rPr>
        <w:t xml:space="preserve"> = </w:t>
      </w:r>
      <w:r w:rsidRPr="00D36034">
        <w:rPr>
          <w:color w:val="000000"/>
          <w:position w:val="-28"/>
          <w:lang w:val="en-US"/>
        </w:rPr>
        <w:object w:dxaOrig="460" w:dyaOrig="680">
          <v:shape id="_x0000_i1044" type="#_x0000_t75" style="width:23.15pt;height:34.3pt" o:ole="" fillcolor="window">
            <v:imagedata r:id="rId46" o:title=""/>
          </v:shape>
          <o:OLEObject Type="Embed" ProgID="Equation.3" ShapeID="_x0000_i1044" DrawAspect="Content" ObjectID="_1444816314" r:id="rId47"/>
        </w:object>
      </w:r>
      <w:r>
        <w:rPr>
          <w:smallCaps/>
          <w:color w:val="000000"/>
          <w:sz w:val="28"/>
          <w:lang w:val="en-US"/>
        </w:rPr>
        <w:t>I</w:t>
      </w:r>
      <w:r>
        <w:rPr>
          <w:smallCaps/>
          <w:color w:val="000000"/>
          <w:sz w:val="28"/>
          <w:vertAlign w:val="subscript"/>
          <w:lang w:val="en-US"/>
        </w:rPr>
        <w:t>hom</w:t>
      </w:r>
      <w:r>
        <w:rPr>
          <w:smallCaps/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  <w:lang w:val="en-US"/>
        </w:rPr>
        <w:t xml:space="preserve">  I</w:t>
      </w:r>
      <w:r>
        <w:rPr>
          <w:color w:val="000000"/>
          <w:sz w:val="28"/>
          <w:vertAlign w:val="subscript"/>
          <w:lang w:val="en-US"/>
        </w:rPr>
        <w:t xml:space="preserve"> 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  <w:vertAlign w:val="subscript"/>
          <w:lang w:val="en-US"/>
        </w:rPr>
        <w:t xml:space="preserve"> FU</w:t>
      </w:r>
    </w:p>
    <w:p w:rsidR="00AA2C93" w:rsidRPr="00AC0CD5" w:rsidRDefault="00AA2C93" w:rsidP="00AA2C93">
      <w:pPr>
        <w:pStyle w:val="22"/>
        <w:shd w:val="clear" w:color="auto" w:fill="FFFFFF"/>
        <w:tabs>
          <w:tab w:val="left" w:pos="1886"/>
        </w:tabs>
        <w:ind w:left="1365"/>
        <w:rPr>
          <w:sz w:val="28"/>
          <w:lang w:val="en-US"/>
        </w:rPr>
      </w:pPr>
      <w:r w:rsidRPr="00AC0CD5">
        <w:rPr>
          <w:sz w:val="28"/>
          <w:lang w:val="en-US"/>
        </w:rPr>
        <w:t xml:space="preserve">3)   </w:t>
      </w:r>
      <w:r w:rsidRPr="00D36034">
        <w:rPr>
          <w:position w:val="-24"/>
          <w:lang w:val="en-US"/>
        </w:rPr>
        <w:object w:dxaOrig="3320" w:dyaOrig="960">
          <v:shape id="_x0000_i1045" type="#_x0000_t75" style="width:166.3pt;height:48pt" o:ole="" fillcolor="window">
            <v:imagedata r:id="rId48" o:title=""/>
          </v:shape>
          <o:OLEObject Type="Embed" ProgID="Equation.3" ShapeID="_x0000_i1045" DrawAspect="Content" ObjectID="_1444816315" r:id="rId49"/>
        </w:object>
      </w:r>
    </w:p>
    <w:p w:rsidR="00AA2C93" w:rsidRPr="00AC0CD5" w:rsidRDefault="00AA2C93" w:rsidP="00AA2C93">
      <w:pPr>
        <w:pStyle w:val="22"/>
        <w:shd w:val="clear" w:color="auto" w:fill="FFFFFF"/>
        <w:tabs>
          <w:tab w:val="left" w:pos="1886"/>
        </w:tabs>
        <w:ind w:left="1365"/>
        <w:rPr>
          <w:sz w:val="28"/>
          <w:lang w:val="en-US"/>
        </w:rPr>
      </w:pPr>
    </w:p>
    <w:p w:rsidR="00AA2C93" w:rsidRDefault="00AA2C93" w:rsidP="00AA2C93">
      <w:pPr>
        <w:pStyle w:val="22"/>
        <w:shd w:val="clear" w:color="auto" w:fill="FFFFFF"/>
        <w:ind w:left="709" w:right="2" w:hanging="709"/>
        <w:jc w:val="both"/>
        <w:rPr>
          <w:sz w:val="28"/>
        </w:rPr>
      </w:pPr>
      <w:r>
        <w:rPr>
          <w:color w:val="000000"/>
          <w:sz w:val="28"/>
        </w:rPr>
        <w:t xml:space="preserve">где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кр</w:t>
      </w:r>
      <w:r>
        <w:rPr>
          <w:color w:val="000000"/>
          <w:sz w:val="28"/>
        </w:rPr>
        <w:t xml:space="preserve"> - кратковременный максимальный ток на рассматриваемом участке, равный сумме пускового тока двигателя с максимальной мощностью и рабочих токов остальных потребителей.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sym w:font="Symbol" w:char="F061"/>
      </w:r>
      <w:r>
        <w:rPr>
          <w:color w:val="000000"/>
          <w:sz w:val="28"/>
        </w:rPr>
        <w:t xml:space="preserve"> =2,5. 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rPr>
          <w:color w:val="000000"/>
          <w:sz w:val="28"/>
        </w:rPr>
      </w:pPr>
      <w:r>
        <w:rPr>
          <w:color w:val="000000"/>
          <w:sz w:val="28"/>
        </w:rPr>
        <w:t>Для осветительной нагрузки</w:t>
      </w:r>
    </w:p>
    <w:p w:rsidR="00AA2C93" w:rsidRDefault="00AA2C93" w:rsidP="00AA2C93">
      <w:pPr>
        <w:pStyle w:val="22"/>
        <w:shd w:val="clear" w:color="auto" w:fill="FFFFFF"/>
        <w:tabs>
          <w:tab w:val="left" w:pos="9639"/>
        </w:tabs>
        <w:ind w:right="2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3)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FU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</w:rPr>
        <w:t>2</w:t>
      </w:r>
      <w:r>
        <w:rPr>
          <w:color w:val="000000"/>
          <w:sz w:val="28"/>
        </w:rPr>
        <w:t>Условия выбора автоматических выключателей (</w:t>
      </w:r>
      <w:r>
        <w:rPr>
          <w:color w:val="000000"/>
          <w:sz w:val="28"/>
          <w:lang w:val="en-US"/>
        </w:rPr>
        <w:t>QF</w:t>
      </w:r>
      <w:r>
        <w:rPr>
          <w:color w:val="000000"/>
          <w:sz w:val="28"/>
        </w:rPr>
        <w:t>) для различных нагрузок.</w:t>
      </w:r>
    </w:p>
    <w:p w:rsidR="00AA2C93" w:rsidRDefault="00AA2C93" w:rsidP="00AA2C93">
      <w:pPr>
        <w:pStyle w:val="22"/>
        <w:shd w:val="clear" w:color="auto" w:fill="FFFFFF"/>
        <w:ind w:left="1013"/>
        <w:rPr>
          <w:color w:val="000000"/>
          <w:sz w:val="28"/>
        </w:rPr>
      </w:pPr>
      <w:r>
        <w:rPr>
          <w:color w:val="000000"/>
          <w:sz w:val="28"/>
        </w:rPr>
        <w:t>Для одиночного электродвигателя</w:t>
      </w:r>
    </w:p>
    <w:p w:rsidR="00AA2C93" w:rsidRDefault="00AA2C93" w:rsidP="00AA2C93">
      <w:pPr>
        <w:pStyle w:val="22"/>
        <w:shd w:val="clear" w:color="auto" w:fill="FFFFFF"/>
        <w:ind w:left="1013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t xml:space="preserve">=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ном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3) 1,25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 пуск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расц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"/>
        <w:rPr>
          <w:color w:val="000000"/>
          <w:sz w:val="28"/>
        </w:rPr>
      </w:pPr>
      <w:r>
        <w:rPr>
          <w:color w:val="000000"/>
          <w:sz w:val="28"/>
        </w:rPr>
        <w:t xml:space="preserve">где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расц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  <w:r>
        <w:rPr>
          <w:color w:val="000000"/>
          <w:sz w:val="28"/>
        </w:rPr>
        <w:t xml:space="preserve"> - ток уставки срабатывания расцепителя автомата</w:t>
      </w:r>
      <w:r w:rsidR="005F392D">
        <w:rPr>
          <w:color w:val="000000"/>
          <w:sz w:val="28"/>
        </w:rPr>
        <w:t>, А</w:t>
      </w:r>
      <w:r>
        <w:rPr>
          <w:color w:val="000000"/>
          <w:sz w:val="28"/>
        </w:rPr>
        <w:t>.</w:t>
      </w:r>
    </w:p>
    <w:p w:rsidR="00AA2C93" w:rsidRDefault="00AA2C93" w:rsidP="00AA2C93">
      <w:pPr>
        <w:pStyle w:val="22"/>
        <w:shd w:val="clear" w:color="auto" w:fill="FFFFFF"/>
        <w:ind w:left="14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right="2" w:firstLine="720"/>
        <w:rPr>
          <w:color w:val="000000"/>
          <w:sz w:val="28"/>
        </w:rPr>
      </w:pPr>
      <w:r>
        <w:rPr>
          <w:color w:val="000000"/>
          <w:sz w:val="28"/>
        </w:rPr>
        <w:t>Для группы электродвигателей или смешанной нагрузки</w:t>
      </w:r>
    </w:p>
    <w:p w:rsidR="00AA2C93" w:rsidRDefault="00AA2C93" w:rsidP="00AA2C93">
      <w:pPr>
        <w:pStyle w:val="22"/>
        <w:shd w:val="clear" w:color="auto" w:fill="FFFFFF"/>
        <w:ind w:right="2"/>
        <w:rPr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t xml:space="preserve">= </w:t>
      </w:r>
      <w:r w:rsidRPr="00D36034">
        <w:rPr>
          <w:color w:val="000000"/>
          <w:position w:val="-28"/>
        </w:rPr>
        <w:object w:dxaOrig="760" w:dyaOrig="680">
          <v:shape id="_x0000_i1046" type="#_x0000_t75" style="width:37.7pt;height:34.3pt" o:ole="" fillcolor="window">
            <v:imagedata r:id="rId50" o:title=""/>
          </v:shape>
          <o:OLEObject Type="Embed" ProgID="Equation.3" ShapeID="_x0000_i1046" DrawAspect="Content" ObjectID="_1444816316" r:id="rId51"/>
        </w:objec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  <w:vertAlign w:val="subscript"/>
          <w:lang w:val="en-US"/>
        </w:rPr>
      </w:pPr>
      <w:r>
        <w:rPr>
          <w:color w:val="000000"/>
          <w:sz w:val="28"/>
          <w:lang w:val="en-US"/>
        </w:rPr>
        <w:lastRenderedPageBreak/>
        <w:t>3) 1,25 I</w:t>
      </w:r>
      <w:r>
        <w:rPr>
          <w:color w:val="000000"/>
          <w:sz w:val="28"/>
          <w:vertAlign w:val="subscript"/>
          <w:lang w:val="en-US"/>
        </w:rPr>
        <w:t xml:space="preserve"> </w:t>
      </w:r>
      <w:r>
        <w:rPr>
          <w:color w:val="000000"/>
          <w:sz w:val="28"/>
          <w:vertAlign w:val="subscript"/>
        </w:rPr>
        <w:t>кр</w:t>
      </w:r>
      <w:r>
        <w:rPr>
          <w:color w:val="000000"/>
          <w:sz w:val="28"/>
          <w:vertAlign w:val="subscript"/>
          <w:lang w:val="en-US"/>
        </w:rPr>
        <w:t xml:space="preserve">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  <w:lang w:val="en-US"/>
        </w:rPr>
        <w:t xml:space="preserve"> I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vertAlign w:val="subscript"/>
        </w:rPr>
        <w:t>расц</w:t>
      </w:r>
      <w:r>
        <w:rPr>
          <w:color w:val="000000"/>
          <w:sz w:val="28"/>
          <w:vertAlign w:val="subscript"/>
          <w:lang w:val="en-US"/>
        </w:rPr>
        <w:t xml:space="preserve"> 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  <w:lang w:val="en-US"/>
        </w:rPr>
      </w:pPr>
    </w:p>
    <w:p w:rsidR="00AA2C93" w:rsidRDefault="00AA2C93" w:rsidP="00AA2C93">
      <w:pPr>
        <w:pStyle w:val="22"/>
        <w:shd w:val="clear" w:color="auto" w:fill="FFFFFF"/>
        <w:ind w:right="2"/>
        <w:rPr>
          <w:sz w:val="28"/>
        </w:rPr>
      </w:pPr>
      <w:r>
        <w:rPr>
          <w:color w:val="000000"/>
          <w:sz w:val="28"/>
        </w:rPr>
        <w:t>Для  осветительной  сети:</w:t>
      </w:r>
    </w:p>
    <w:p w:rsidR="00AA2C93" w:rsidRDefault="00AA2C93" w:rsidP="00AA2C93">
      <w:pPr>
        <w:pStyle w:val="22"/>
        <w:shd w:val="clear" w:color="auto" w:fill="FFFFFF"/>
        <w:jc w:val="both"/>
        <w:rPr>
          <w:color w:val="000000"/>
          <w:sz w:val="28"/>
        </w:rPr>
      </w:pPr>
    </w:p>
    <w:p w:rsidR="00AA2C93" w:rsidRDefault="00AA2C93" w:rsidP="00AA2C93">
      <w:pPr>
        <w:pStyle w:val="22"/>
        <w:shd w:val="clear" w:color="auto" w:fill="FFFFFF"/>
        <w:ind w:left="1440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установки  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</w:t>
      </w:r>
      <w:r>
        <w:rPr>
          <w:color w:val="000000"/>
          <w:sz w:val="28"/>
          <w:vertAlign w:val="subscript"/>
        </w:rPr>
        <w:t xml:space="preserve">ном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tabs>
          <w:tab w:val="left" w:pos="1723"/>
        </w:tabs>
        <w:ind w:left="1426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раб </w:t>
      </w:r>
      <w:r>
        <w:rPr>
          <w:color w:val="000000"/>
          <w:sz w:val="28"/>
        </w:rPr>
        <w:t xml:space="preserve">=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ном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ind w:left="1365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 3) 1,25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 xml:space="preserve"> пуск дв </w:t>
      </w:r>
      <w:r>
        <w:rPr>
          <w:color w:val="000000"/>
          <w:sz w:val="28"/>
        </w:rPr>
        <w:sym w:font="Symbol" w:char="F0A3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>уст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t xml:space="preserve">расц </w:t>
      </w:r>
      <w:r>
        <w:rPr>
          <w:color w:val="000000"/>
          <w:sz w:val="28"/>
          <w:vertAlign w:val="subscript"/>
          <w:lang w:val="en-US"/>
        </w:rPr>
        <w:t>QF</w:t>
      </w:r>
    </w:p>
    <w:p w:rsidR="00AA2C93" w:rsidRDefault="00AA2C93" w:rsidP="00AA2C93">
      <w:pPr>
        <w:pStyle w:val="22"/>
        <w:shd w:val="clear" w:color="auto" w:fill="FFFFFF"/>
        <w:ind w:left="1365"/>
        <w:rPr>
          <w:b/>
          <w:sz w:val="28"/>
        </w:rPr>
      </w:pPr>
    </w:p>
    <w:p w:rsidR="00AA2C93" w:rsidRDefault="00AA2C93" w:rsidP="00A0177F">
      <w:pPr>
        <w:pStyle w:val="22"/>
        <w:numPr>
          <w:ilvl w:val="1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Расчет мощности компенсирующего устройства с выбором типа и</w:t>
      </w:r>
    </w:p>
    <w:p w:rsidR="00AA2C93" w:rsidRDefault="00AA2C93" w:rsidP="00AA2C93">
      <w:pPr>
        <w:pStyle w:val="22"/>
        <w:jc w:val="both"/>
        <w:rPr>
          <w:b/>
          <w:sz w:val="28"/>
        </w:rPr>
      </w:pPr>
      <w:r>
        <w:rPr>
          <w:b/>
          <w:sz w:val="28"/>
        </w:rPr>
        <w:t>конденсаторов</w:t>
      </w: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1 </w:t>
      </w:r>
      <w:r>
        <w:rPr>
          <w:sz w:val="28"/>
        </w:rPr>
        <w:t>По исходным данным индивидуального задания определить требуемую</w:t>
      </w:r>
    </w:p>
    <w:p w:rsidR="00AA2C93" w:rsidRDefault="00AA2C93" w:rsidP="00AA2C93">
      <w:pPr>
        <w:pStyle w:val="22"/>
        <w:shd w:val="clear" w:color="auto" w:fill="FFFFFF"/>
        <w:rPr>
          <w:sz w:val="28"/>
        </w:rPr>
      </w:pPr>
      <w:r>
        <w:rPr>
          <w:color w:val="000000"/>
          <w:spacing w:val="-1"/>
          <w:sz w:val="28"/>
        </w:rPr>
        <w:t xml:space="preserve">мощность компенсирующего устройства(КУ), используя </w:t>
      </w:r>
      <w:r>
        <w:rPr>
          <w:color w:val="000000"/>
          <w:spacing w:val="-2"/>
          <w:sz w:val="28"/>
        </w:rPr>
        <w:t xml:space="preserve">формулы, известные из курса </w:t>
      </w:r>
      <w:r w:rsidR="00427454">
        <w:rPr>
          <w:color w:val="000000"/>
          <w:spacing w:val="-2"/>
          <w:sz w:val="28"/>
        </w:rPr>
        <w:t>ОП.03 Электротехника</w:t>
      </w:r>
    </w:p>
    <w:p w:rsidR="00AA2C93" w:rsidRDefault="00AA2C93" w:rsidP="00AA2C93">
      <w:pPr>
        <w:pStyle w:val="22"/>
        <w:shd w:val="clear" w:color="auto" w:fill="FFFFFF"/>
        <w:ind w:right="850" w:firstLine="442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Р</w:t>
      </w:r>
      <w:r>
        <w:rPr>
          <w:color w:val="000000"/>
          <w:spacing w:val="-2"/>
          <w:sz w:val="28"/>
          <w:vertAlign w:val="subscript"/>
          <w:lang w:val="en-US"/>
        </w:rPr>
        <w:t>m</w:t>
      </w:r>
      <w:r>
        <w:rPr>
          <w:color w:val="000000"/>
          <w:spacing w:val="-2"/>
          <w:sz w:val="28"/>
          <w:vertAlign w:val="subscript"/>
        </w:rPr>
        <w:t>ах</w:t>
      </w:r>
      <w:r>
        <w:rPr>
          <w:color w:val="000000"/>
          <w:spacing w:val="-2"/>
          <w:sz w:val="28"/>
        </w:rPr>
        <w:t xml:space="preserve"> - максимальная активная мощность потребителей, кВт;</w:t>
      </w:r>
      <w:r w:rsidR="00427454">
        <w:rPr>
          <w:color w:val="000000"/>
          <w:spacing w:val="-2"/>
          <w:sz w:val="28"/>
        </w:rPr>
        <w:t xml:space="preserve"> (</w:t>
      </w:r>
      <w:r w:rsidR="001030B2">
        <w:rPr>
          <w:color w:val="000000"/>
          <w:spacing w:val="-2"/>
          <w:sz w:val="28"/>
        </w:rPr>
        <w:t>14)</w:t>
      </w:r>
    </w:p>
    <w:p w:rsidR="00AA2C93" w:rsidRDefault="00AA2C93" w:rsidP="00AA2C93">
      <w:pPr>
        <w:pStyle w:val="22"/>
        <w:shd w:val="clear" w:color="auto" w:fill="FFFFFF"/>
        <w:ind w:right="-20" w:firstLine="442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  <w:lang w:val="en-US"/>
        </w:rPr>
        <w:t>Q</w:t>
      </w:r>
      <w:r>
        <w:rPr>
          <w:color w:val="000000"/>
          <w:spacing w:val="-1"/>
          <w:sz w:val="28"/>
          <w:vertAlign w:val="subscript"/>
          <w:lang w:val="en-US"/>
        </w:rPr>
        <w:t>max</w:t>
      </w:r>
      <w:r>
        <w:rPr>
          <w:color w:val="000000"/>
          <w:spacing w:val="-1"/>
          <w:sz w:val="28"/>
          <w:vertAlign w:val="subscript"/>
        </w:rPr>
        <w:t xml:space="preserve"> </w:t>
      </w:r>
      <w:r>
        <w:rPr>
          <w:color w:val="000000"/>
          <w:spacing w:val="-1"/>
          <w:sz w:val="28"/>
        </w:rPr>
        <w:t xml:space="preserve">- максимальная реактивная мощность потребителей до </w:t>
      </w:r>
      <w:r>
        <w:rPr>
          <w:color w:val="000000"/>
          <w:spacing w:val="-3"/>
          <w:sz w:val="28"/>
        </w:rPr>
        <w:t>установки КУ, квар</w:t>
      </w:r>
      <w:r w:rsidR="001030B2">
        <w:rPr>
          <w:color w:val="000000"/>
          <w:spacing w:val="-3"/>
          <w:sz w:val="28"/>
        </w:rPr>
        <w:t xml:space="preserve"> (15)</w:t>
      </w:r>
      <w:r>
        <w:rPr>
          <w:color w:val="000000"/>
          <w:spacing w:val="-3"/>
          <w:sz w:val="28"/>
        </w:rPr>
        <w:t>;</w:t>
      </w:r>
    </w:p>
    <w:p w:rsidR="00AA2C93" w:rsidRDefault="00AA2C93" w:rsidP="00AA2C93">
      <w:pPr>
        <w:pStyle w:val="22"/>
        <w:shd w:val="clear" w:color="auto" w:fill="FFFFFF"/>
        <w:ind w:right="850" w:firstLine="567"/>
        <w:jc w:val="both"/>
        <w:rPr>
          <w:sz w:val="28"/>
        </w:rPr>
      </w:pPr>
      <w:r>
        <w:rPr>
          <w:color w:val="000000"/>
          <w:spacing w:val="1"/>
          <w:sz w:val="28"/>
          <w:lang w:val="en-US"/>
        </w:rPr>
        <w:t>Q</w:t>
      </w:r>
      <w:r>
        <w:rPr>
          <w:color w:val="000000"/>
          <w:spacing w:val="1"/>
          <w:sz w:val="28"/>
          <w:vertAlign w:val="subscript"/>
        </w:rPr>
        <w:t>э</w:t>
      </w:r>
      <w:r>
        <w:rPr>
          <w:color w:val="000000"/>
          <w:spacing w:val="1"/>
          <w:sz w:val="28"/>
        </w:rPr>
        <w:t xml:space="preserve"> -эффективная реактивная мощность потребителей после </w:t>
      </w:r>
      <w:r>
        <w:rPr>
          <w:color w:val="000000"/>
          <w:spacing w:val="-3"/>
          <w:sz w:val="28"/>
        </w:rPr>
        <w:t>установки КУ, квар.</w:t>
      </w:r>
    </w:p>
    <w:p w:rsidR="00AA2C93" w:rsidRDefault="00AA2C93" w:rsidP="00AA2C93">
      <w:pPr>
        <w:pStyle w:val="22"/>
        <w:shd w:val="clear" w:color="auto" w:fill="FFFFFF"/>
        <w:ind w:right="1766" w:firstLine="567"/>
        <w:rPr>
          <w:sz w:val="28"/>
        </w:rPr>
      </w:pPr>
      <w:r>
        <w:rPr>
          <w:color w:val="000000"/>
          <w:spacing w:val="-7"/>
          <w:sz w:val="28"/>
          <w:lang w:val="en-US"/>
        </w:rPr>
        <w:t>cos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  <w:lang w:val="en-US"/>
        </w:rPr>
        <w:t>φ</w:t>
      </w:r>
      <w:r>
        <w:rPr>
          <w:color w:val="000000"/>
          <w:spacing w:val="-4"/>
          <w:sz w:val="28"/>
          <w:vertAlign w:val="subscript"/>
        </w:rPr>
        <w:t xml:space="preserve"> </w:t>
      </w:r>
      <w:r>
        <w:rPr>
          <w:color w:val="000000"/>
          <w:spacing w:val="-4"/>
          <w:sz w:val="28"/>
          <w:vertAlign w:val="subscript"/>
          <w:lang w:val="en-US"/>
        </w:rPr>
        <w:t>max</w:t>
      </w:r>
      <w:r>
        <w:rPr>
          <w:i/>
          <w:color w:val="000000"/>
          <w:spacing w:val="-7"/>
          <w:sz w:val="28"/>
        </w:rPr>
        <w:t xml:space="preserve"> - </w:t>
      </w:r>
      <w:r>
        <w:rPr>
          <w:color w:val="000000"/>
          <w:spacing w:val="-7"/>
          <w:sz w:val="28"/>
        </w:rPr>
        <w:t xml:space="preserve">коэффициент мощности до установки КУ; </w:t>
      </w:r>
    </w:p>
    <w:p w:rsidR="00AA2C93" w:rsidRDefault="00AA2C93" w:rsidP="00AA2C93">
      <w:pPr>
        <w:pStyle w:val="22"/>
        <w:shd w:val="clear" w:color="auto" w:fill="FFFFFF"/>
        <w:ind w:left="437" w:right="-20"/>
        <w:rPr>
          <w:color w:val="000000"/>
          <w:spacing w:val="-2"/>
          <w:sz w:val="28"/>
        </w:rPr>
      </w:pPr>
      <w:r>
        <w:rPr>
          <w:i/>
          <w:color w:val="000000"/>
          <w:spacing w:val="-4"/>
          <w:sz w:val="28"/>
        </w:rPr>
        <w:t xml:space="preserve"> </w:t>
      </w:r>
      <w:r>
        <w:rPr>
          <w:i/>
          <w:color w:val="000000"/>
          <w:spacing w:val="-4"/>
          <w:sz w:val="28"/>
          <w:lang w:val="en-US"/>
        </w:rPr>
        <w:t>tg</w:t>
      </w:r>
      <w:r>
        <w:rPr>
          <w:i/>
          <w:color w:val="000000"/>
          <w:spacing w:val="-4"/>
          <w:sz w:val="28"/>
        </w:rPr>
        <w:t xml:space="preserve"> </w:t>
      </w:r>
      <w:r>
        <w:rPr>
          <w:color w:val="000000"/>
          <w:spacing w:val="-7"/>
          <w:sz w:val="28"/>
          <w:lang w:val="en-US"/>
        </w:rPr>
        <w:t>φ</w:t>
      </w:r>
      <w:r>
        <w:rPr>
          <w:color w:val="000000"/>
          <w:spacing w:val="-4"/>
          <w:sz w:val="28"/>
          <w:vertAlign w:val="subscript"/>
        </w:rPr>
        <w:t xml:space="preserve"> э</w:t>
      </w:r>
      <w:r>
        <w:rPr>
          <w:color w:val="000000"/>
          <w:spacing w:val="-4"/>
          <w:sz w:val="28"/>
        </w:rPr>
        <w:t xml:space="preserve">  - тангенс угла, соответствующего коэффициенту </w:t>
      </w:r>
      <w:r>
        <w:rPr>
          <w:color w:val="000000"/>
          <w:spacing w:val="-2"/>
          <w:sz w:val="28"/>
        </w:rPr>
        <w:t xml:space="preserve">мощности после </w:t>
      </w:r>
    </w:p>
    <w:p w:rsidR="00AA2C93" w:rsidRDefault="00AA2C93" w:rsidP="00AA2C93">
      <w:pPr>
        <w:pStyle w:val="22"/>
        <w:shd w:val="clear" w:color="auto" w:fill="FFFFFF"/>
        <w:ind w:right="-20"/>
        <w:rPr>
          <w:sz w:val="28"/>
        </w:rPr>
      </w:pPr>
      <w:r>
        <w:rPr>
          <w:color w:val="000000"/>
          <w:spacing w:val="-2"/>
          <w:sz w:val="28"/>
        </w:rPr>
        <w:t>установки КУ.</w:t>
      </w:r>
    </w:p>
    <w:p w:rsidR="00AA2C93" w:rsidRPr="001030B2" w:rsidRDefault="00AA2C93" w:rsidP="001030B2">
      <w:pPr>
        <w:pStyle w:val="22"/>
        <w:jc w:val="right"/>
        <w:rPr>
          <w:sz w:val="28"/>
        </w:rPr>
      </w:pPr>
      <w:r w:rsidRPr="00D36034">
        <w:rPr>
          <w:b/>
          <w:position w:val="-30"/>
        </w:rPr>
        <w:object w:dxaOrig="3000" w:dyaOrig="780">
          <v:shape id="_x0000_i1047" type="#_x0000_t75" style="width:150pt;height:39.45pt" o:ole="" fillcolor="window">
            <v:imagedata r:id="rId52" o:title=""/>
          </v:shape>
          <o:OLEObject Type="Embed" ProgID="Equation.3" ShapeID="_x0000_i1047" DrawAspect="Content" ObjectID="_1444816317" r:id="rId53"/>
        </w:object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 w:rsidRPr="001030B2">
        <w:rPr>
          <w:sz w:val="28"/>
        </w:rPr>
        <w:tab/>
        <w:t>(28)</w:t>
      </w:r>
    </w:p>
    <w:p w:rsidR="00AA2C93" w:rsidRDefault="00AA2C93" w:rsidP="001030B2">
      <w:pPr>
        <w:pStyle w:val="22"/>
        <w:rPr>
          <w:b/>
          <w:sz w:val="28"/>
        </w:rPr>
      </w:pPr>
    </w:p>
    <w:p w:rsidR="001030B2" w:rsidRDefault="001030B2" w:rsidP="001030B2">
      <w:pPr>
        <w:pStyle w:val="22"/>
        <w:rPr>
          <w:sz w:val="28"/>
        </w:rPr>
      </w:pPr>
      <w:r w:rsidRPr="001030B2">
        <w:rPr>
          <w:sz w:val="28"/>
        </w:rPr>
        <w:t>Рассчитывается полная мощность, кВА по формуле (16)</w:t>
      </w:r>
    </w:p>
    <w:p w:rsidR="001030B2" w:rsidRPr="001030B2" w:rsidRDefault="001030B2" w:rsidP="001030B2">
      <w:pPr>
        <w:pStyle w:val="22"/>
        <w:rPr>
          <w:sz w:val="28"/>
        </w:rPr>
      </w:pPr>
      <w:r>
        <w:rPr>
          <w:sz w:val="28"/>
        </w:rPr>
        <w:t xml:space="preserve">Определяется коэффициент мощности по формуле </w:t>
      </w:r>
    </w:p>
    <w:p w:rsidR="001030B2" w:rsidRDefault="00AA2C93" w:rsidP="00AA2C93">
      <w:pPr>
        <w:pStyle w:val="22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AA2C93" w:rsidRPr="001030B2" w:rsidRDefault="00AA2C93" w:rsidP="001030B2">
      <w:pPr>
        <w:pStyle w:val="22"/>
        <w:jc w:val="right"/>
        <w:rPr>
          <w:sz w:val="28"/>
        </w:rPr>
      </w:pPr>
      <w:r w:rsidRPr="00D36034">
        <w:rPr>
          <w:b/>
          <w:position w:val="-30"/>
        </w:rPr>
        <w:object w:dxaOrig="1560" w:dyaOrig="680">
          <v:shape id="_x0000_i1048" type="#_x0000_t75" style="width:78pt;height:34.3pt" o:ole="" fillcolor="window">
            <v:imagedata r:id="rId54" o:title=""/>
          </v:shape>
          <o:OLEObject Type="Embed" ProgID="Equation.3" ShapeID="_x0000_i1048" DrawAspect="Content" ObjectID="_1444816318" r:id="rId55"/>
        </w:object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>
        <w:rPr>
          <w:b/>
          <w:sz w:val="28"/>
        </w:rPr>
        <w:tab/>
      </w:r>
      <w:r w:rsidR="001030B2" w:rsidRPr="001030B2">
        <w:rPr>
          <w:sz w:val="28"/>
        </w:rPr>
        <w:t>(</w:t>
      </w:r>
      <w:r w:rsidR="001030B2">
        <w:rPr>
          <w:sz w:val="28"/>
        </w:rPr>
        <w:t>29</w:t>
      </w:r>
      <w:r w:rsidR="001030B2" w:rsidRPr="001030B2">
        <w:rPr>
          <w:sz w:val="28"/>
        </w:rPr>
        <w:t>)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sz w:val="28"/>
        </w:rPr>
        <w:tab/>
        <w:t>Величина требуемой мощности компенсирующего устройства определяется по формуле</w:t>
      </w:r>
      <w:r w:rsidR="001030B2">
        <w:rPr>
          <w:sz w:val="28"/>
        </w:rPr>
        <w:t>, квар</w:t>
      </w:r>
      <w:r>
        <w:rPr>
          <w:sz w:val="28"/>
        </w:rPr>
        <w:t>:</w:t>
      </w:r>
    </w:p>
    <w:p w:rsidR="00AA2C93" w:rsidRDefault="00AA2C93" w:rsidP="00AA2C93">
      <w:pPr>
        <w:pStyle w:val="22"/>
        <w:jc w:val="both"/>
        <w:rPr>
          <w:sz w:val="28"/>
        </w:rPr>
      </w:pPr>
    </w:p>
    <w:p w:rsidR="00AA2C93" w:rsidRDefault="00AA2C93" w:rsidP="001030B2">
      <w:pPr>
        <w:pStyle w:val="22"/>
        <w:jc w:val="right"/>
        <w:rPr>
          <w:sz w:val="28"/>
        </w:rPr>
      </w:pPr>
      <w:r w:rsidRPr="00D36034">
        <w:rPr>
          <w:position w:val="-26"/>
        </w:rPr>
        <w:object w:dxaOrig="3040" w:dyaOrig="540">
          <v:shape id="_x0000_i1049" type="#_x0000_t75" style="width:151.7pt;height:27.45pt" o:ole="" fillcolor="window">
            <v:imagedata r:id="rId56" o:title=""/>
          </v:shape>
          <o:OLEObject Type="Embed" ProgID="Equation.3" ShapeID="_x0000_i1049" DrawAspect="Content" ObjectID="_1444816319" r:id="rId57"/>
        </w:object>
      </w:r>
      <w:r w:rsidR="001030B2">
        <w:rPr>
          <w:sz w:val="28"/>
        </w:rPr>
        <w:tab/>
      </w:r>
      <w:r w:rsidR="001030B2">
        <w:rPr>
          <w:sz w:val="28"/>
        </w:rPr>
        <w:tab/>
      </w:r>
      <w:r w:rsidR="001030B2">
        <w:rPr>
          <w:sz w:val="28"/>
        </w:rPr>
        <w:tab/>
      </w:r>
      <w:r w:rsidR="001030B2">
        <w:rPr>
          <w:sz w:val="28"/>
        </w:rPr>
        <w:tab/>
      </w:r>
      <w:r w:rsidR="001030B2">
        <w:rPr>
          <w:sz w:val="28"/>
        </w:rPr>
        <w:tab/>
        <w:t>(30)</w:t>
      </w:r>
    </w:p>
    <w:p w:rsidR="00AA2C93" w:rsidRDefault="00AA2C93" w:rsidP="00AA2C93">
      <w:pPr>
        <w:pStyle w:val="22"/>
        <w:rPr>
          <w:sz w:val="28"/>
        </w:rPr>
      </w:pPr>
    </w:p>
    <w:p w:rsidR="00AA2C93" w:rsidRDefault="00AA2C93" w:rsidP="00AA2C93">
      <w:pPr>
        <w:pStyle w:val="22"/>
        <w:rPr>
          <w:sz w:val="28"/>
        </w:rPr>
      </w:pPr>
      <w:r>
        <w:rPr>
          <w:b/>
          <w:sz w:val="28"/>
        </w:rPr>
        <w:t xml:space="preserve">2 </w:t>
      </w:r>
      <w:r w:rsidR="001030B2">
        <w:rPr>
          <w:sz w:val="28"/>
        </w:rPr>
        <w:t xml:space="preserve">По таблице 5.1 </w:t>
      </w:r>
      <w:r w:rsidR="001030B2" w:rsidRPr="001030B2">
        <w:rPr>
          <w:sz w:val="28"/>
        </w:rPr>
        <w:t>[4</w:t>
      </w:r>
      <w:r w:rsidR="001030B2">
        <w:rPr>
          <w:sz w:val="28"/>
        </w:rPr>
        <w:t>д</w:t>
      </w:r>
      <w:r w:rsidR="001030B2" w:rsidRPr="001030B2">
        <w:rPr>
          <w:sz w:val="28"/>
        </w:rPr>
        <w:t>]</w:t>
      </w:r>
      <w:r w:rsidR="001030B2">
        <w:rPr>
          <w:sz w:val="28"/>
        </w:rPr>
        <w:t xml:space="preserve"> или по справочным таблицам [3д</w:t>
      </w:r>
      <w:r w:rsidR="001030B2" w:rsidRPr="001030B2">
        <w:rPr>
          <w:sz w:val="28"/>
        </w:rPr>
        <w:t>]</w:t>
      </w:r>
      <w:r w:rsidR="001030B2">
        <w:rPr>
          <w:sz w:val="28"/>
        </w:rPr>
        <w:t xml:space="preserve"> выбирается </w:t>
      </w:r>
      <w:r>
        <w:rPr>
          <w:sz w:val="28"/>
        </w:rPr>
        <w:t xml:space="preserve"> бата</w:t>
      </w:r>
      <w:r w:rsidR="001030B2">
        <w:rPr>
          <w:sz w:val="28"/>
        </w:rPr>
        <w:t>рея</w:t>
      </w:r>
      <w:r>
        <w:rPr>
          <w:sz w:val="28"/>
        </w:rPr>
        <w:t xml:space="preserve"> статич</w:t>
      </w:r>
      <w:r>
        <w:rPr>
          <w:sz w:val="28"/>
        </w:rPr>
        <w:t>е</w:t>
      </w:r>
      <w:r>
        <w:rPr>
          <w:sz w:val="28"/>
        </w:rPr>
        <w:t>ских конденсаторов для компенсации реактивной мощности по условию:</w:t>
      </w:r>
    </w:p>
    <w:p w:rsidR="00AA2C93" w:rsidRDefault="00AA2C93" w:rsidP="00AA2C93">
      <w:pPr>
        <w:pStyle w:val="22"/>
        <w:jc w:val="center"/>
        <w:rPr>
          <w:sz w:val="28"/>
        </w:rPr>
      </w:pPr>
      <w:r w:rsidRPr="00D36034">
        <w:rPr>
          <w:position w:val="-22"/>
        </w:rPr>
        <w:object w:dxaOrig="1660" w:dyaOrig="499">
          <v:shape id="_x0000_i1050" type="#_x0000_t75" style="width:83.15pt;height:24.85pt" o:ole="" fillcolor="window">
            <v:imagedata r:id="rId58" o:title=""/>
          </v:shape>
          <o:OLEObject Type="Embed" ProgID="Equation.3" ShapeID="_x0000_i1050" DrawAspect="Content" ObjectID="_1444816320" r:id="rId59"/>
        </w:object>
      </w:r>
    </w:p>
    <w:p w:rsidR="00AA2C93" w:rsidRDefault="00AA2C93" w:rsidP="00AA2C93">
      <w:pPr>
        <w:pStyle w:val="22"/>
        <w:jc w:val="both"/>
        <w:rPr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КУном</w:t>
      </w:r>
      <w:r>
        <w:rPr>
          <w:sz w:val="28"/>
        </w:rPr>
        <w:t xml:space="preserve"> – номинальная мощность выбранной батареи конденсаторов, квар;</w:t>
      </w:r>
    </w:p>
    <w:p w:rsidR="00016BC0" w:rsidRDefault="00016BC0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3 </w:t>
      </w:r>
      <w:r w:rsidR="00016BC0">
        <w:rPr>
          <w:sz w:val="28"/>
        </w:rPr>
        <w:t>Определяется полная</w:t>
      </w:r>
      <w:r>
        <w:rPr>
          <w:sz w:val="28"/>
        </w:rPr>
        <w:t xml:space="preserve"> мощность потребителей после установки конденсаторов для компенсации реактивной мощности</w:t>
      </w:r>
      <w:r w:rsidR="00016BC0">
        <w:rPr>
          <w:sz w:val="28"/>
        </w:rPr>
        <w:t>, кВА</w:t>
      </w:r>
      <w:r>
        <w:rPr>
          <w:sz w:val="28"/>
        </w:rPr>
        <w:t>:</w:t>
      </w:r>
    </w:p>
    <w:p w:rsidR="00AA2C93" w:rsidRDefault="00AA2C93" w:rsidP="00AA2C93">
      <w:pPr>
        <w:pStyle w:val="22"/>
        <w:jc w:val="both"/>
        <w:rPr>
          <w:sz w:val="28"/>
        </w:rPr>
      </w:pPr>
    </w:p>
    <w:p w:rsidR="00AA2C93" w:rsidRDefault="00AA2C93" w:rsidP="00016BC0">
      <w:pPr>
        <w:pStyle w:val="22"/>
        <w:jc w:val="right"/>
        <w:rPr>
          <w:sz w:val="28"/>
        </w:rPr>
      </w:pPr>
      <w:r w:rsidRPr="00D36034">
        <w:rPr>
          <w:position w:val="-18"/>
        </w:rPr>
        <w:object w:dxaOrig="3379" w:dyaOrig="560">
          <v:shape id="_x0000_i1051" type="#_x0000_t75" style="width:168.85pt;height:28.3pt" o:ole="" fillcolor="window">
            <v:imagedata r:id="rId60" o:title=""/>
          </v:shape>
          <o:OLEObject Type="Embed" ProgID="Equation.3" ShapeID="_x0000_i1051" DrawAspect="Content" ObjectID="_1444816321" r:id="rId61"/>
        </w:object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  <w:t>(31)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.4 </w:t>
      </w:r>
      <w:r w:rsidR="00016BC0">
        <w:rPr>
          <w:sz w:val="28"/>
        </w:rPr>
        <w:t xml:space="preserve">Рассчитывается </w:t>
      </w:r>
      <w:r>
        <w:rPr>
          <w:sz w:val="28"/>
        </w:rPr>
        <w:t xml:space="preserve"> истинный коэффициент мощности после установки КУ:</w:t>
      </w:r>
    </w:p>
    <w:p w:rsidR="00AA2C93" w:rsidRDefault="00AA2C93" w:rsidP="00AA2C93">
      <w:pPr>
        <w:pStyle w:val="22"/>
        <w:jc w:val="center"/>
        <w:rPr>
          <w:sz w:val="28"/>
        </w:rPr>
      </w:pPr>
    </w:p>
    <w:p w:rsidR="00AA2C93" w:rsidRDefault="00AA2C93" w:rsidP="00016BC0">
      <w:pPr>
        <w:pStyle w:val="22"/>
        <w:jc w:val="right"/>
        <w:rPr>
          <w:sz w:val="28"/>
        </w:rPr>
      </w:pPr>
      <w:r w:rsidRPr="00D36034">
        <w:rPr>
          <w:position w:val="-26"/>
        </w:rPr>
        <w:object w:dxaOrig="1500" w:dyaOrig="660">
          <v:shape id="_x0000_i1052" type="#_x0000_t75" style="width:75.45pt;height:33.45pt" o:ole="" fillcolor="window">
            <v:imagedata r:id="rId62" o:title=""/>
          </v:shape>
          <o:OLEObject Type="Embed" ProgID="Equation.3" ShapeID="_x0000_i1052" DrawAspect="Content" ObjectID="_1444816322" r:id="rId63"/>
        </w:object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</w:r>
      <w:r w:rsidR="00016BC0">
        <w:rPr>
          <w:sz w:val="28"/>
        </w:rPr>
        <w:tab/>
        <w:t>(32)</w:t>
      </w:r>
    </w:p>
    <w:p w:rsidR="00AA2C93" w:rsidRDefault="00AA2C93" w:rsidP="00AA2C93">
      <w:pPr>
        <w:pStyle w:val="22"/>
        <w:rPr>
          <w:sz w:val="28"/>
        </w:rPr>
      </w:pPr>
    </w:p>
    <w:p w:rsidR="00AA2C93" w:rsidRDefault="00AA2C93" w:rsidP="00AA2C93">
      <w:pPr>
        <w:pStyle w:val="22"/>
        <w:rPr>
          <w:sz w:val="28"/>
        </w:rPr>
      </w:pPr>
      <w:r>
        <w:rPr>
          <w:b/>
          <w:sz w:val="28"/>
        </w:rPr>
        <w:t xml:space="preserve">5 </w:t>
      </w:r>
      <w:r w:rsidR="00016BC0">
        <w:rPr>
          <w:sz w:val="28"/>
        </w:rPr>
        <w:t xml:space="preserve">Используя литературу </w:t>
      </w:r>
      <w:r w:rsidR="00016BC0" w:rsidRPr="00016BC0">
        <w:rPr>
          <w:sz w:val="28"/>
        </w:rPr>
        <w:t>[</w:t>
      </w:r>
      <w:r w:rsidR="00016BC0">
        <w:rPr>
          <w:sz w:val="28"/>
        </w:rPr>
        <w:t>4д</w:t>
      </w:r>
      <w:r w:rsidR="00016BC0" w:rsidRPr="00016BC0">
        <w:rPr>
          <w:sz w:val="28"/>
        </w:rPr>
        <w:t>]</w:t>
      </w:r>
      <w:r w:rsidR="00016BC0">
        <w:rPr>
          <w:sz w:val="28"/>
        </w:rPr>
        <w:t>, , вычертит</w:t>
      </w:r>
      <w:r w:rsidR="00016BC0">
        <w:rPr>
          <w:sz w:val="28"/>
          <w:lang w:val="en-US"/>
        </w:rPr>
        <w:t>t</w:t>
      </w:r>
      <w:r>
        <w:rPr>
          <w:sz w:val="28"/>
        </w:rPr>
        <w:t xml:space="preserve"> схему подключения батареи конденсаторов к шинам потребителей, а также векторную диаграмму мощностей в масштабе.</w:t>
      </w:r>
    </w:p>
    <w:p w:rsidR="00AA2C93" w:rsidRDefault="00AA2C93" w:rsidP="00AA2C93">
      <w:pPr>
        <w:pStyle w:val="22"/>
        <w:rPr>
          <w:sz w:val="28"/>
        </w:rPr>
      </w:pPr>
    </w:p>
    <w:p w:rsidR="00AA2C93" w:rsidRDefault="00D36034" w:rsidP="00AA2C93">
      <w:pPr>
        <w:pStyle w:val="22"/>
        <w:rPr>
          <w:sz w:val="28"/>
        </w:rPr>
      </w:pPr>
      <w:r w:rsidRPr="00D36034">
        <w:rPr>
          <w:noProof/>
        </w:rPr>
        <w:pict>
          <v:group id="_x0000_s1367" style="position:absolute;margin-left:50.15pt;margin-top:12.55pt;width:404.25pt;height:144.65pt;z-index:251688448" coordorigin="2552,3971" coordsize="8085,2893">
            <v:line id="_x0000_s1368" style="position:absolute" from="3487,4034" to="3487,6729" strokeweight="1pt">
              <v:stroke startarrow="block" startarrowwidth="narrow"/>
            </v:line>
            <v:line id="_x0000_s1369" style="position:absolute" from="3498,4994" to="10318,4994" strokeweight="1pt">
              <v:stroke endarrow="block" endarrowwidth="narrow"/>
            </v:line>
            <v:line id="_x0000_s1370" style="position:absolute" from="3487,5005" to="8470,6820" strokeweight="1pt">
              <v:stroke endarrow="block" endarrowwidth="narrow"/>
            </v:line>
            <v:line id="_x0000_s1371" style="position:absolute" from="3487,5005" to="8448,5555" strokeweight="1pt">
              <v:stroke endarrow="block" endarrowwidth="narrow"/>
            </v:line>
            <v:line id="_x0000_s1372" style="position:absolute" from="8426,4994" to="8437,6798" strokeweight="1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373" type="#_x0000_t88" style="position:absolute;left:8448;top:5555;width:262;height:1254" adj=",9767" strokeweight="1p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374" type="#_x0000_t87" style="position:absolute;left:3267;top:4202;width:253;height:759" strokeweight="1pt"/>
            <v:shape id="_x0000_s1375" type="#_x0000_t87" style="position:absolute;left:3190;top:5049;width:286;height:1628" strokeweight="1pt"/>
            <v:shape id="_x0000_s1376" type="#_x0000_t88" style="position:absolute;left:8448;top:5016;width:165;height:539" adj=",9767" strokeweight="1pt"/>
            <v:shape id="_x0000_s1377" type="#_x0000_t88" style="position:absolute;left:9427;top:4972;width:286;height:1892" adj=",9767" strokeweight="1pt"/>
            <v:shape id="_x0000_s1378" style="position:absolute;left:4642;top:4994;width:220;height:429" coordsize="220,429" path="m143,v38,55,77,110,77,165c220,220,180,286,143,330,106,374,24,412,,429e" filled="f" strokeweight="1pt">
              <v:path arrowok="t"/>
            </v:shape>
            <v:shape id="_x0000_s1379" type="#_x0000_t202" style="position:absolute;left:4818;top:5137;width:880;height:550" filled="f" stroked="f">
              <v:textbox style="mso-next-textbox:#_x0000_s1379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>φ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380" type="#_x0000_t202" style="position:absolute;left:6952;top:5841;width:880;height:550" filled="f" stroked="f">
              <v:textbox style="mso-next-textbox:#_x0000_s1380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S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381" type="#_x0000_t202" style="position:absolute;left:7238;top:5071;width:880;height:550" filled="f" stroked="f">
              <v:textbox style="mso-next-textbox:#_x0000_s1381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vertAlign w:val="superscript"/>
                        <w:lang w:val="en-US"/>
                      </w:rPr>
                      <w:t>S max</w:t>
                    </w:r>
                  </w:p>
                </w:txbxContent>
              </v:textbox>
            </v:shape>
            <v:line id="_x0000_s1382" style="position:absolute" from="7458,5170" to="7491,5214"/>
            <v:shape id="_x0000_s1383" type="#_x0000_t202" style="position:absolute;left:2651;top:5742;width:880;height:550" filled="f" stroked="f">
              <v:textbox style="mso-next-textbox:#_x0000_s1383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384" type="#_x0000_t202" style="position:absolute;left:2552;top:4411;width:979;height:550" filled="f" stroked="f">
              <v:textbox style="mso-next-textbox:#_x0000_s1384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ку ном</w:t>
                    </w:r>
                  </w:p>
                </w:txbxContent>
              </v:textbox>
            </v:shape>
            <v:shape id="_x0000_s1385" type="#_x0000_t202" style="position:absolute;left:8547;top:5027;width:715;height:627" filled="f" stroked="f">
              <v:textbox style="mso-next-textbox:#_x0000_s1385">
                <w:txbxContent>
                  <w:p w:rsidR="003A0423" w:rsidRDefault="003A0423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</w:rPr>
                      <w:t>э</w:t>
                    </w:r>
                  </w:p>
                </w:txbxContent>
              </v:textbox>
            </v:shape>
            <v:shape id="_x0000_s1386" type="#_x0000_t202" style="position:absolute;left:8536;top:5907;width:979;height:550" filled="f" stroked="f">
              <v:textbox style="mso-next-textbox:#_x0000_s1386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ку ном</w:t>
                    </w:r>
                  </w:p>
                </w:txbxContent>
              </v:textbox>
            </v:shape>
            <v:shape id="_x0000_s1387" type="#_x0000_t202" style="position:absolute;left:9504;top:5500;width:880;height:550" filled="f" stroked="f">
              <v:textbox style="mso-next-textbox:#_x0000_s1387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388" type="#_x0000_t202" style="position:absolute;left:6952;top:4554;width:880;height:550" filled="f" stroked="f">
              <v:textbox style="mso-next-textbox:#_x0000_s1388">
                <w:txbxContent>
                  <w:p w:rsidR="003A0423" w:rsidRDefault="003A0423" w:rsidP="00AA2C93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Р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389" type="#_x0000_t202" style="position:absolute;left:5940;top:4906;width:715;height:627" filled="f" stroked="f">
              <v:textbox style="mso-next-textbox:#_x0000_s1389">
                <w:txbxContent>
                  <w:p w:rsidR="003A0423" w:rsidRDefault="003A0423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  <w:lang w:val="en-US"/>
                      </w:rPr>
                      <w:t>φ</w:t>
                    </w:r>
                    <w:r>
                      <w:rPr>
                        <w:sz w:val="24"/>
                        <w:vertAlign w:val="subscript"/>
                      </w:rPr>
                      <w:t>э</w:t>
                    </w:r>
                  </w:p>
                </w:txbxContent>
              </v:textbox>
            </v:shape>
            <v:shape id="_x0000_s1390" type="#_x0000_t202" style="position:absolute;left:3454;top:3971;width:715;height:627" filled="f" stroked="f">
              <v:textbox style="mso-next-textbox:#_x0000_s1390">
                <w:txbxContent>
                  <w:p w:rsidR="003A0423" w:rsidRDefault="003A0423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</w:t>
                    </w:r>
                  </w:p>
                </w:txbxContent>
              </v:textbox>
            </v:shape>
            <v:shape id="_x0000_s1391" type="#_x0000_t202" style="position:absolute;left:9922;top:4642;width:715;height:627" filled="f" stroked="f">
              <v:textbox style="mso-next-textbox:#_x0000_s1391">
                <w:txbxContent>
                  <w:p w:rsidR="003A0423" w:rsidRDefault="003A0423" w:rsidP="00AA2C9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</w:t>
                    </w:r>
                  </w:p>
                </w:txbxContent>
              </v:textbox>
            </v:shape>
          </v:group>
        </w:pict>
      </w:r>
    </w:p>
    <w:p w:rsidR="00AA2C93" w:rsidRDefault="00AA2C93" w:rsidP="00AA2C93">
      <w:pPr>
        <w:pStyle w:val="22"/>
        <w:jc w:val="center"/>
        <w:rPr>
          <w:sz w:val="28"/>
        </w:rPr>
      </w:pPr>
    </w:p>
    <w:p w:rsidR="00AA2C93" w:rsidRDefault="00AA2C93" w:rsidP="00AA2C93">
      <w:pPr>
        <w:pStyle w:val="22"/>
        <w:jc w:val="center"/>
        <w:rPr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center"/>
        <w:rPr>
          <w:sz w:val="28"/>
        </w:rPr>
      </w:pPr>
      <w:r>
        <w:rPr>
          <w:sz w:val="28"/>
        </w:rPr>
        <w:t>Рисунок 3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sz w:val="28"/>
        </w:rPr>
      </w:pPr>
      <w:r>
        <w:rPr>
          <w:b/>
          <w:sz w:val="28"/>
        </w:rPr>
        <w:t xml:space="preserve">6 </w:t>
      </w:r>
      <w:r w:rsidR="0075730D">
        <w:rPr>
          <w:sz w:val="28"/>
        </w:rPr>
        <w:t>Ука</w:t>
      </w:r>
      <w:r w:rsidR="003B69CB">
        <w:rPr>
          <w:sz w:val="28"/>
        </w:rPr>
        <w:t>жите</w:t>
      </w:r>
      <w:r>
        <w:rPr>
          <w:sz w:val="28"/>
        </w:rPr>
        <w:t>, для чего необходима установка в батарее конденсаторов разрядного сопр</w:t>
      </w:r>
      <w:r>
        <w:rPr>
          <w:sz w:val="28"/>
        </w:rPr>
        <w:t>о</w:t>
      </w:r>
      <w:r>
        <w:rPr>
          <w:sz w:val="28"/>
        </w:rPr>
        <w:t>тивления.</w:t>
      </w: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jc w:val="both"/>
        <w:rPr>
          <w:b/>
          <w:sz w:val="28"/>
        </w:rPr>
      </w:pPr>
    </w:p>
    <w:p w:rsidR="00AA2C93" w:rsidRDefault="00AA2C93" w:rsidP="00AA2C93">
      <w:pPr>
        <w:pStyle w:val="22"/>
        <w:rPr>
          <w:sz w:val="28"/>
        </w:rPr>
        <w:sectPr w:rsidR="00AA2C93" w:rsidSect="007D6B4A">
          <w:footerReference w:type="even" r:id="rId64"/>
          <w:footerReference w:type="default" r:id="rId65"/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AA2C93" w:rsidRDefault="00AA2C93" w:rsidP="00AA2C93">
      <w:pPr>
        <w:pStyle w:val="22"/>
        <w:rPr>
          <w:sz w:val="28"/>
        </w:rPr>
      </w:pPr>
    </w:p>
    <w:p w:rsidR="00AA2C93" w:rsidRDefault="00AA2C93" w:rsidP="00AA2C93">
      <w:pPr>
        <w:rPr>
          <w:b/>
          <w:caps/>
          <w:sz w:val="28"/>
        </w:rPr>
      </w:pPr>
    </w:p>
    <w:p w:rsidR="0024773F" w:rsidRDefault="0024773F" w:rsidP="00A0177F">
      <w:pPr>
        <w:pStyle w:val="9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контрольную работу</w:t>
      </w:r>
    </w:p>
    <w:p w:rsidR="00AA2C93" w:rsidRPr="003B69CB" w:rsidRDefault="00AA2C93" w:rsidP="0024773F">
      <w:pPr>
        <w:pStyle w:val="9"/>
        <w:ind w:left="375"/>
        <w:jc w:val="left"/>
        <w:rPr>
          <w:i/>
          <w:sz w:val="28"/>
          <w:szCs w:val="28"/>
        </w:rPr>
      </w:pPr>
      <w:r w:rsidRPr="003B69CB">
        <w:rPr>
          <w:i/>
          <w:sz w:val="28"/>
          <w:szCs w:val="28"/>
        </w:rPr>
        <w:t>Задание 1</w:t>
      </w:r>
    </w:p>
    <w:p w:rsidR="00AA2C93" w:rsidRPr="003B69CB" w:rsidRDefault="00AA2C93" w:rsidP="00AA2C93">
      <w:pPr>
        <w:jc w:val="both"/>
        <w:rPr>
          <w:b/>
          <w:sz w:val="28"/>
          <w:szCs w:val="28"/>
        </w:rPr>
      </w:pPr>
    </w:p>
    <w:p w:rsidR="00AA2C93" w:rsidRDefault="00AA2C93" w:rsidP="00AA2C93">
      <w:pPr>
        <w:ind w:firstLine="720"/>
        <w:jc w:val="both"/>
        <w:rPr>
          <w:sz w:val="28"/>
        </w:rPr>
      </w:pPr>
      <w:r>
        <w:rPr>
          <w:sz w:val="28"/>
        </w:rPr>
        <w:t>Привести годовой график по продолжительности  активной нагрузки для пре</w:t>
      </w:r>
      <w:r w:rsidR="0024773F">
        <w:rPr>
          <w:sz w:val="28"/>
        </w:rPr>
        <w:t>дприятия указанного в таблице 1</w:t>
      </w:r>
      <w:r>
        <w:rPr>
          <w:sz w:val="28"/>
        </w:rPr>
        <w:t>.</w:t>
      </w:r>
    </w:p>
    <w:p w:rsidR="00AA2C93" w:rsidRDefault="00AA2C93" w:rsidP="00AA2C93">
      <w:pPr>
        <w:ind w:firstLine="720"/>
        <w:jc w:val="both"/>
        <w:rPr>
          <w:sz w:val="28"/>
        </w:rPr>
      </w:pP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t>Таблица 1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938"/>
      </w:tblGrid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  предприятия   отрасли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Угледобыча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Нефтепереработки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Торфоразработки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Черной металлургии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металлургии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Тяжелое машиностроение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Ремонтно-механический завод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Станкостроительный завод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Автомобильный завод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Деревообрабатывающий завод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Легкая промышленность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Прядильно-ткацкая фабрика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Печатная фабрика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Пищевая промышленность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Полиграфический комбинат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Газоперерабатывающий завод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Типография 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Доменный цех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Ткацкая фабрика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Алюминиевый завод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Горная промышленность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Нефтепереработка 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Хлебозавод 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Завод тяжелого машиностроения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Легкая промышленность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Станкостроение 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Угольная шахта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Черной металлургии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938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Кондитерская фабрика</w:t>
            </w: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ind w:left="2552" w:hanging="2552"/>
        <w:jc w:val="both"/>
        <w:rPr>
          <w:sz w:val="28"/>
        </w:rPr>
      </w:pPr>
      <w:r>
        <w:rPr>
          <w:sz w:val="28"/>
        </w:rPr>
        <w:t>Определить: Т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– число часов использования максимума нагрузки в год, в часах;</w:t>
      </w:r>
    </w:p>
    <w:p w:rsidR="00AA2C93" w:rsidRDefault="00AA2C93" w:rsidP="00AA2C93">
      <w:pPr>
        <w:ind w:left="1560" w:hanging="1560"/>
        <w:jc w:val="both"/>
        <w:rPr>
          <w:sz w:val="28"/>
        </w:rPr>
      </w:pPr>
      <w:r>
        <w:rPr>
          <w:sz w:val="28"/>
        </w:rPr>
        <w:lastRenderedPageBreak/>
        <w:tab/>
        <w:t xml:space="preserve">Р </w:t>
      </w:r>
      <w:r>
        <w:rPr>
          <w:sz w:val="28"/>
          <w:vertAlign w:val="subscript"/>
        </w:rPr>
        <w:t xml:space="preserve">ср </w:t>
      </w:r>
      <w:r>
        <w:rPr>
          <w:sz w:val="28"/>
        </w:rPr>
        <w:t>– средняя нагрузка, в процентах;</w:t>
      </w:r>
    </w:p>
    <w:p w:rsidR="00AA2C93" w:rsidRDefault="00AA2C93" w:rsidP="00AA2C93">
      <w:pPr>
        <w:ind w:left="1560" w:hanging="1560"/>
        <w:jc w:val="both"/>
        <w:rPr>
          <w:sz w:val="28"/>
        </w:rPr>
      </w:pPr>
      <w:r>
        <w:rPr>
          <w:sz w:val="28"/>
        </w:rPr>
        <w:tab/>
        <w:t xml:space="preserve">τ 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– время максимальных потерь в год, в часах.</w:t>
      </w:r>
    </w:p>
    <w:p w:rsidR="00AA2C93" w:rsidRDefault="00AA2C93" w:rsidP="00AA2C9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Задание 2</w:t>
      </w:r>
    </w:p>
    <w:p w:rsidR="00AA2C93" w:rsidRPr="0024773F" w:rsidRDefault="00AA2C93" w:rsidP="00AA2C93">
      <w:pPr>
        <w:jc w:val="both"/>
        <w:rPr>
          <w:sz w:val="28"/>
          <w:szCs w:val="28"/>
        </w:rPr>
      </w:pPr>
    </w:p>
    <w:p w:rsidR="00AA2C93" w:rsidRPr="0024773F" w:rsidRDefault="00AA2C93" w:rsidP="0024773F">
      <w:pPr>
        <w:pStyle w:val="a6"/>
        <w:ind w:left="0" w:firstLine="0"/>
        <w:jc w:val="left"/>
        <w:rPr>
          <w:sz w:val="28"/>
          <w:szCs w:val="28"/>
        </w:rPr>
      </w:pPr>
      <w:r w:rsidRPr="0024773F">
        <w:rPr>
          <w:sz w:val="28"/>
          <w:szCs w:val="28"/>
        </w:rPr>
        <w:t>Рассчитать суммарную максимальную мощность группы потребителей при сл</w:t>
      </w:r>
      <w:r w:rsidRPr="0024773F">
        <w:rPr>
          <w:sz w:val="28"/>
          <w:szCs w:val="28"/>
        </w:rPr>
        <w:t>е</w:t>
      </w:r>
      <w:r w:rsidRPr="0024773F">
        <w:rPr>
          <w:sz w:val="28"/>
          <w:szCs w:val="28"/>
        </w:rPr>
        <w:t>дующих исходных данных методом коэффициента максимума для ТП – 10/0,4 кВ.</w:t>
      </w:r>
    </w:p>
    <w:p w:rsidR="00AA2C93" w:rsidRPr="0024773F" w:rsidRDefault="00AA2C93" w:rsidP="0024773F">
      <w:pPr>
        <w:rPr>
          <w:sz w:val="28"/>
          <w:szCs w:val="28"/>
        </w:rPr>
      </w:pPr>
    </w:p>
    <w:p w:rsidR="00AA2C93" w:rsidRDefault="0024773F" w:rsidP="00AA2C93">
      <w:pPr>
        <w:pStyle w:val="6"/>
      </w:pPr>
      <w:r>
        <w:t>Таблица 2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51"/>
        <w:gridCol w:w="1980"/>
        <w:gridCol w:w="2991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53" type="#_x0000_t75" style="width:48pt;height:13.7pt" o:ole="" fillcolor="window">
                  <v:imagedata r:id="rId66" o:title=""/>
                </v:shape>
                <o:OLEObject Type="Embed" ProgID="Equation.3" ShapeID="_x0000_i1053" DrawAspect="Content" ObjectID="_1444816323" r:id="rId67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  <w:lang w:val="en-US"/>
              </w:rPr>
              <w:t>u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 xml:space="preserve">cos </w:t>
            </w:r>
            <w:r>
              <w:rPr>
                <w:bCs/>
                <w:sz w:val="28"/>
              </w:rPr>
              <w:t>φ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25*95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12*82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25*22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4*250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3*36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18*66,7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32*115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11*51,6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12*52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18*250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15*150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20*22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42*115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11*51,6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12*52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5*51,6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3*280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32*88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</w:tbl>
    <w:p w:rsidR="00AA2C93" w:rsidRDefault="00AA2C93" w:rsidP="00AA2C93"/>
    <w:p w:rsidR="00AA2C93" w:rsidRDefault="00AA2C93" w:rsidP="00AA2C93">
      <w:pPr>
        <w:pStyle w:val="2"/>
        <w:rPr>
          <w:b w:val="0"/>
          <w:i/>
        </w:rPr>
      </w:pPr>
    </w:p>
    <w:p w:rsidR="00AA2C93" w:rsidRPr="0024773F" w:rsidRDefault="0024773F" w:rsidP="0024773F">
      <w:pPr>
        <w:pStyle w:val="2"/>
        <w:jc w:val="right"/>
        <w:rPr>
          <w:b w:val="0"/>
        </w:rPr>
      </w:pPr>
      <w:r w:rsidRPr="0024773F">
        <w:rPr>
          <w:b w:val="0"/>
        </w:rPr>
        <w:t>Продолжение таблицы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51"/>
        <w:gridCol w:w="1980"/>
        <w:gridCol w:w="2991"/>
      </w:tblGrid>
      <w:tr w:rsidR="00AA2C93" w:rsidRPr="0024773F" w:rsidTr="0076399B">
        <w:tc>
          <w:tcPr>
            <w:tcW w:w="817" w:type="dxa"/>
          </w:tcPr>
          <w:p w:rsidR="00AA2C93" w:rsidRPr="0024773F" w:rsidRDefault="00AA2C93" w:rsidP="0076399B">
            <w:pPr>
              <w:jc w:val="center"/>
              <w:rPr>
                <w:bCs/>
                <w:sz w:val="28"/>
              </w:rPr>
            </w:pPr>
            <w:r w:rsidRPr="0024773F">
              <w:rPr>
                <w:bCs/>
                <w:sz w:val="28"/>
              </w:rPr>
              <w:t>№ вар.</w:t>
            </w:r>
          </w:p>
        </w:tc>
        <w:tc>
          <w:tcPr>
            <w:tcW w:w="3251" w:type="dxa"/>
          </w:tcPr>
          <w:p w:rsidR="00AA2C93" w:rsidRPr="0024773F" w:rsidRDefault="00AA2C93" w:rsidP="0076399B">
            <w:pPr>
              <w:jc w:val="center"/>
              <w:rPr>
                <w:bCs/>
                <w:sz w:val="28"/>
              </w:rPr>
            </w:pPr>
            <w:r w:rsidRPr="0024773F">
              <w:rPr>
                <w:bCs/>
                <w:position w:val="-6"/>
                <w:lang w:val="en-US"/>
              </w:rPr>
              <w:object w:dxaOrig="960" w:dyaOrig="279">
                <v:shape id="_x0000_i1054" type="#_x0000_t75" style="width:48pt;height:13.7pt" o:ole="" fillcolor="window">
                  <v:imagedata r:id="rId66" o:title=""/>
                </v:shape>
                <o:OLEObject Type="Embed" ProgID="Equation.3" ShapeID="_x0000_i1054" DrawAspect="Content" ObjectID="_1444816324" r:id="rId68"/>
              </w:object>
            </w:r>
            <w:r w:rsidRPr="0024773F">
              <w:rPr>
                <w:bCs/>
                <w:sz w:val="28"/>
              </w:rPr>
              <w:t>, кВт</w:t>
            </w:r>
          </w:p>
        </w:tc>
        <w:tc>
          <w:tcPr>
            <w:tcW w:w="1980" w:type="dxa"/>
          </w:tcPr>
          <w:p w:rsidR="00AA2C93" w:rsidRPr="0024773F" w:rsidRDefault="00AA2C93" w:rsidP="0076399B">
            <w:pPr>
              <w:jc w:val="center"/>
              <w:rPr>
                <w:bCs/>
                <w:sz w:val="28"/>
              </w:rPr>
            </w:pPr>
            <w:r w:rsidRPr="0024773F">
              <w:rPr>
                <w:bCs/>
                <w:sz w:val="28"/>
              </w:rPr>
              <w:t>К</w:t>
            </w:r>
            <w:r w:rsidRPr="0024773F">
              <w:rPr>
                <w:bCs/>
                <w:sz w:val="28"/>
                <w:lang w:val="en-US"/>
              </w:rPr>
              <w:t>u</w:t>
            </w:r>
          </w:p>
        </w:tc>
        <w:tc>
          <w:tcPr>
            <w:tcW w:w="2991" w:type="dxa"/>
          </w:tcPr>
          <w:p w:rsidR="00AA2C93" w:rsidRPr="0024773F" w:rsidRDefault="00AA2C93" w:rsidP="0076399B">
            <w:pPr>
              <w:jc w:val="center"/>
              <w:rPr>
                <w:bCs/>
                <w:sz w:val="28"/>
              </w:rPr>
            </w:pPr>
            <w:r w:rsidRPr="0024773F">
              <w:rPr>
                <w:bCs/>
                <w:sz w:val="28"/>
                <w:lang w:val="en-US"/>
              </w:rPr>
              <w:t>cos</w:t>
            </w:r>
            <w:r w:rsidRPr="0024773F">
              <w:rPr>
                <w:bCs/>
                <w:sz w:val="28"/>
              </w:rPr>
              <w:t xml:space="preserve"> </w:t>
            </w:r>
            <w:r w:rsidRPr="0024773F">
              <w:rPr>
                <w:bCs/>
                <w:position w:val="-10"/>
              </w:rPr>
              <w:object w:dxaOrig="180" w:dyaOrig="340">
                <v:shape id="_x0000_i1055" type="#_x0000_t75" style="width:9.45pt;height:17.15pt" o:ole="" fillcolor="window">
                  <v:imagedata r:id="rId69" o:title=""/>
                </v:shape>
                <o:OLEObject Type="Embed" ProgID="Equation.3" ShapeID="_x0000_i1055" DrawAspect="Content" ObjectID="_1444816325" r:id="rId70"/>
              </w:object>
            </w:r>
            <w:r w:rsidRPr="0024773F">
              <w:rPr>
                <w:bCs/>
                <w:sz w:val="28"/>
              </w:rPr>
              <w:t>φ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205*5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175*8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200*11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0,63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25*24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17*17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3*36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18*85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72*17,5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18*150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9*18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0,7 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25*22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98*15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15*150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20*22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11*51,6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12*52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48*117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62*50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2*35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3*135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2*220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8*112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17*95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12*82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25*2,2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42*85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</w:tbl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24773F" w:rsidRDefault="0024773F" w:rsidP="00AA2C93">
      <w:pPr>
        <w:jc w:val="both"/>
      </w:pPr>
    </w:p>
    <w:p w:rsidR="0024773F" w:rsidRDefault="0024773F" w:rsidP="00AA2C93">
      <w:pPr>
        <w:jc w:val="both"/>
      </w:pPr>
    </w:p>
    <w:p w:rsidR="00AA2C93" w:rsidRDefault="00AA2C93" w:rsidP="00AA2C93">
      <w:pPr>
        <w:jc w:val="both"/>
      </w:pPr>
    </w:p>
    <w:p w:rsidR="00AA2C93" w:rsidRPr="0024773F" w:rsidRDefault="0024773F" w:rsidP="0024773F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51"/>
        <w:gridCol w:w="1980"/>
        <w:gridCol w:w="2991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56" type="#_x0000_t75" style="width:48pt;height:13.7pt" o:ole="" fillcolor="window">
                  <v:imagedata r:id="rId66" o:title=""/>
                </v:shape>
                <o:OLEObject Type="Embed" ProgID="Equation.3" ShapeID="_x0000_i1056" DrawAspect="Content" ObjectID="_1444816326" r:id="rId71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lang w:val="en-US"/>
              </w:rPr>
              <w:t>u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cos</w:t>
            </w:r>
            <w:r>
              <w:rPr>
                <w:bCs/>
                <w:sz w:val="28"/>
              </w:rPr>
              <w:t xml:space="preserve"> </w:t>
            </w:r>
            <w:r w:rsidRPr="00D36034">
              <w:rPr>
                <w:bCs/>
                <w:position w:val="-10"/>
              </w:rPr>
              <w:object w:dxaOrig="180" w:dyaOrig="340">
                <v:shape id="_x0000_i1057" type="#_x0000_t75" style="width:9.45pt;height:17.15pt" o:ole="" fillcolor="window">
                  <v:imagedata r:id="rId69" o:title=""/>
                </v:shape>
                <o:OLEObject Type="Embed" ProgID="Equation.3" ShapeID="_x0000_i1057" DrawAspect="Content" ObjectID="_1444816327" r:id="rId72"/>
              </w:object>
            </w:r>
            <w:r>
              <w:rPr>
                <w:bCs/>
                <w:sz w:val="28"/>
              </w:rPr>
              <w:t>φ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62*55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2*210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15*150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15*51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10*25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28*42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35*80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12*90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15*200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25*12,5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4*500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14*200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3*36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28*66,7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11*12,5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18*250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5*200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20*22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10*46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18*12,5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5*51,6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3*280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32*88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</w:tbl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51"/>
        <w:gridCol w:w="1980"/>
        <w:gridCol w:w="2991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58" type="#_x0000_t75" style="width:48pt;height:13.7pt" o:ole="" fillcolor="window">
                  <v:imagedata r:id="rId66" o:title=""/>
                </v:shape>
                <o:OLEObject Type="Embed" ProgID="Equation.3" ShapeID="_x0000_i1058" DrawAspect="Content" ObjectID="_1444816328" r:id="rId73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lang w:val="en-US"/>
              </w:rPr>
              <w:t>u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cos</w:t>
            </w:r>
            <w:r>
              <w:rPr>
                <w:bCs/>
                <w:sz w:val="28"/>
              </w:rPr>
              <w:t xml:space="preserve"> </w:t>
            </w:r>
            <w:r w:rsidRPr="00D36034">
              <w:rPr>
                <w:bCs/>
                <w:position w:val="-10"/>
              </w:rPr>
              <w:object w:dxaOrig="180" w:dyaOrig="340">
                <v:shape id="_x0000_i1059" type="#_x0000_t75" style="width:9.45pt;height:17.15pt" o:ole="" fillcolor="window">
                  <v:imagedata r:id="rId69" o:title=""/>
                </v:shape>
                <o:OLEObject Type="Embed" ProgID="Equation.3" ShapeID="_x0000_i1059" DrawAspect="Content" ObjectID="_1444816329" r:id="rId74"/>
              </w:object>
            </w:r>
            <w:r>
              <w:rPr>
                <w:bCs/>
                <w:sz w:val="28"/>
              </w:rPr>
              <w:t>φ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75*12,5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11*200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0,63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20*32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40*7,5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13*37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28*125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32*17,5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10*55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9*18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0,7 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25*22,5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108*15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15*150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8*7,5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1*55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10*22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25*75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11*55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15*45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10*52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48*125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  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22*55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2*37,5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3*125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5*220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8*112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7*95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12*82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10*120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125*2,2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22*85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</w:tbl>
    <w:p w:rsidR="00AA2C93" w:rsidRDefault="00AA2C93" w:rsidP="00AA2C93"/>
    <w:p w:rsidR="00AA2C93" w:rsidRDefault="00AA2C93" w:rsidP="00AA2C93"/>
    <w:p w:rsidR="00AA2C93" w:rsidRDefault="00AA2C93" w:rsidP="00AA2C93"/>
    <w:p w:rsidR="00AA2C93" w:rsidRDefault="00AA2C93" w:rsidP="00AA2C93"/>
    <w:p w:rsidR="00AA2C93" w:rsidRDefault="00AA2C93" w:rsidP="00AA2C93">
      <w:pPr>
        <w:jc w:val="both"/>
      </w:pPr>
    </w:p>
    <w:p w:rsidR="0024773F" w:rsidRDefault="0024773F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 2</w:t>
      </w:r>
    </w:p>
    <w:p w:rsidR="00AA2C93" w:rsidRDefault="00AA2C93" w:rsidP="00AA2C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51"/>
        <w:gridCol w:w="1980"/>
        <w:gridCol w:w="2991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60" type="#_x0000_t75" style="width:48pt;height:13.7pt" o:ole="" fillcolor="window">
                  <v:imagedata r:id="rId66" o:title=""/>
                </v:shape>
                <o:OLEObject Type="Embed" ProgID="Equation.3" ShapeID="_x0000_i1060" DrawAspect="Content" ObjectID="_1444816330" r:id="rId75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lang w:val="en-US"/>
              </w:rPr>
              <w:t>u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cos</w:t>
            </w:r>
            <w:r>
              <w:rPr>
                <w:bCs/>
                <w:sz w:val="28"/>
              </w:rPr>
              <w:t xml:space="preserve"> </w:t>
            </w:r>
            <w:r w:rsidRPr="00D36034">
              <w:rPr>
                <w:bCs/>
                <w:position w:val="-10"/>
              </w:rPr>
              <w:object w:dxaOrig="180" w:dyaOrig="340">
                <v:shape id="_x0000_i1061" type="#_x0000_t75" style="width:9.45pt;height:17.15pt" o:ole="" fillcolor="window">
                  <v:imagedata r:id="rId69" o:title=""/>
                </v:shape>
                <o:OLEObject Type="Embed" ProgID="Equation.3" ShapeID="_x0000_i1061" DrawAspect="Content" ObjectID="_1444816331" r:id="rId76"/>
              </w:object>
            </w:r>
            <w:r>
              <w:rPr>
                <w:bCs/>
                <w:sz w:val="28"/>
              </w:rPr>
              <w:t>φ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62*55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2*37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3*115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2*210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8*22,5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5*150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1*200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10*22,5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0,89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3*18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325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28*13</w:t>
            </w:r>
          </w:p>
        </w:tc>
        <w:tc>
          <w:tcPr>
            <w:tcW w:w="1980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299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Pr="0024773F" w:rsidRDefault="00AA2C93" w:rsidP="0024773F">
      <w:pPr>
        <w:pStyle w:val="3"/>
        <w:jc w:val="left"/>
        <w:rPr>
          <w:b/>
          <w:i/>
          <w:sz w:val="28"/>
          <w:szCs w:val="28"/>
        </w:rPr>
      </w:pPr>
      <w:r w:rsidRPr="0024773F">
        <w:rPr>
          <w:b/>
          <w:i/>
          <w:sz w:val="28"/>
          <w:szCs w:val="28"/>
        </w:rPr>
        <w:t>Задание 3</w:t>
      </w:r>
    </w:p>
    <w:p w:rsidR="00AA2C93" w:rsidRPr="0024773F" w:rsidRDefault="00AA2C93" w:rsidP="00AA2C93">
      <w:pPr>
        <w:jc w:val="both"/>
        <w:rPr>
          <w:sz w:val="28"/>
          <w:szCs w:val="28"/>
        </w:rPr>
      </w:pPr>
    </w:p>
    <w:p w:rsidR="00AA2C93" w:rsidRPr="0024773F" w:rsidRDefault="00AA2C93" w:rsidP="00AA2C93">
      <w:pPr>
        <w:ind w:firstLine="720"/>
        <w:jc w:val="both"/>
        <w:rPr>
          <w:sz w:val="28"/>
          <w:szCs w:val="28"/>
        </w:rPr>
      </w:pPr>
      <w:r w:rsidRPr="0024773F">
        <w:rPr>
          <w:sz w:val="28"/>
          <w:szCs w:val="28"/>
        </w:rPr>
        <w:t>Рассчитать суммарную максимальную мощность группы потребителей при следующих исходных данных методом коэффициента спроса.</w:t>
      </w:r>
    </w:p>
    <w:p w:rsidR="00AA2C93" w:rsidRDefault="00AA2C93" w:rsidP="00AA2C93">
      <w:pPr>
        <w:jc w:val="both"/>
        <w:rPr>
          <w:sz w:val="28"/>
        </w:rPr>
      </w:pPr>
      <w:r>
        <w:rPr>
          <w:sz w:val="28"/>
        </w:rPr>
        <w:tab/>
      </w: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t>Таблица 3</w:t>
      </w:r>
      <w:r w:rsidR="00AA2C93">
        <w:rPr>
          <w:sz w:val="28"/>
        </w:rPr>
        <w:tab/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97"/>
        <w:gridCol w:w="1857"/>
        <w:gridCol w:w="1857"/>
        <w:gridCol w:w="1857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62" type="#_x0000_t75" style="width:48pt;height:13.7pt" o:ole="" fillcolor="window">
                  <v:imagedata r:id="rId66" o:title=""/>
                </v:shape>
                <o:OLEObject Type="Embed" ProgID="Equation.3" ShapeID="_x0000_i1062" DrawAspect="Content" ObjectID="_1444816332" r:id="rId77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cos</w:t>
            </w:r>
            <w:r>
              <w:rPr>
                <w:bCs/>
                <w:sz w:val="28"/>
              </w:rPr>
              <w:t xml:space="preserve"> φ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</w:rPr>
              <w:t>спр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нн</w:t>
            </w:r>
            <w:r>
              <w:rPr>
                <w:bCs/>
                <w:sz w:val="28"/>
              </w:rPr>
              <w:t>, кВ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6*850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3*125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2*90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20*8,5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2*104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 3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97"/>
        <w:gridCol w:w="1857"/>
        <w:gridCol w:w="1857"/>
        <w:gridCol w:w="1857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63" type="#_x0000_t75" style="width:48pt;height:13.7pt" o:ole="" fillcolor="window">
                  <v:imagedata r:id="rId66" o:title=""/>
                </v:shape>
                <o:OLEObject Type="Embed" ProgID="Equation.3" ShapeID="_x0000_i1063" DrawAspect="Content" ObjectID="_1444816333" r:id="rId78"/>
              </w:object>
            </w:r>
            <w:r>
              <w:rPr>
                <w:bCs/>
                <w:sz w:val="28"/>
              </w:rPr>
              <w:t>, кВт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cos</w:t>
            </w:r>
            <w:r>
              <w:rPr>
                <w:bCs/>
                <w:sz w:val="28"/>
              </w:rPr>
              <w:t xml:space="preserve"> φ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</w:rPr>
              <w:t>спр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нн</w:t>
            </w:r>
            <w:r>
              <w:rPr>
                <w:bCs/>
                <w:sz w:val="28"/>
              </w:rPr>
              <w:t>, кВ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6*130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5*42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2*104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6*630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15*92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6*850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2*70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6*7,5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6*850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t>Продолжение таблицы 3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97"/>
        <w:gridCol w:w="1857"/>
        <w:gridCol w:w="1857"/>
        <w:gridCol w:w="1857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64" type="#_x0000_t75" style="width:48pt;height:13.7pt" o:ole="" fillcolor="window">
                  <v:imagedata r:id="rId66" o:title=""/>
                </v:shape>
                <o:OLEObject Type="Embed" ProgID="Equation.3" ShapeID="_x0000_i1064" DrawAspect="Content" ObjectID="_1444816334" r:id="rId79"/>
              </w:object>
            </w:r>
            <w:r>
              <w:rPr>
                <w:bCs/>
                <w:sz w:val="28"/>
                <w:lang w:val="en-US"/>
              </w:rPr>
              <w:t xml:space="preserve">, </w:t>
            </w:r>
            <w:r>
              <w:rPr>
                <w:bCs/>
                <w:sz w:val="28"/>
              </w:rPr>
              <w:t>кВт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 xml:space="preserve">cos </w:t>
            </w:r>
            <w:r>
              <w:rPr>
                <w:bCs/>
                <w:sz w:val="28"/>
              </w:rPr>
              <w:t>φ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</w:rPr>
              <w:t>спр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нн</w:t>
            </w:r>
            <w:r>
              <w:rPr>
                <w:bCs/>
                <w:sz w:val="28"/>
              </w:rPr>
              <w:t>, кВ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10*12,5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22*1,5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4*72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1*600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15*22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15*92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4*72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2*104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32*12,5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10*140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30*12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22*8,5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5*52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20*8,5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</w:tbl>
    <w:p w:rsidR="00AA2C93" w:rsidRDefault="00AA2C93" w:rsidP="00AA2C93"/>
    <w:p w:rsidR="00AA2C93" w:rsidRDefault="00AA2C93" w:rsidP="00AA2C93"/>
    <w:p w:rsidR="00AA2C93" w:rsidRDefault="00AA2C93" w:rsidP="00AA2C93"/>
    <w:p w:rsidR="00AA2C93" w:rsidRDefault="00AA2C93" w:rsidP="00AA2C93"/>
    <w:p w:rsidR="00AA2C93" w:rsidRDefault="00AA2C93" w:rsidP="00AA2C93"/>
    <w:p w:rsidR="00AA2C93" w:rsidRDefault="00AA2C93" w:rsidP="00AA2C93">
      <w:pPr>
        <w:jc w:val="both"/>
      </w:pPr>
    </w:p>
    <w:p w:rsidR="00AA2C93" w:rsidRDefault="0024773F" w:rsidP="0024773F">
      <w:pPr>
        <w:jc w:val="right"/>
        <w:rPr>
          <w:sz w:val="28"/>
        </w:rPr>
      </w:pPr>
      <w:r>
        <w:rPr>
          <w:sz w:val="28"/>
        </w:rPr>
        <w:t>Продолжение таблицы 3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97"/>
        <w:gridCol w:w="1857"/>
        <w:gridCol w:w="1857"/>
        <w:gridCol w:w="1857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65" type="#_x0000_t75" style="width:48pt;height:13.7pt" o:ole="" fillcolor="window">
                  <v:imagedata r:id="rId66" o:title=""/>
                </v:shape>
                <o:OLEObject Type="Embed" ProgID="Equation.3" ShapeID="_x0000_i1065" DrawAspect="Content" ObjectID="_1444816335" r:id="rId80"/>
              </w:object>
            </w:r>
            <w:r>
              <w:rPr>
                <w:bCs/>
                <w:sz w:val="28"/>
                <w:lang w:val="en-US"/>
              </w:rPr>
              <w:t xml:space="preserve">, </w:t>
            </w:r>
            <w:r>
              <w:rPr>
                <w:bCs/>
                <w:sz w:val="28"/>
              </w:rPr>
              <w:t>кВт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 xml:space="preserve">cos </w:t>
            </w:r>
            <w:r>
              <w:rPr>
                <w:bCs/>
                <w:sz w:val="28"/>
              </w:rPr>
              <w:t>φ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</w:rPr>
              <w:t>спр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нн</w:t>
            </w:r>
            <w:r>
              <w:rPr>
                <w:bCs/>
                <w:sz w:val="28"/>
              </w:rPr>
              <w:t>, кВ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3*125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7*130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5*70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6*42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9*10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6*630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6*7,5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6*630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6*320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</w:tbl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AA2C93" w:rsidP="00AA2C93">
      <w:pPr>
        <w:jc w:val="both"/>
      </w:pPr>
    </w:p>
    <w:p w:rsidR="00AA2C93" w:rsidRDefault="003A0423" w:rsidP="003A0423">
      <w:pPr>
        <w:jc w:val="right"/>
        <w:rPr>
          <w:sz w:val="28"/>
        </w:rPr>
      </w:pPr>
      <w:r>
        <w:rPr>
          <w:sz w:val="28"/>
        </w:rPr>
        <w:t>Продолжение таблицы 3</w:t>
      </w:r>
    </w:p>
    <w:p w:rsidR="00AA2C93" w:rsidRDefault="00AA2C93" w:rsidP="00AA2C9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97"/>
        <w:gridCol w:w="1857"/>
        <w:gridCol w:w="1857"/>
        <w:gridCol w:w="1857"/>
      </w:tblGrid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 w:rsidRPr="00D36034">
              <w:rPr>
                <w:bCs/>
                <w:position w:val="-6"/>
                <w:lang w:val="en-US"/>
              </w:rPr>
              <w:object w:dxaOrig="960" w:dyaOrig="279">
                <v:shape id="_x0000_i1066" type="#_x0000_t75" style="width:48pt;height:13.7pt" o:ole="" fillcolor="window">
                  <v:imagedata r:id="rId66" o:title=""/>
                </v:shape>
                <o:OLEObject Type="Embed" ProgID="Equation.3" ShapeID="_x0000_i1066" DrawAspect="Content" ObjectID="_1444816336" r:id="rId81"/>
              </w:object>
            </w:r>
            <w:r>
              <w:rPr>
                <w:bCs/>
                <w:sz w:val="28"/>
                <w:lang w:val="en-US"/>
              </w:rPr>
              <w:t xml:space="preserve">, </w:t>
            </w:r>
            <w:r>
              <w:rPr>
                <w:bCs/>
                <w:sz w:val="28"/>
              </w:rPr>
              <w:t>кВт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 xml:space="preserve">cos </w:t>
            </w:r>
            <w:r>
              <w:rPr>
                <w:bCs/>
                <w:sz w:val="28"/>
              </w:rPr>
              <w:t>φ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  <w:vertAlign w:val="subscript"/>
              </w:rPr>
              <w:t>спр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нн</w:t>
            </w:r>
            <w:r>
              <w:rPr>
                <w:bCs/>
                <w:sz w:val="28"/>
              </w:rPr>
              <w:t>, кВ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25*12,5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40*1,5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3*72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1*600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10*32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15*22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3*45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2*80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15*92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4*145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4*72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5*18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2*104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4*40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8*120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2*75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4*50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  <w:tr w:rsidR="00AA2C93" w:rsidTr="0076399B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  <w:tc>
          <w:tcPr>
            <w:tcW w:w="289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2*104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Pr="003A0423" w:rsidRDefault="00AA2C93" w:rsidP="003A0423">
      <w:pPr>
        <w:pStyle w:val="3"/>
        <w:jc w:val="left"/>
        <w:rPr>
          <w:b/>
          <w:i/>
          <w:sz w:val="28"/>
          <w:szCs w:val="28"/>
        </w:rPr>
      </w:pPr>
      <w:r w:rsidRPr="003A0423">
        <w:rPr>
          <w:b/>
          <w:i/>
          <w:sz w:val="28"/>
          <w:szCs w:val="28"/>
        </w:rPr>
        <w:t>Задание 4</w:t>
      </w:r>
    </w:p>
    <w:p w:rsidR="00AA2C93" w:rsidRPr="003A0423" w:rsidRDefault="00AA2C93" w:rsidP="003A0423">
      <w:pPr>
        <w:rPr>
          <w:b/>
          <w:i/>
          <w:sz w:val="28"/>
          <w:szCs w:val="28"/>
        </w:rPr>
      </w:pPr>
    </w:p>
    <w:p w:rsidR="00AA2C93" w:rsidRDefault="00AA2C93" w:rsidP="00AA2C93">
      <w:pPr>
        <w:ind w:firstLine="720"/>
        <w:jc w:val="both"/>
        <w:rPr>
          <w:sz w:val="28"/>
        </w:rPr>
      </w:pPr>
      <w:r>
        <w:rPr>
          <w:sz w:val="28"/>
        </w:rPr>
        <w:t>Выбрать сечение проводника для питания двигателя с проверкой по экон</w:t>
      </w:r>
      <w:r>
        <w:rPr>
          <w:sz w:val="28"/>
        </w:rPr>
        <w:t>о</w:t>
      </w:r>
      <w:r>
        <w:rPr>
          <w:sz w:val="28"/>
        </w:rPr>
        <w:t>мической плотности тока и по потере напряжения.</w:t>
      </w:r>
    </w:p>
    <w:p w:rsidR="00AA2C93" w:rsidRDefault="00AA2C93" w:rsidP="00AA2C93">
      <w:pPr>
        <w:ind w:firstLine="720"/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sz w:val="28"/>
        </w:rPr>
      </w:pPr>
    </w:p>
    <w:p w:rsidR="00AA2C93" w:rsidRDefault="006E5943" w:rsidP="006E5943">
      <w:pPr>
        <w:jc w:val="right"/>
        <w:rPr>
          <w:sz w:val="28"/>
        </w:rPr>
      </w:pPr>
      <w:r>
        <w:rPr>
          <w:sz w:val="28"/>
        </w:rPr>
        <w:t>Таблица 4</w:t>
      </w:r>
    </w:p>
    <w:p w:rsidR="00AA2C93" w:rsidRDefault="00AA2C93" w:rsidP="00AA2C93">
      <w:pPr>
        <w:ind w:firstLine="720"/>
        <w:jc w:val="both"/>
        <w:rPr>
          <w:sz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91"/>
        <w:gridCol w:w="2496"/>
        <w:gridCol w:w="1984"/>
        <w:gridCol w:w="2410"/>
      </w:tblGrid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вар.</w:t>
            </w:r>
          </w:p>
        </w:tc>
        <w:tc>
          <w:tcPr>
            <w:tcW w:w="2891" w:type="dxa"/>
          </w:tcPr>
          <w:p w:rsidR="00AA2C93" w:rsidRDefault="00AA2C93" w:rsidP="0076399B">
            <w:pPr>
              <w:pStyle w:val="1"/>
              <w:rPr>
                <w:bCs/>
              </w:rPr>
            </w:pPr>
            <w:r>
              <w:rPr>
                <w:bCs/>
              </w:rPr>
              <w:t>Марка двигателя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Длина питающей линии </w:t>
            </w:r>
            <w:r>
              <w:rPr>
                <w:bCs/>
                <w:sz w:val="28"/>
                <w:lang w:val="en-US"/>
              </w:rPr>
              <w:t>l</w:t>
            </w:r>
            <w:r>
              <w:rPr>
                <w:bCs/>
                <w:sz w:val="28"/>
              </w:rPr>
              <w:t>, км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t>Т</w:t>
            </w:r>
            <w:r>
              <w:rPr>
                <w:bCs/>
                <w:sz w:val="28"/>
                <w:lang w:val="en-US"/>
              </w:rPr>
              <w:t xml:space="preserve"> </w:t>
            </w:r>
            <w:r>
              <w:rPr>
                <w:bCs/>
                <w:sz w:val="28"/>
                <w:vertAlign w:val="subscript"/>
                <w:lang w:val="en-US"/>
              </w:rPr>
              <w:t>max</w:t>
            </w:r>
            <w:r>
              <w:rPr>
                <w:bCs/>
                <w:sz w:val="28"/>
                <w:lang w:val="en-US"/>
              </w:rPr>
              <w:t>,</w:t>
            </w:r>
          </w:p>
          <w:p w:rsidR="00AA2C93" w:rsidRDefault="00AA2C93" w:rsidP="0076399B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r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Режим работы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4А112М2У3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4А132М2У3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10%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4А16052У3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4А18052У3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15%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4А160М4У3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4А180М4УЗ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4210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4А200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4У3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4А225М6У3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4А250М6У3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45%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4А315М10УЗ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Длительный 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4А4250М6У3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20%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А03-315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-2У3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35%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А03-315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-2У3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30%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А03-355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-8У3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40%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4А355М6У3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25%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ВАО92-2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ВАО92-6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ВАО92-4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ВАО72-6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3800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ВАО72-8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ВАО91-4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4А355М8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12%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ВАО91-6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ВАО82-4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4А355М10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30%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4А315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12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22%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ВАО81-4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4А355М12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20%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4А200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8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ПВ = 45%</w:t>
            </w:r>
          </w:p>
        </w:tc>
      </w:tr>
      <w:tr w:rsidR="00AA2C93" w:rsidTr="006E5943">
        <w:tc>
          <w:tcPr>
            <w:tcW w:w="81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91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ВАО82-2</w:t>
            </w:r>
          </w:p>
        </w:tc>
        <w:tc>
          <w:tcPr>
            <w:tcW w:w="2496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4500 </w:t>
            </w:r>
          </w:p>
        </w:tc>
        <w:tc>
          <w:tcPr>
            <w:tcW w:w="2410" w:type="dxa"/>
          </w:tcPr>
          <w:p w:rsidR="00AA2C93" w:rsidRDefault="00AA2C93" w:rsidP="0076399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jc w:val="both"/>
        <w:rPr>
          <w:b/>
          <w:sz w:val="28"/>
        </w:rPr>
      </w:pPr>
    </w:p>
    <w:p w:rsidR="00AA2C93" w:rsidRPr="006E5943" w:rsidRDefault="00AA2C93" w:rsidP="00AA2C93">
      <w:pPr>
        <w:pStyle w:val="5"/>
        <w:rPr>
          <w:b/>
          <w:i/>
          <w:sz w:val="28"/>
          <w:szCs w:val="28"/>
        </w:rPr>
      </w:pPr>
      <w:r w:rsidRPr="006E5943">
        <w:rPr>
          <w:b/>
          <w:i/>
          <w:sz w:val="28"/>
          <w:szCs w:val="28"/>
        </w:rPr>
        <w:t>Задание 5</w:t>
      </w:r>
    </w:p>
    <w:p w:rsidR="00AA2C93" w:rsidRDefault="00AA2C93" w:rsidP="00AA2C93">
      <w:pPr>
        <w:jc w:val="both"/>
        <w:rPr>
          <w:sz w:val="28"/>
        </w:rPr>
      </w:pPr>
    </w:p>
    <w:p w:rsidR="00AA2C93" w:rsidRDefault="00AA2C93" w:rsidP="00AA2C93">
      <w:pPr>
        <w:ind w:firstLine="720"/>
        <w:jc w:val="both"/>
        <w:rPr>
          <w:sz w:val="28"/>
        </w:rPr>
      </w:pPr>
      <w:r>
        <w:rPr>
          <w:sz w:val="28"/>
        </w:rPr>
        <w:t xml:space="preserve">Для двигателя, приведенного в предыдущем задании, выбрать защитный аппарат, который может быть установлен в начале линии. Рассчитать  </w:t>
      </w:r>
      <w:r w:rsidR="006E5943">
        <w:rPr>
          <w:sz w:val="28"/>
        </w:rPr>
        <w:t>ток уставки</w:t>
      </w:r>
      <w:r>
        <w:rPr>
          <w:sz w:val="28"/>
        </w:rPr>
        <w:t xml:space="preserve"> аппарата и выписать его параметры.</w:t>
      </w:r>
    </w:p>
    <w:p w:rsidR="00AA2C93" w:rsidRDefault="00AA2C93" w:rsidP="00AA2C93">
      <w:pPr>
        <w:jc w:val="both"/>
        <w:rPr>
          <w:sz w:val="28"/>
        </w:rPr>
      </w:pPr>
    </w:p>
    <w:p w:rsidR="00AA2C93" w:rsidRPr="006E5943" w:rsidRDefault="00AA2C93" w:rsidP="006E5943">
      <w:pPr>
        <w:pStyle w:val="3"/>
        <w:jc w:val="left"/>
        <w:rPr>
          <w:b/>
          <w:i/>
          <w:sz w:val="28"/>
          <w:szCs w:val="28"/>
        </w:rPr>
      </w:pPr>
      <w:r w:rsidRPr="006E5943">
        <w:rPr>
          <w:b/>
          <w:i/>
          <w:sz w:val="28"/>
          <w:szCs w:val="28"/>
        </w:rPr>
        <w:lastRenderedPageBreak/>
        <w:t>Задание 6</w:t>
      </w:r>
    </w:p>
    <w:p w:rsidR="00AA2C93" w:rsidRDefault="00AA2C93" w:rsidP="00AA2C93">
      <w:pPr>
        <w:jc w:val="both"/>
        <w:rPr>
          <w:sz w:val="28"/>
        </w:rPr>
      </w:pPr>
      <w:r>
        <w:rPr>
          <w:sz w:val="28"/>
        </w:rPr>
        <w:t>Рассчитать требуемую мощность и выбрать батарею конденсаторов, вычертить схему присоединения  их при у</w:t>
      </w:r>
      <w:r w:rsidR="006E5943">
        <w:rPr>
          <w:sz w:val="28"/>
        </w:rPr>
        <w:t>словиях, выбранных из таблицы 5</w:t>
      </w:r>
      <w:r>
        <w:rPr>
          <w:sz w:val="28"/>
        </w:rPr>
        <w:t>.</w:t>
      </w:r>
    </w:p>
    <w:p w:rsidR="00AA2C93" w:rsidRDefault="00AA2C93" w:rsidP="00AA2C93">
      <w:pPr>
        <w:jc w:val="both"/>
        <w:rPr>
          <w:sz w:val="28"/>
        </w:rPr>
      </w:pPr>
    </w:p>
    <w:p w:rsidR="00AA2C93" w:rsidRDefault="006E5943" w:rsidP="006E5943">
      <w:pPr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984"/>
        <w:gridCol w:w="2268"/>
        <w:gridCol w:w="2075"/>
        <w:gridCol w:w="1857"/>
      </w:tblGrid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вар.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</w:t>
            </w:r>
            <w:r>
              <w:rPr>
                <w:bCs/>
                <w:sz w:val="28"/>
                <w:vertAlign w:val="subscript"/>
              </w:rPr>
              <w:t>расч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кВт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Q</w:t>
            </w:r>
            <w:r>
              <w:rPr>
                <w:bCs/>
                <w:sz w:val="28"/>
                <w:vertAlign w:val="subscript"/>
              </w:rPr>
              <w:t>расч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квар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S</w:t>
            </w:r>
            <w:r>
              <w:rPr>
                <w:bCs/>
                <w:sz w:val="28"/>
                <w:vertAlign w:val="subscript"/>
              </w:rPr>
              <w:t>расч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кВА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U</w:t>
            </w:r>
            <w:r>
              <w:rPr>
                <w:bCs/>
                <w:sz w:val="28"/>
                <w:vertAlign w:val="subscript"/>
              </w:rPr>
              <w:t>уст</w:t>
            </w:r>
          </w:p>
          <w:p w:rsidR="00AA2C93" w:rsidRDefault="00AA2C93" w:rsidP="0076399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кВ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5250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8990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3450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2C93" w:rsidTr="0076399B">
        <w:tc>
          <w:tcPr>
            <w:tcW w:w="1101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4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2268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75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1857" w:type="dxa"/>
          </w:tcPr>
          <w:p w:rsidR="00AA2C93" w:rsidRDefault="00AA2C93" w:rsidP="00763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</w:tbl>
    <w:p w:rsidR="00AA2C93" w:rsidRDefault="00AA2C93" w:rsidP="00AA2C93">
      <w:pPr>
        <w:jc w:val="both"/>
        <w:rPr>
          <w:sz w:val="28"/>
        </w:rPr>
      </w:pP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sz w:val="28"/>
          <w:szCs w:val="28"/>
        </w:rPr>
        <w:t>Считать что cos φ</w:t>
      </w:r>
      <w:r w:rsidRPr="006E5943">
        <w:rPr>
          <w:sz w:val="28"/>
          <w:szCs w:val="28"/>
          <w:vertAlign w:val="subscript"/>
        </w:rPr>
        <w:t>э</w:t>
      </w:r>
      <w:r w:rsidRPr="006E5943">
        <w:rPr>
          <w:sz w:val="28"/>
          <w:szCs w:val="28"/>
        </w:rPr>
        <w:t xml:space="preserve"> = 0,95</w:t>
      </w: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sz w:val="28"/>
          <w:szCs w:val="28"/>
        </w:rPr>
        <w:t xml:space="preserve">Q </w:t>
      </w:r>
      <w:r w:rsidRPr="006E5943">
        <w:rPr>
          <w:sz w:val="28"/>
          <w:szCs w:val="28"/>
          <w:vertAlign w:val="subscript"/>
        </w:rPr>
        <w:t>ку расч</w:t>
      </w:r>
      <w:r w:rsidRPr="006E5943">
        <w:rPr>
          <w:sz w:val="28"/>
          <w:szCs w:val="28"/>
        </w:rPr>
        <w:t xml:space="preserve"> – требуемая расчетная мощность конденсаторов, квар;</w:t>
      </w: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sz w:val="28"/>
          <w:szCs w:val="28"/>
        </w:rPr>
        <w:t xml:space="preserve">Q </w:t>
      </w:r>
      <w:r w:rsidRPr="006E5943">
        <w:rPr>
          <w:sz w:val="28"/>
          <w:szCs w:val="28"/>
          <w:vertAlign w:val="subscript"/>
        </w:rPr>
        <w:t>ку ном</w:t>
      </w:r>
      <w:r w:rsidRPr="006E5943">
        <w:rPr>
          <w:sz w:val="28"/>
          <w:szCs w:val="28"/>
        </w:rPr>
        <w:t xml:space="preserve"> – номинальная мощность КУ, квар;</w:t>
      </w:r>
    </w:p>
    <w:p w:rsidR="00AA2C93" w:rsidRPr="006E5943" w:rsidRDefault="00AA2C93" w:rsidP="006E5943">
      <w:pPr>
        <w:jc w:val="both"/>
        <w:rPr>
          <w:sz w:val="28"/>
          <w:szCs w:val="28"/>
        </w:rPr>
      </w:pPr>
      <w:r w:rsidRPr="006E5943">
        <w:rPr>
          <w:position w:val="-24"/>
          <w:sz w:val="28"/>
          <w:szCs w:val="28"/>
        </w:rPr>
        <w:object w:dxaOrig="1040" w:dyaOrig="480">
          <v:shape id="_x0000_i1067" type="#_x0000_t75" style="width:52.3pt;height:24pt" o:ole="" fillcolor="window">
            <v:imagedata r:id="rId82" o:title=""/>
          </v:shape>
          <o:OLEObject Type="Embed" ProgID="Equation.3" ShapeID="_x0000_i1067" DrawAspect="Content" ObjectID="_1444816337" r:id="rId83"/>
        </w:object>
      </w:r>
      <w:r w:rsidRPr="006E5943">
        <w:rPr>
          <w:sz w:val="28"/>
          <w:szCs w:val="28"/>
        </w:rPr>
        <w:t>- суммарная мощность потребителей после установки КУ, кВА;</w:t>
      </w:r>
    </w:p>
    <w:p w:rsidR="00AA2C93" w:rsidRPr="006E5943" w:rsidRDefault="00AA2C93" w:rsidP="006E5943">
      <w:pPr>
        <w:jc w:val="both"/>
        <w:rPr>
          <w:sz w:val="28"/>
        </w:rPr>
      </w:pPr>
      <w:r w:rsidRPr="006E5943">
        <w:rPr>
          <w:sz w:val="28"/>
          <w:szCs w:val="28"/>
          <w:lang w:val="en-US"/>
        </w:rPr>
        <w:t>cos</w:t>
      </w:r>
      <w:r w:rsidRPr="006E5943">
        <w:rPr>
          <w:sz w:val="28"/>
          <w:szCs w:val="28"/>
        </w:rPr>
        <w:t xml:space="preserve">  φ</w:t>
      </w:r>
      <w:r w:rsidRPr="006E5943">
        <w:rPr>
          <w:sz w:val="28"/>
          <w:szCs w:val="28"/>
          <w:vertAlign w:val="subscript"/>
        </w:rPr>
        <w:t>ф</w:t>
      </w:r>
      <w:r w:rsidRPr="006E5943">
        <w:rPr>
          <w:sz w:val="28"/>
          <w:szCs w:val="28"/>
        </w:rPr>
        <w:t xml:space="preserve"> -  фактический коэффициент мощности после установки КУ</w:t>
      </w:r>
      <w:r>
        <w:rPr>
          <w:sz w:val="28"/>
        </w:rPr>
        <w:t>.</w:t>
      </w:r>
    </w:p>
    <w:sectPr w:rsidR="00AA2C93" w:rsidRPr="006E5943" w:rsidSect="00B257BC">
      <w:headerReference w:type="even" r:id="rId84"/>
      <w:headerReference w:type="default" r:id="rId85"/>
      <w:footerReference w:type="even" r:id="rId86"/>
      <w:footerReference w:type="default" r:id="rId87"/>
      <w:pgSz w:w="11907" w:h="16840" w:code="9"/>
      <w:pgMar w:top="1134" w:right="567" w:bottom="1134" w:left="1418" w:header="28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7F" w:rsidRDefault="00A0177F">
      <w:r>
        <w:separator/>
      </w:r>
    </w:p>
  </w:endnote>
  <w:endnote w:type="continuationSeparator" w:id="1">
    <w:p w:rsidR="00A0177F" w:rsidRDefault="00A0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23" w:rsidRDefault="00D3603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A042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0423" w:rsidRDefault="003A042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23" w:rsidRDefault="00D3603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A042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6D88">
      <w:rPr>
        <w:rStyle w:val="aa"/>
        <w:noProof/>
      </w:rPr>
      <w:t>3</w:t>
    </w:r>
    <w:r>
      <w:rPr>
        <w:rStyle w:val="aa"/>
      </w:rPr>
      <w:fldChar w:fldCharType="end"/>
    </w:r>
  </w:p>
  <w:p w:rsidR="003A0423" w:rsidRDefault="003A0423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23" w:rsidRDefault="00D3603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A042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0423" w:rsidRDefault="003A0423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0869"/>
      <w:docPartObj>
        <w:docPartGallery w:val="Page Numbers (Bottom of Page)"/>
        <w:docPartUnique/>
      </w:docPartObj>
    </w:sdtPr>
    <w:sdtContent>
      <w:p w:rsidR="003A0423" w:rsidRDefault="00D36034">
        <w:pPr>
          <w:pStyle w:val="ab"/>
          <w:jc w:val="right"/>
        </w:pPr>
        <w:fldSimple w:instr=" PAGE   \* MERGEFORMAT ">
          <w:r w:rsidR="000D7B12">
            <w:rPr>
              <w:noProof/>
            </w:rPr>
            <w:t>37</w:t>
          </w:r>
        </w:fldSimple>
      </w:p>
    </w:sdtContent>
  </w:sdt>
  <w:p w:rsidR="003A0423" w:rsidRDefault="003A04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7F" w:rsidRDefault="00A0177F">
      <w:r>
        <w:separator/>
      </w:r>
    </w:p>
  </w:footnote>
  <w:footnote w:type="continuationSeparator" w:id="1">
    <w:p w:rsidR="00A0177F" w:rsidRDefault="00A01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23" w:rsidRDefault="00D3603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A042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0423">
      <w:rPr>
        <w:rStyle w:val="aa"/>
        <w:noProof/>
      </w:rPr>
      <w:t>1</w:t>
    </w:r>
    <w:r>
      <w:rPr>
        <w:rStyle w:val="aa"/>
      </w:rPr>
      <w:fldChar w:fldCharType="end"/>
    </w:r>
  </w:p>
  <w:p w:rsidR="003A0423" w:rsidRDefault="003A0423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23" w:rsidRPr="00A93B56" w:rsidRDefault="00D36034" w:rsidP="00A93B56">
    <w:pPr>
      <w:pStyle w:val="a8"/>
      <w:pBdr>
        <w:bottom w:val="single" w:sz="12" w:space="1" w:color="auto"/>
      </w:pBdr>
      <w:spacing w:after="120"/>
      <w:jc w:val="both"/>
      <w:rPr>
        <w:b/>
      </w:rPr>
    </w:pPr>
    <w:r w:rsidRPr="00D360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0.3pt;margin-top:1.15pt;width:28.5pt;height:36.05pt;z-index:251660288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444816339" r:id="rId2"/>
      </w:pict>
    </w:r>
    <w:r w:rsidR="003A0423">
      <w:object w:dxaOrig="807" w:dyaOrig="1020">
        <v:shape id="_x0000_i1069" type="#_x0000_t75" style="width:30pt;height:37.7pt" o:ole="" fillcolor="window">
          <v:imagedata r:id="rId3" o:title=""/>
        </v:shape>
        <o:OLEObject Type="Embed" ProgID="CorelDraw.Graphic.7" ShapeID="_x0000_i1069" DrawAspect="Content" ObjectID="_1444816338" r:id="rId4"/>
      </w:object>
    </w:r>
    <w:r w:rsidR="003A0423">
      <w:tab/>
      <w:t xml:space="preserve">         НОУ СПО «Новоуренгойский техникум газовой промышленности» ОАО «Газпром»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2F"/>
    <w:multiLevelType w:val="singleLevel"/>
    <w:tmpl w:val="2B0825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B04CFE"/>
    <w:multiLevelType w:val="hybridMultilevel"/>
    <w:tmpl w:val="CDD2A134"/>
    <w:lvl w:ilvl="0" w:tplc="F68294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912EB"/>
    <w:multiLevelType w:val="multilevel"/>
    <w:tmpl w:val="22C0A9DA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3">
    <w:nsid w:val="2AC20CF8"/>
    <w:multiLevelType w:val="hybridMultilevel"/>
    <w:tmpl w:val="4E8A97CA"/>
    <w:lvl w:ilvl="0" w:tplc="5B2073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1E22"/>
    <w:multiLevelType w:val="singleLevel"/>
    <w:tmpl w:val="13D6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8B3122"/>
    <w:multiLevelType w:val="multilevel"/>
    <w:tmpl w:val="A262FFD0"/>
    <w:lvl w:ilvl="0">
      <w:start w:val="6"/>
      <w:numFmt w:val="decimal"/>
      <w:lvlText w:val="%1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2"/>
        </w:tabs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2"/>
        </w:tabs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2"/>
        </w:tabs>
        <w:ind w:left="315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2"/>
        </w:tabs>
        <w:ind w:left="3152" w:hanging="2160"/>
      </w:pPr>
      <w:rPr>
        <w:rFonts w:hint="default"/>
      </w:rPr>
    </w:lvl>
  </w:abstractNum>
  <w:abstractNum w:abstractNumId="6">
    <w:nsid w:val="3C7D5368"/>
    <w:multiLevelType w:val="hybridMultilevel"/>
    <w:tmpl w:val="832A7AC6"/>
    <w:lvl w:ilvl="0" w:tplc="C8249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4380D"/>
    <w:multiLevelType w:val="singleLevel"/>
    <w:tmpl w:val="FEA6BC04"/>
    <w:lvl w:ilvl="0">
      <w:start w:val="1"/>
      <w:numFmt w:val="decimal"/>
      <w:lvlText w:val="%1)"/>
      <w:legacy w:legacy="1" w:legacySpace="0" w:legacyIndent="418"/>
      <w:lvlJc w:val="left"/>
      <w:rPr>
        <w:rFonts w:ascii="Courier New" w:hAnsi="Courier New" w:hint="default"/>
      </w:rPr>
    </w:lvl>
  </w:abstractNum>
  <w:abstractNum w:abstractNumId="8">
    <w:nsid w:val="627D2754"/>
    <w:multiLevelType w:val="hybridMultilevel"/>
    <w:tmpl w:val="E73A61AE"/>
    <w:lvl w:ilvl="0" w:tplc="4E1E2C0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473C2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4E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4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47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A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C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A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E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61A1C"/>
    <w:multiLevelType w:val="hybridMultilevel"/>
    <w:tmpl w:val="80FA8F3A"/>
    <w:lvl w:ilvl="0" w:tplc="850EF1C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2D50A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C9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2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8F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E6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CE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86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A8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74E2E"/>
    <w:multiLevelType w:val="hybridMultilevel"/>
    <w:tmpl w:val="30C07EA0"/>
    <w:lvl w:ilvl="0" w:tplc="86D654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40C78C" w:tentative="1">
      <w:start w:val="1"/>
      <w:numFmt w:val="lowerLetter"/>
      <w:lvlText w:val="%2."/>
      <w:lvlJc w:val="left"/>
      <w:pPr>
        <w:ind w:left="1440" w:hanging="360"/>
      </w:pPr>
    </w:lvl>
    <w:lvl w:ilvl="2" w:tplc="CDE8D48A" w:tentative="1">
      <w:start w:val="1"/>
      <w:numFmt w:val="lowerRoman"/>
      <w:lvlText w:val="%3."/>
      <w:lvlJc w:val="right"/>
      <w:pPr>
        <w:ind w:left="2160" w:hanging="180"/>
      </w:pPr>
    </w:lvl>
    <w:lvl w:ilvl="3" w:tplc="287A14FE" w:tentative="1">
      <w:start w:val="1"/>
      <w:numFmt w:val="decimal"/>
      <w:lvlText w:val="%4."/>
      <w:lvlJc w:val="left"/>
      <w:pPr>
        <w:ind w:left="2880" w:hanging="360"/>
      </w:pPr>
    </w:lvl>
    <w:lvl w:ilvl="4" w:tplc="B49C423A" w:tentative="1">
      <w:start w:val="1"/>
      <w:numFmt w:val="lowerLetter"/>
      <w:lvlText w:val="%5."/>
      <w:lvlJc w:val="left"/>
      <w:pPr>
        <w:ind w:left="3600" w:hanging="360"/>
      </w:pPr>
    </w:lvl>
    <w:lvl w:ilvl="5" w:tplc="396081CC" w:tentative="1">
      <w:start w:val="1"/>
      <w:numFmt w:val="lowerRoman"/>
      <w:lvlText w:val="%6."/>
      <w:lvlJc w:val="right"/>
      <w:pPr>
        <w:ind w:left="4320" w:hanging="180"/>
      </w:pPr>
    </w:lvl>
    <w:lvl w:ilvl="6" w:tplc="D2160B7E" w:tentative="1">
      <w:start w:val="1"/>
      <w:numFmt w:val="decimal"/>
      <w:lvlText w:val="%7."/>
      <w:lvlJc w:val="left"/>
      <w:pPr>
        <w:ind w:left="5040" w:hanging="360"/>
      </w:pPr>
    </w:lvl>
    <w:lvl w:ilvl="7" w:tplc="38FA497A" w:tentative="1">
      <w:start w:val="1"/>
      <w:numFmt w:val="lowerLetter"/>
      <w:lvlText w:val="%8."/>
      <w:lvlJc w:val="left"/>
      <w:pPr>
        <w:ind w:left="5760" w:hanging="360"/>
      </w:pPr>
    </w:lvl>
    <w:lvl w:ilvl="8" w:tplc="617A1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61D8F"/>
    <w:multiLevelType w:val="multilevel"/>
    <w:tmpl w:val="704A5F7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8FC249F"/>
    <w:multiLevelType w:val="singleLevel"/>
    <w:tmpl w:val="38D498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  <w:lvlOverride w:ilvl="0">
      <w:lvl w:ilvl="0">
        <w:start w:val="1"/>
        <w:numFmt w:val="decimal"/>
        <w:lvlText w:val="%1)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09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41CC"/>
    <w:rsid w:val="00002B5E"/>
    <w:rsid w:val="00006CFB"/>
    <w:rsid w:val="00016BC0"/>
    <w:rsid w:val="00017828"/>
    <w:rsid w:val="00034DDD"/>
    <w:rsid w:val="00037117"/>
    <w:rsid w:val="00044033"/>
    <w:rsid w:val="00072C86"/>
    <w:rsid w:val="00075940"/>
    <w:rsid w:val="000804DC"/>
    <w:rsid w:val="000B5514"/>
    <w:rsid w:val="000D7B12"/>
    <w:rsid w:val="001030B2"/>
    <w:rsid w:val="001454F2"/>
    <w:rsid w:val="001B5677"/>
    <w:rsid w:val="001E144D"/>
    <w:rsid w:val="0024699D"/>
    <w:rsid w:val="0024773F"/>
    <w:rsid w:val="00255736"/>
    <w:rsid w:val="00266538"/>
    <w:rsid w:val="00274416"/>
    <w:rsid w:val="00287B7C"/>
    <w:rsid w:val="00294B83"/>
    <w:rsid w:val="002E2389"/>
    <w:rsid w:val="002F0FC0"/>
    <w:rsid w:val="00316250"/>
    <w:rsid w:val="00341EFE"/>
    <w:rsid w:val="003A0423"/>
    <w:rsid w:val="003A56A9"/>
    <w:rsid w:val="003B69CB"/>
    <w:rsid w:val="003C6C93"/>
    <w:rsid w:val="003D7485"/>
    <w:rsid w:val="003E40B2"/>
    <w:rsid w:val="003F0379"/>
    <w:rsid w:val="00402143"/>
    <w:rsid w:val="00413277"/>
    <w:rsid w:val="00427454"/>
    <w:rsid w:val="0045430D"/>
    <w:rsid w:val="00466934"/>
    <w:rsid w:val="00472B6F"/>
    <w:rsid w:val="004941DF"/>
    <w:rsid w:val="00526D88"/>
    <w:rsid w:val="0056162E"/>
    <w:rsid w:val="00567835"/>
    <w:rsid w:val="005A3FD0"/>
    <w:rsid w:val="005D732A"/>
    <w:rsid w:val="005F392D"/>
    <w:rsid w:val="00664E1C"/>
    <w:rsid w:val="0068660C"/>
    <w:rsid w:val="006C6A93"/>
    <w:rsid w:val="006D04B9"/>
    <w:rsid w:val="006E2985"/>
    <w:rsid w:val="006E5943"/>
    <w:rsid w:val="0072188A"/>
    <w:rsid w:val="0075730D"/>
    <w:rsid w:val="0076399B"/>
    <w:rsid w:val="007D6B4A"/>
    <w:rsid w:val="007D76E1"/>
    <w:rsid w:val="00827A5B"/>
    <w:rsid w:val="008402AD"/>
    <w:rsid w:val="0084181D"/>
    <w:rsid w:val="00870CBA"/>
    <w:rsid w:val="00875A09"/>
    <w:rsid w:val="008915BE"/>
    <w:rsid w:val="008C4311"/>
    <w:rsid w:val="008E6A95"/>
    <w:rsid w:val="0090007B"/>
    <w:rsid w:val="00900446"/>
    <w:rsid w:val="0092159F"/>
    <w:rsid w:val="00925F9C"/>
    <w:rsid w:val="00941BE4"/>
    <w:rsid w:val="00A0177F"/>
    <w:rsid w:val="00A42BE4"/>
    <w:rsid w:val="00A5078E"/>
    <w:rsid w:val="00A63883"/>
    <w:rsid w:val="00A87AFB"/>
    <w:rsid w:val="00A901A1"/>
    <w:rsid w:val="00A93B56"/>
    <w:rsid w:val="00A93CCE"/>
    <w:rsid w:val="00AA2C93"/>
    <w:rsid w:val="00AF62F2"/>
    <w:rsid w:val="00B046CF"/>
    <w:rsid w:val="00B13E61"/>
    <w:rsid w:val="00B257BC"/>
    <w:rsid w:val="00BA6526"/>
    <w:rsid w:val="00BC23E7"/>
    <w:rsid w:val="00BC403A"/>
    <w:rsid w:val="00BC6310"/>
    <w:rsid w:val="00BC6412"/>
    <w:rsid w:val="00BD58AA"/>
    <w:rsid w:val="00BD619A"/>
    <w:rsid w:val="00C50928"/>
    <w:rsid w:val="00C541CC"/>
    <w:rsid w:val="00CD1333"/>
    <w:rsid w:val="00D27547"/>
    <w:rsid w:val="00D36034"/>
    <w:rsid w:val="00D975F8"/>
    <w:rsid w:val="00DA4AE9"/>
    <w:rsid w:val="00DB2A9A"/>
    <w:rsid w:val="00DB362C"/>
    <w:rsid w:val="00DD3BA8"/>
    <w:rsid w:val="00DD75F9"/>
    <w:rsid w:val="00DE7012"/>
    <w:rsid w:val="00E27B90"/>
    <w:rsid w:val="00E5694E"/>
    <w:rsid w:val="00E639B2"/>
    <w:rsid w:val="00E670E0"/>
    <w:rsid w:val="00E75DC0"/>
    <w:rsid w:val="00E7715C"/>
    <w:rsid w:val="00E84F37"/>
    <w:rsid w:val="00E94F22"/>
    <w:rsid w:val="00EA2F7C"/>
    <w:rsid w:val="00EB7141"/>
    <w:rsid w:val="00ED15A1"/>
    <w:rsid w:val="00F51A0B"/>
    <w:rsid w:val="00F67D6E"/>
    <w:rsid w:val="00F928F8"/>
    <w:rsid w:val="00F94E50"/>
    <w:rsid w:val="00F96E36"/>
    <w:rsid w:val="00FA22D8"/>
    <w:rsid w:val="00FA37BD"/>
    <w:rsid w:val="00FD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09">
      <o:colormenu v:ext="edit" strokecolor="none"/>
    </o:shapedefaults>
    <o:shapelayout v:ext="edit">
      <o:idmap v:ext="edit" data="1,1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4F2"/>
  </w:style>
  <w:style w:type="paragraph" w:styleId="1">
    <w:name w:val="heading 1"/>
    <w:basedOn w:val="a"/>
    <w:next w:val="a"/>
    <w:qFormat/>
    <w:rsid w:val="001454F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454F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454F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454F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54F2"/>
    <w:pPr>
      <w:keepNext/>
      <w:outlineLvl w:val="4"/>
    </w:pPr>
    <w:rPr>
      <w:sz w:val="40"/>
    </w:rPr>
  </w:style>
  <w:style w:type="paragraph" w:styleId="6">
    <w:name w:val="heading 6"/>
    <w:basedOn w:val="a"/>
    <w:next w:val="a"/>
    <w:qFormat/>
    <w:rsid w:val="001454F2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1454F2"/>
    <w:pPr>
      <w:keepNext/>
      <w:outlineLvl w:val="6"/>
    </w:pPr>
    <w:rPr>
      <w:sz w:val="32"/>
      <w:lang w:val="en-US"/>
    </w:rPr>
  </w:style>
  <w:style w:type="paragraph" w:styleId="8">
    <w:name w:val="heading 8"/>
    <w:basedOn w:val="a"/>
    <w:next w:val="a"/>
    <w:qFormat/>
    <w:rsid w:val="001454F2"/>
    <w:pPr>
      <w:keepNext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1454F2"/>
    <w:pPr>
      <w:keepNext/>
      <w:jc w:val="right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4F2"/>
    <w:pPr>
      <w:jc w:val="center"/>
    </w:pPr>
    <w:rPr>
      <w:b/>
      <w:sz w:val="36"/>
    </w:rPr>
  </w:style>
  <w:style w:type="paragraph" w:styleId="a5">
    <w:name w:val="Body Text"/>
    <w:basedOn w:val="a"/>
    <w:rsid w:val="001454F2"/>
    <w:pPr>
      <w:jc w:val="center"/>
    </w:pPr>
    <w:rPr>
      <w:sz w:val="36"/>
    </w:rPr>
  </w:style>
  <w:style w:type="paragraph" w:styleId="20">
    <w:name w:val="Body Text 2"/>
    <w:basedOn w:val="a"/>
    <w:rsid w:val="001454F2"/>
    <w:pPr>
      <w:jc w:val="both"/>
    </w:pPr>
    <w:rPr>
      <w:sz w:val="32"/>
    </w:rPr>
  </w:style>
  <w:style w:type="paragraph" w:styleId="a6">
    <w:name w:val="Body Text Indent"/>
    <w:basedOn w:val="a"/>
    <w:rsid w:val="001454F2"/>
    <w:pPr>
      <w:ind w:left="426" w:hanging="426"/>
      <w:jc w:val="both"/>
    </w:pPr>
    <w:rPr>
      <w:sz w:val="32"/>
    </w:rPr>
  </w:style>
  <w:style w:type="paragraph" w:styleId="a7">
    <w:name w:val="caption"/>
    <w:basedOn w:val="a"/>
    <w:qFormat/>
    <w:rsid w:val="001454F2"/>
    <w:pPr>
      <w:jc w:val="center"/>
    </w:pPr>
    <w:rPr>
      <w:b/>
      <w:sz w:val="36"/>
    </w:rPr>
  </w:style>
  <w:style w:type="paragraph" w:styleId="21">
    <w:name w:val="Body Text Indent 2"/>
    <w:basedOn w:val="a"/>
    <w:rsid w:val="001454F2"/>
    <w:pPr>
      <w:ind w:firstLine="720"/>
      <w:jc w:val="both"/>
    </w:pPr>
    <w:rPr>
      <w:sz w:val="32"/>
    </w:rPr>
  </w:style>
  <w:style w:type="paragraph" w:styleId="30">
    <w:name w:val="Body Text Indent 3"/>
    <w:basedOn w:val="a"/>
    <w:rsid w:val="001454F2"/>
    <w:pPr>
      <w:ind w:left="1276" w:hanging="1276"/>
      <w:jc w:val="both"/>
    </w:pPr>
    <w:rPr>
      <w:sz w:val="32"/>
    </w:rPr>
  </w:style>
  <w:style w:type="paragraph" w:styleId="a8">
    <w:name w:val="header"/>
    <w:basedOn w:val="a"/>
    <w:link w:val="a9"/>
    <w:rsid w:val="001454F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454F2"/>
  </w:style>
  <w:style w:type="paragraph" w:styleId="ab">
    <w:name w:val="footer"/>
    <w:basedOn w:val="a"/>
    <w:link w:val="ac"/>
    <w:rsid w:val="001454F2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rsid w:val="001454F2"/>
    <w:pPr>
      <w:jc w:val="center"/>
    </w:pPr>
    <w:rPr>
      <w:sz w:val="36"/>
    </w:rPr>
  </w:style>
  <w:style w:type="paragraph" w:styleId="31">
    <w:name w:val="Body Text 3"/>
    <w:basedOn w:val="a"/>
    <w:rsid w:val="001454F2"/>
    <w:pPr>
      <w:jc w:val="both"/>
    </w:pPr>
    <w:rPr>
      <w:sz w:val="32"/>
    </w:rPr>
  </w:style>
  <w:style w:type="paragraph" w:customStyle="1" w:styleId="10">
    <w:name w:val="Обычный1"/>
    <w:rsid w:val="003F0379"/>
    <w:pPr>
      <w:widowControl w:val="0"/>
      <w:spacing w:after="20"/>
      <w:jc w:val="right"/>
    </w:pPr>
    <w:rPr>
      <w:snapToGrid w:val="0"/>
      <w:sz w:val="16"/>
    </w:rPr>
  </w:style>
  <w:style w:type="table" w:styleId="ae">
    <w:name w:val="Table Grid"/>
    <w:basedOn w:val="a1"/>
    <w:rsid w:val="003D7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D13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1333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93B56"/>
  </w:style>
  <w:style w:type="character" w:customStyle="1" w:styleId="ac">
    <w:name w:val="Нижний колонтитул Знак"/>
    <w:basedOn w:val="a0"/>
    <w:link w:val="ab"/>
    <w:uiPriority w:val="99"/>
    <w:rsid w:val="00A93B56"/>
  </w:style>
  <w:style w:type="character" w:customStyle="1" w:styleId="a4">
    <w:name w:val="Название Знак"/>
    <w:link w:val="a3"/>
    <w:rsid w:val="00DA4AE9"/>
    <w:rPr>
      <w:b/>
      <w:sz w:val="36"/>
    </w:rPr>
  </w:style>
  <w:style w:type="paragraph" w:styleId="af1">
    <w:name w:val="List Paragraph"/>
    <w:basedOn w:val="a"/>
    <w:uiPriority w:val="34"/>
    <w:qFormat/>
    <w:rsid w:val="00DA4AE9"/>
    <w:pPr>
      <w:ind w:left="720"/>
      <w:contextualSpacing/>
      <w:jc w:val="center"/>
    </w:pPr>
  </w:style>
  <w:style w:type="paragraph" w:styleId="af2">
    <w:name w:val="Block Text"/>
    <w:basedOn w:val="a"/>
    <w:rsid w:val="00DA4AE9"/>
    <w:pPr>
      <w:widowControl w:val="0"/>
      <w:shd w:val="clear" w:color="auto" w:fill="FFFFFF"/>
      <w:ind w:left="58" w:right="47" w:firstLine="493"/>
      <w:jc w:val="both"/>
    </w:pPr>
    <w:rPr>
      <w:color w:val="000000"/>
      <w:sz w:val="28"/>
    </w:rPr>
  </w:style>
  <w:style w:type="paragraph" w:customStyle="1" w:styleId="11">
    <w:name w:val="Название1"/>
    <w:basedOn w:val="22"/>
    <w:rsid w:val="00AA2C93"/>
    <w:pPr>
      <w:shd w:val="clear" w:color="auto" w:fill="FFFFFF"/>
      <w:spacing w:line="322" w:lineRule="exact"/>
      <w:ind w:right="518" w:firstLine="709"/>
      <w:jc w:val="center"/>
    </w:pPr>
    <w:rPr>
      <w:b/>
      <w:color w:val="000000"/>
      <w:spacing w:val="2"/>
      <w:sz w:val="28"/>
    </w:rPr>
  </w:style>
  <w:style w:type="paragraph" w:customStyle="1" w:styleId="22">
    <w:name w:val="Обычный2"/>
    <w:rsid w:val="00AA2C93"/>
    <w:pPr>
      <w:widowControl w:val="0"/>
    </w:pPr>
  </w:style>
  <w:style w:type="paragraph" w:customStyle="1" w:styleId="210">
    <w:name w:val="Основной текст 21"/>
    <w:basedOn w:val="22"/>
    <w:rsid w:val="00AA2C93"/>
    <w:pPr>
      <w:shd w:val="clear" w:color="auto" w:fill="FFFFFF"/>
      <w:ind w:right="2"/>
      <w:jc w:val="both"/>
    </w:pPr>
    <w:rPr>
      <w:color w:val="000000"/>
      <w:sz w:val="28"/>
    </w:rPr>
  </w:style>
  <w:style w:type="paragraph" w:customStyle="1" w:styleId="110">
    <w:name w:val="Заголовок 11"/>
    <w:basedOn w:val="22"/>
    <w:next w:val="22"/>
    <w:rsid w:val="00AA2C93"/>
    <w:pPr>
      <w:keepNext/>
      <w:shd w:val="clear" w:color="auto" w:fill="FFFFFF"/>
      <w:tabs>
        <w:tab w:val="left" w:pos="9639"/>
      </w:tabs>
      <w:ind w:left="5" w:right="2" w:firstLine="709"/>
      <w:jc w:val="both"/>
      <w:outlineLvl w:val="0"/>
    </w:pPr>
    <w:rPr>
      <w:b/>
      <w:sz w:val="28"/>
    </w:rPr>
  </w:style>
  <w:style w:type="paragraph" w:customStyle="1" w:styleId="211">
    <w:name w:val="Основной текст с отступом 21"/>
    <w:basedOn w:val="22"/>
    <w:rsid w:val="00AA2C93"/>
    <w:pPr>
      <w:shd w:val="clear" w:color="auto" w:fill="FFFFFF"/>
      <w:ind w:right="2" w:firstLine="709"/>
      <w:jc w:val="both"/>
    </w:pPr>
    <w:rPr>
      <w:color w:val="000000"/>
      <w:sz w:val="28"/>
    </w:rPr>
  </w:style>
  <w:style w:type="paragraph" w:customStyle="1" w:styleId="310">
    <w:name w:val="Основной текст с отступом 31"/>
    <w:basedOn w:val="22"/>
    <w:rsid w:val="00AA2C93"/>
    <w:pPr>
      <w:shd w:val="clear" w:color="auto" w:fill="FFFFFF"/>
      <w:ind w:right="2" w:firstLine="709"/>
    </w:pPr>
    <w:rPr>
      <w:color w:val="000000"/>
      <w:sz w:val="28"/>
    </w:rPr>
  </w:style>
  <w:style w:type="paragraph" w:customStyle="1" w:styleId="212">
    <w:name w:val="Заголовок 21"/>
    <w:basedOn w:val="22"/>
    <w:next w:val="22"/>
    <w:rsid w:val="00AA2C93"/>
    <w:pPr>
      <w:keepNext/>
      <w:shd w:val="clear" w:color="auto" w:fill="FFFFFF"/>
      <w:jc w:val="center"/>
      <w:outlineLvl w:val="1"/>
    </w:pPr>
    <w:rPr>
      <w:color w:val="000000"/>
      <w:sz w:val="28"/>
    </w:rPr>
  </w:style>
  <w:style w:type="paragraph" w:customStyle="1" w:styleId="12">
    <w:name w:val="Основной текст1"/>
    <w:basedOn w:val="22"/>
    <w:rsid w:val="00AA2C93"/>
    <w:pPr>
      <w:shd w:val="clear" w:color="auto" w:fill="FFFFFF"/>
    </w:pPr>
    <w:rPr>
      <w:color w:val="000000"/>
      <w:sz w:val="28"/>
    </w:rPr>
  </w:style>
  <w:style w:type="paragraph" w:customStyle="1" w:styleId="311">
    <w:name w:val="Заголовок 31"/>
    <w:basedOn w:val="22"/>
    <w:next w:val="22"/>
    <w:rsid w:val="00AA2C93"/>
    <w:pPr>
      <w:keepNext/>
      <w:shd w:val="clear" w:color="auto" w:fill="FFFFFF"/>
      <w:ind w:left="5"/>
      <w:jc w:val="center"/>
      <w:outlineLvl w:val="2"/>
    </w:pPr>
    <w:rPr>
      <w:color w:val="000000"/>
      <w:sz w:val="28"/>
    </w:rPr>
  </w:style>
  <w:style w:type="paragraph" w:customStyle="1" w:styleId="13">
    <w:name w:val="Цитата1"/>
    <w:basedOn w:val="22"/>
    <w:rsid w:val="00AA2C93"/>
    <w:pPr>
      <w:shd w:val="clear" w:color="auto" w:fill="FFFFFF"/>
      <w:ind w:left="1003" w:right="845" w:hanging="994"/>
    </w:pPr>
    <w:rPr>
      <w:color w:val="000000"/>
      <w:sz w:val="28"/>
    </w:rPr>
  </w:style>
  <w:style w:type="paragraph" w:customStyle="1" w:styleId="41">
    <w:name w:val="Заголовок 41"/>
    <w:basedOn w:val="22"/>
    <w:next w:val="22"/>
    <w:rsid w:val="00AA2C93"/>
    <w:pPr>
      <w:keepNext/>
      <w:shd w:val="clear" w:color="auto" w:fill="FFFFFF"/>
      <w:ind w:right="2"/>
      <w:jc w:val="center"/>
      <w:outlineLvl w:val="3"/>
    </w:pPr>
    <w:rPr>
      <w:color w:val="000000"/>
      <w:sz w:val="28"/>
    </w:rPr>
  </w:style>
  <w:style w:type="paragraph" w:customStyle="1" w:styleId="51">
    <w:name w:val="Заголовок 51"/>
    <w:basedOn w:val="22"/>
    <w:next w:val="22"/>
    <w:rsid w:val="00AA2C93"/>
    <w:pPr>
      <w:keepNext/>
      <w:shd w:val="clear" w:color="auto" w:fill="FFFFFF"/>
      <w:ind w:right="2"/>
      <w:jc w:val="both"/>
      <w:outlineLvl w:val="4"/>
    </w:pPr>
    <w:rPr>
      <w:b/>
      <w:color w:val="000000"/>
      <w:sz w:val="28"/>
    </w:rPr>
  </w:style>
  <w:style w:type="paragraph" w:customStyle="1" w:styleId="61">
    <w:name w:val="Заголовок 61"/>
    <w:basedOn w:val="22"/>
    <w:next w:val="22"/>
    <w:rsid w:val="00AA2C93"/>
    <w:pPr>
      <w:keepNext/>
      <w:shd w:val="clear" w:color="auto" w:fill="FFFFFF"/>
      <w:ind w:left="5" w:hanging="5"/>
      <w:jc w:val="center"/>
      <w:outlineLvl w:val="5"/>
    </w:pPr>
    <w:rPr>
      <w:sz w:val="28"/>
    </w:rPr>
  </w:style>
  <w:style w:type="paragraph" w:customStyle="1" w:styleId="71">
    <w:name w:val="Заголовок 71"/>
    <w:basedOn w:val="22"/>
    <w:next w:val="22"/>
    <w:rsid w:val="00AA2C93"/>
    <w:pPr>
      <w:keepNext/>
      <w:jc w:val="both"/>
      <w:outlineLvl w:val="6"/>
    </w:pPr>
    <w:rPr>
      <w:sz w:val="28"/>
    </w:rPr>
  </w:style>
  <w:style w:type="paragraph" w:customStyle="1" w:styleId="81">
    <w:name w:val="Заголовок 81"/>
    <w:basedOn w:val="22"/>
    <w:next w:val="22"/>
    <w:rsid w:val="00AA2C93"/>
    <w:pPr>
      <w:keepNext/>
      <w:shd w:val="clear" w:color="auto" w:fill="FFFFFF"/>
      <w:tabs>
        <w:tab w:val="left" w:pos="9639"/>
      </w:tabs>
      <w:ind w:left="5" w:right="2" w:hanging="5"/>
      <w:jc w:val="both"/>
      <w:outlineLvl w:val="7"/>
    </w:pPr>
    <w:rPr>
      <w:sz w:val="28"/>
    </w:rPr>
  </w:style>
  <w:style w:type="paragraph" w:customStyle="1" w:styleId="91">
    <w:name w:val="Заголовок 91"/>
    <w:basedOn w:val="22"/>
    <w:next w:val="22"/>
    <w:rsid w:val="00AA2C93"/>
    <w:pPr>
      <w:keepNext/>
      <w:shd w:val="clear" w:color="auto" w:fill="FFFFFF"/>
      <w:tabs>
        <w:tab w:val="left" w:pos="9639"/>
      </w:tabs>
      <w:ind w:left="10" w:right="2" w:firstLine="720"/>
      <w:jc w:val="both"/>
      <w:outlineLvl w:val="8"/>
    </w:pPr>
    <w:rPr>
      <w:color w:val="000000"/>
      <w:sz w:val="28"/>
    </w:rPr>
  </w:style>
  <w:style w:type="paragraph" w:customStyle="1" w:styleId="Normal">
    <w:name w:val="Normal"/>
    <w:rsid w:val="000D7B1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7.bin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87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1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41.bin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3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3.wmf"/><Relationship Id="rId2" Type="http://schemas.openxmlformats.org/officeDocument/2006/relationships/oleObject" Target="embeddings/oleObject44.bin"/><Relationship Id="rId1" Type="http://schemas.openxmlformats.org/officeDocument/2006/relationships/image" Target="media/image32.emf"/><Relationship Id="rId4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273E-6E44-4781-9398-910D1ABE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6239</Words>
  <Characters>40928</Characters>
  <Application>Microsoft Office Word</Application>
  <DocSecurity>0</DocSecurity>
  <Lines>341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Дисциплина «Основы электропривода» является  одной из ос-новных общепрофессиональных дисциплин для студентов  специаль-ности 2913 «Монтаж, наладка и эксплуатация электрооборудования предприятий и гражданских зданий»</vt:lpstr>
    </vt:vector>
  </TitlesOfParts>
  <Company>НТГП</Company>
  <LinksUpToDate>false</LinksUpToDate>
  <CharactersWithSpaces>47073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Дисциплина «Основы электропривода» является  одной из ос-новных общепрофессиональных дисциплин для студентов  специаль-ности 2913 «Монтаж, наладка и эксплуатация электрооборудования предприятий и гражданских зданий»</dc:title>
  <dc:creator>Кабинет №36</dc:creator>
  <cp:lastModifiedBy>L.Baiol</cp:lastModifiedBy>
  <cp:revision>2</cp:revision>
  <cp:lastPrinted>2013-11-01T02:13:00Z</cp:lastPrinted>
  <dcterms:created xsi:type="dcterms:W3CDTF">2013-11-01T08:03:00Z</dcterms:created>
  <dcterms:modified xsi:type="dcterms:W3CDTF">2013-11-01T08:03:00Z</dcterms:modified>
</cp:coreProperties>
</file>