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B6" w:rsidRDefault="00233AB6">
      <w:pPr>
        <w:rPr>
          <w:rFonts w:ascii="Times New Roman" w:hAnsi="Times New Roman"/>
          <w:b/>
          <w:i/>
          <w:sz w:val="96"/>
          <w:szCs w:val="96"/>
        </w:rPr>
      </w:pPr>
    </w:p>
    <w:p w:rsidR="00233AB6" w:rsidRDefault="00233AB6">
      <w:pPr>
        <w:rPr>
          <w:rFonts w:ascii="Times New Roman" w:hAnsi="Times New Roman"/>
          <w:b/>
          <w:i/>
          <w:sz w:val="96"/>
          <w:szCs w:val="96"/>
        </w:rPr>
      </w:pPr>
    </w:p>
    <w:p w:rsidR="00233AB6" w:rsidRDefault="00233AB6">
      <w:pPr>
        <w:rPr>
          <w:rFonts w:ascii="Times New Roman" w:hAnsi="Times New Roman"/>
          <w:b/>
          <w:i/>
          <w:sz w:val="96"/>
          <w:szCs w:val="96"/>
        </w:rPr>
      </w:pPr>
    </w:p>
    <w:p w:rsidR="00233AB6" w:rsidRPr="00233AB6" w:rsidRDefault="00233AB6" w:rsidP="00233AB6">
      <w:pPr>
        <w:jc w:val="center"/>
        <w:rPr>
          <w:rFonts w:ascii="Times New Roman" w:hAnsi="Times New Roman"/>
          <w:b/>
          <w:i/>
          <w:sz w:val="96"/>
          <w:szCs w:val="96"/>
        </w:rPr>
      </w:pPr>
      <w:r w:rsidRPr="00233AB6">
        <w:rPr>
          <w:rFonts w:ascii="Times New Roman" w:hAnsi="Times New Roman"/>
          <w:b/>
          <w:i/>
          <w:sz w:val="96"/>
          <w:szCs w:val="96"/>
        </w:rPr>
        <w:t>Избранные главы математики</w:t>
      </w:r>
    </w:p>
    <w:p w:rsidR="00233AB6" w:rsidRDefault="00233AB6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br w:type="page"/>
      </w:r>
    </w:p>
    <w:p w:rsidR="00263679" w:rsidRDefault="00C6627A" w:rsidP="009A6E57">
      <w:pPr>
        <w:spacing w:after="100" w:afterAutospacing="1" w:line="36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9A6E57">
        <w:rPr>
          <w:rFonts w:ascii="Times New Roman" w:hAnsi="Times New Roman"/>
          <w:b/>
          <w:i/>
          <w:sz w:val="32"/>
          <w:szCs w:val="32"/>
        </w:rPr>
        <w:lastRenderedPageBreak/>
        <w:t>Математическая статистика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Математическая статистика базируется на теории вероятностей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является теоретической основой всей статистики</w:t>
      </w:r>
      <w:r>
        <w:rPr>
          <w:rFonts w:ascii="Times New Roman" w:hAnsi="Times New Roman"/>
          <w:color w:val="000000"/>
          <w:sz w:val="28"/>
          <w:szCs w:val="28"/>
        </w:rPr>
        <w:t>. Ее задачей являет</w:t>
      </w:r>
      <w:r w:rsidRPr="009A6E57">
        <w:rPr>
          <w:rFonts w:ascii="Times New Roman" w:hAnsi="Times New Roman"/>
          <w:color w:val="000000"/>
          <w:sz w:val="28"/>
          <w:szCs w:val="28"/>
        </w:rPr>
        <w:t>ся создание способов сбора и мето</w:t>
      </w:r>
      <w:r>
        <w:rPr>
          <w:rFonts w:ascii="Times New Roman" w:hAnsi="Times New Roman"/>
          <w:color w:val="000000"/>
          <w:sz w:val="28"/>
          <w:szCs w:val="28"/>
        </w:rPr>
        <w:t>дов обработки статистической ин</w:t>
      </w:r>
      <w:r w:rsidRPr="009A6E57">
        <w:rPr>
          <w:rFonts w:ascii="Times New Roman" w:hAnsi="Times New Roman"/>
          <w:color w:val="000000"/>
          <w:sz w:val="28"/>
          <w:szCs w:val="28"/>
        </w:rPr>
        <w:t>формации.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A6E57">
        <w:rPr>
          <w:rFonts w:ascii="Times New Roman" w:hAnsi="Times New Roman"/>
          <w:b/>
          <w:color w:val="000000"/>
          <w:sz w:val="28"/>
          <w:szCs w:val="28"/>
        </w:rPr>
        <w:t>Статистическое распределение выборки и его основные числовые характеристики.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Выборочный метод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– один из </w:t>
      </w:r>
      <w:r>
        <w:rPr>
          <w:rFonts w:ascii="Times New Roman" w:hAnsi="Times New Roman"/>
          <w:color w:val="000000"/>
          <w:sz w:val="28"/>
          <w:szCs w:val="28"/>
        </w:rPr>
        <w:t>основных методов математичес</w:t>
      </w:r>
      <w:r w:rsidRPr="009A6E57">
        <w:rPr>
          <w:rFonts w:ascii="Times New Roman" w:hAnsi="Times New Roman"/>
          <w:color w:val="000000"/>
          <w:sz w:val="28"/>
          <w:szCs w:val="28"/>
        </w:rPr>
        <w:t>кой статистики. Его сущность заключается в том, что 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большой совокупности объект</w:t>
      </w:r>
      <w:r>
        <w:rPr>
          <w:rFonts w:ascii="Times New Roman" w:hAnsi="Times New Roman"/>
          <w:color w:val="000000"/>
          <w:sz w:val="28"/>
          <w:szCs w:val="28"/>
        </w:rPr>
        <w:t>ов относительно некоторого коли</w:t>
      </w:r>
      <w:r w:rsidRPr="009A6E57">
        <w:rPr>
          <w:rFonts w:ascii="Times New Roman" w:hAnsi="Times New Roman"/>
          <w:color w:val="000000"/>
          <w:sz w:val="28"/>
          <w:szCs w:val="28"/>
        </w:rPr>
        <w:t>чественного признака Х производится по сравнительно небольшому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числу случайно отобранных объектов.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Генеральной совокупностью</w:t>
      </w:r>
      <w:r>
        <w:rPr>
          <w:rFonts w:ascii="Times New Roman" w:hAnsi="Times New Roman"/>
          <w:color w:val="000000"/>
          <w:sz w:val="28"/>
          <w:szCs w:val="28"/>
        </w:rPr>
        <w:t xml:space="preserve"> называется множество всех изу</w:t>
      </w:r>
      <w:r w:rsidRPr="009A6E57">
        <w:rPr>
          <w:rFonts w:ascii="Times New Roman" w:hAnsi="Times New Roman"/>
          <w:color w:val="000000"/>
          <w:sz w:val="28"/>
          <w:szCs w:val="28"/>
        </w:rPr>
        <w:t>чаемых объектов, из которых производится выборка.</w:t>
      </w:r>
    </w:p>
    <w:p w:rsidR="009A6E57" w:rsidRDefault="005F7F44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Основным объектом исследования в математической статистике</w:t>
      </w:r>
      <w:r w:rsidR="007522D6" w:rsidRPr="009A6E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является выборка.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Выборкой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объема n называются числа </w:t>
      </w:r>
      <w:r w:rsidR="009A6E57" w:rsidRPr="009A6E57">
        <w:rPr>
          <w:rFonts w:ascii="Times New Roman" w:hAnsi="Times New Roman"/>
          <w:color w:val="000000"/>
          <w:sz w:val="28"/>
          <w:szCs w:val="28"/>
        </w:rPr>
        <w:object w:dxaOrig="12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18.75pt" o:ole="">
            <v:imagedata r:id="rId5" o:title=""/>
          </v:shape>
          <o:OLEObject Type="Embed" ProgID="Equation.3" ShapeID="_x0000_i1025" DrawAspect="Content" ObjectID="_1472378033" r:id="rId6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получаемые на практике при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n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– кратном повторении эксперимента в неизменных условиях. Выборки можно представлять различными способами.</w:t>
      </w:r>
      <w:r w:rsidR="009A6E57" w:rsidRPr="009A6E57">
        <w:rPr>
          <w:rFonts w:ascii="Times New Roman" w:hAnsi="Times New Roman"/>
          <w:color w:val="000000"/>
          <w:sz w:val="28"/>
          <w:szCs w:val="28"/>
        </w:rPr>
        <w:t xml:space="preserve"> Выборка должна быть организована случайным образом, чтобы</w:t>
      </w:r>
      <w:r w:rsidR="009A6E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A6E57" w:rsidRPr="009A6E57">
        <w:rPr>
          <w:rFonts w:ascii="Times New Roman" w:hAnsi="Times New Roman"/>
          <w:color w:val="000000"/>
          <w:sz w:val="28"/>
          <w:szCs w:val="28"/>
        </w:rPr>
        <w:t>правильно представлять генеральную совокупность.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Объемом совокупности называется количество объектов в совокупности. Объем выборки n, как правило, значительно меньше объема N генеральной совокупности: n</w:t>
      </w:r>
      <w:r>
        <w:rPr>
          <w:rFonts w:ascii="Times New Roman" w:hAnsi="Times New Roman"/>
          <w:color w:val="000000"/>
          <w:sz w:val="28"/>
          <w:szCs w:val="28"/>
        </w:rPr>
        <w:t>&lt;&lt;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N.</w:t>
      </w:r>
    </w:p>
    <w:p w:rsidR="005F7F44" w:rsidRDefault="005F7F44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Вариационным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рядом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выборки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A6E57" w:rsidRPr="009A6E57">
        <w:rPr>
          <w:rFonts w:ascii="Times New Roman" w:hAnsi="Times New Roman"/>
          <w:color w:val="000000"/>
          <w:position w:val="-12"/>
          <w:sz w:val="28"/>
          <w:szCs w:val="28"/>
        </w:rPr>
        <w:object w:dxaOrig="1260" w:dyaOrig="380">
          <v:shape id="_x0000_i1026" type="#_x0000_t75" style="width:63pt;height:18.75pt" o:ole="">
            <v:imagedata r:id="rId7" o:title=""/>
          </v:shape>
          <o:OLEObject Type="Embed" ProgID="Equation.3" ShapeID="_x0000_i1026" DrawAspect="Content" ObjectID="_1472378034" r:id="rId8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>называется способ 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7F44">
        <w:rPr>
          <w:rFonts w:ascii="Times New Roman" w:hAnsi="Times New Roman"/>
          <w:color w:val="000000"/>
          <w:sz w:val="28"/>
          <w:szCs w:val="28"/>
        </w:rPr>
        <w:t>записи, при котором элементы упоря</w:t>
      </w:r>
      <w:r>
        <w:rPr>
          <w:rFonts w:ascii="Times New Roman" w:hAnsi="Times New Roman"/>
          <w:color w:val="000000"/>
          <w:sz w:val="28"/>
          <w:szCs w:val="28"/>
        </w:rPr>
        <w:t>дочиваются по величине, т.е. за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писываются в виде </w:t>
      </w:r>
      <w:r>
        <w:rPr>
          <w:rFonts w:ascii="Times New Roman" w:hAnsi="Times New Roman"/>
          <w:color w:val="000000"/>
          <w:sz w:val="28"/>
          <w:szCs w:val="28"/>
        </w:rPr>
        <w:t xml:space="preserve">монотонно возрастающей </w:t>
      </w:r>
      <w:r w:rsidRPr="005F7F44">
        <w:rPr>
          <w:rFonts w:ascii="Times New Roman" w:hAnsi="Times New Roman"/>
          <w:color w:val="000000"/>
          <w:sz w:val="28"/>
          <w:szCs w:val="28"/>
        </w:rPr>
        <w:t>последовательности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F7F44">
        <w:rPr>
          <w:rFonts w:ascii="Times New Roman" w:hAnsi="Times New Roman"/>
          <w:color w:val="000000"/>
          <w:sz w:val="28"/>
          <w:szCs w:val="28"/>
        </w:rPr>
        <w:t>Разность между максимальным и минимальным элементами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7F44">
        <w:rPr>
          <w:rFonts w:ascii="Times New Roman" w:hAnsi="Times New Roman"/>
          <w:color w:val="000000"/>
          <w:sz w:val="28"/>
          <w:szCs w:val="28"/>
        </w:rPr>
        <w:t>выборки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A6E57"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1560" w:dyaOrig="360">
          <v:shape id="_x0000_i1027" type="#_x0000_t75" style="width:78pt;height:18pt" o:ole="">
            <v:imagedata r:id="rId9" o:title=""/>
          </v:shape>
          <o:OLEObject Type="Embed" ProgID="Equation.3" ShapeID="_x0000_i1027" DrawAspect="Content" ObjectID="_1472378035" r:id="rId10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называется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размахом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выборки.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F7F44" w:rsidRDefault="005F7F44" w:rsidP="00FB7092">
      <w:pPr>
        <w:widowControl w:val="0"/>
        <w:autoSpaceDE w:val="0"/>
        <w:autoSpaceDN w:val="0"/>
        <w:adjustRightInd w:val="0"/>
        <w:spacing w:line="360" w:lineRule="auto"/>
        <w:ind w:left="542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color w:val="000000"/>
          <w:sz w:val="28"/>
          <w:szCs w:val="28"/>
        </w:rPr>
        <w:t>Пусть выборка (</w:t>
      </w:r>
      <w:r w:rsidRPr="005F7F44">
        <w:rPr>
          <w:position w:val="-12"/>
          <w:szCs w:val="28"/>
        </w:rPr>
        <w:object w:dxaOrig="1260" w:dyaOrig="380">
          <v:shape id="_x0000_i1028" type="#_x0000_t75" style="width:63pt;height:18.75pt" o:ole="">
            <v:imagedata r:id="rId11" o:title=""/>
          </v:shape>
          <o:OLEObject Type="Embed" ProgID="Equation.3" ShapeID="_x0000_i1028" DrawAspect="Content" ObjectID="_1472378036" r:id="rId12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>) содержит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k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различных чисел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FB7092" w:rsidRPr="005F7F44">
        <w:rPr>
          <w:position w:val="-12"/>
          <w:szCs w:val="28"/>
        </w:rPr>
        <w:object w:dxaOrig="1240" w:dyaOrig="380">
          <v:shape id="_x0000_i1029" type="#_x0000_t75" style="width:62.25pt;height:18.75pt" o:ole="">
            <v:imagedata r:id="rId13" o:title=""/>
          </v:shape>
          <o:OLEObject Type="Embed" ProgID="Equation.3" ShapeID="_x0000_i1029" DrawAspect="Content" ObjectID="_1472378037" r:id="rId14"/>
        </w:objec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>,</w:t>
      </w:r>
      <w:r w:rsidRPr="005F7F44">
        <w:rPr>
          <w:rFonts w:ascii="Times New Roman" w:hAnsi="Times New Roman"/>
          <w:color w:val="000000"/>
          <w:sz w:val="28"/>
          <w:szCs w:val="28"/>
        </w:rPr>
        <w:t>причем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FB7092" w:rsidRPr="005F7F44">
        <w:rPr>
          <w:position w:val="-12"/>
          <w:szCs w:val="28"/>
        </w:rPr>
        <w:object w:dxaOrig="260" w:dyaOrig="380">
          <v:shape id="_x0000_i1030" type="#_x0000_t75" style="width:12.75pt;height:18.75pt" o:ole="">
            <v:imagedata r:id="rId15" o:title=""/>
          </v:shape>
          <o:OLEObject Type="Embed" ProgID="Equation.3" ShapeID="_x0000_i1030" DrawAspect="Content" ObjectID="_1472378038" r:id="rId16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встреча</w:t>
      </w:r>
      <w:r w:rsidRPr="005F7F44">
        <w:rPr>
          <w:rFonts w:ascii="Times New Roman" w:hAnsi="Times New Roman"/>
          <w:color w:val="000000"/>
          <w:sz w:val="28"/>
          <w:szCs w:val="28"/>
        </w:rPr>
        <w:t>ется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FB7092" w:rsidRPr="005F7F44">
        <w:rPr>
          <w:position w:val="-12"/>
          <w:szCs w:val="28"/>
        </w:rPr>
        <w:object w:dxaOrig="260" w:dyaOrig="380">
          <v:shape id="_x0000_i1031" type="#_x0000_t75" style="width:12.75pt;height:18.75pt" o:ole="">
            <v:imagedata r:id="rId17" o:title=""/>
          </v:shape>
          <o:OLEObject Type="Embed" ProgID="Equation.3" ShapeID="_x0000_i1031" DrawAspect="Content" ObjectID="_1472378039" r:id="rId18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раз (</w:t>
      </w:r>
      <w:r w:rsidR="00D649DC" w:rsidRPr="004D2068">
        <w:rPr>
          <w:rFonts w:ascii="Times New Roman" w:hAnsi="Times New Roman"/>
          <w:color w:val="000000"/>
          <w:position w:val="-10"/>
        </w:rPr>
        <w:object w:dxaOrig="1240" w:dyaOrig="340">
          <v:shape id="_x0000_i1032" type="#_x0000_t75" style="width:62.25pt;height:17.25pt" o:ole="">
            <v:imagedata r:id="rId19" o:title=""/>
          </v:shape>
          <o:OLEObject Type="Embed" ProgID="Equation.3" ShapeID="_x0000_i1032" DrawAspect="Content" ObjectID="_1472378040" r:id="rId20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>). Число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D649DC" w:rsidRPr="005F7F44">
        <w:rPr>
          <w:position w:val="-12"/>
          <w:szCs w:val="28"/>
        </w:rPr>
        <w:object w:dxaOrig="260" w:dyaOrig="380">
          <v:shape id="_x0000_i1033" type="#_x0000_t75" style="width:12.75pt;height:18.75pt" o:ole="">
            <v:imagedata r:id="rId21" o:title=""/>
          </v:shape>
          <o:OLEObject Type="Embed" ProgID="Equation.3" ShapeID="_x0000_i1033" DrawAspect="Content" ObjectID="_1472378041" r:id="rId22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называется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частотой</w:t>
      </w:r>
      <w:r>
        <w:rPr>
          <w:rFonts w:ascii="Times New Roman" w:hAnsi="Times New Roman"/>
          <w:color w:val="000000"/>
          <w:sz w:val="28"/>
          <w:szCs w:val="28"/>
        </w:rPr>
        <w:t xml:space="preserve"> элемента вы</w:t>
      </w:r>
      <w:r w:rsidRPr="005F7F44">
        <w:rPr>
          <w:rFonts w:ascii="Times New Roman" w:hAnsi="Times New Roman"/>
          <w:color w:val="000000"/>
          <w:sz w:val="28"/>
          <w:szCs w:val="28"/>
        </w:rPr>
        <w:t>борки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FB7092" w:rsidRPr="005F7F44">
        <w:rPr>
          <w:position w:val="-12"/>
          <w:szCs w:val="28"/>
        </w:rPr>
        <w:object w:dxaOrig="260" w:dyaOrig="380">
          <v:shape id="_x0000_i1034" type="#_x0000_t75" style="width:12.75pt;height:18.75pt" o:ole="">
            <v:imagedata r:id="rId23" o:title=""/>
          </v:shape>
          <o:OLEObject Type="Embed" ProgID="Equation.3" ShapeID="_x0000_i1034" DrawAspect="Content" ObjectID="_1472378042" r:id="rId24"/>
        </w:objec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Статистическим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рядом </w:t>
      </w:r>
      <w:r w:rsidR="00FB7092">
        <w:rPr>
          <w:rFonts w:ascii="Times New Roman" w:hAnsi="Times New Roman"/>
          <w:color w:val="000000"/>
          <w:sz w:val="28"/>
          <w:szCs w:val="28"/>
        </w:rPr>
        <w:t>называется по</w:t>
      </w:r>
      <w:r w:rsidRPr="005F7F44">
        <w:rPr>
          <w:rFonts w:ascii="Times New Roman" w:hAnsi="Times New Roman"/>
          <w:color w:val="000000"/>
          <w:sz w:val="28"/>
          <w:szCs w:val="28"/>
        </w:rPr>
        <w:t>следовательность пар (</w:t>
      </w:r>
      <w:r w:rsidR="00FB7092" w:rsidRPr="005F7F44">
        <w:rPr>
          <w:position w:val="-12"/>
          <w:szCs w:val="28"/>
        </w:rPr>
        <w:object w:dxaOrig="260" w:dyaOrig="380">
          <v:shape id="_x0000_i1035" type="#_x0000_t75" style="width:12.75pt;height:18.75pt" o:ole="">
            <v:imagedata r:id="rId23" o:title=""/>
          </v:shape>
          <o:OLEObject Type="Embed" ProgID="Equation.3" ShapeID="_x0000_i1035" DrawAspect="Content" ObjectID="_1472378043" r:id="rId25"/>
        </w:objec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>,</w:t>
      </w:r>
      <w:r w:rsidR="00FB7092" w:rsidRPr="00FB7092">
        <w:rPr>
          <w:szCs w:val="28"/>
        </w:rPr>
        <w:t xml:space="preserve"> </w:t>
      </w:r>
      <w:r w:rsidR="00FB7092" w:rsidRPr="005F7F44">
        <w:rPr>
          <w:position w:val="-12"/>
          <w:szCs w:val="28"/>
        </w:rPr>
        <w:object w:dxaOrig="260" w:dyaOrig="380">
          <v:shape id="_x0000_i1036" type="#_x0000_t75" style="width:12.75pt;height:18.75pt" o:ole="">
            <v:imagedata r:id="rId26" o:title=""/>
          </v:shape>
          <o:OLEObject Type="Embed" ProgID="Equation.3" ShapeID="_x0000_i1036" DrawAspect="Content" ObjectID="_1472378044" r:id="rId27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>)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Обычно статистический ряд записывается</w:t>
      </w:r>
      <w:r w:rsidR="00FB70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7F44">
        <w:rPr>
          <w:rFonts w:ascii="Times New Roman" w:hAnsi="Times New Roman"/>
          <w:color w:val="000000"/>
          <w:sz w:val="28"/>
          <w:szCs w:val="28"/>
        </w:rPr>
        <w:t>в виде таблицы, первая строка которой содержит элементы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FB7092" w:rsidRPr="005F7F44">
        <w:rPr>
          <w:position w:val="-12"/>
          <w:szCs w:val="28"/>
        </w:rPr>
        <w:object w:dxaOrig="260" w:dyaOrig="380">
          <v:shape id="_x0000_i1037" type="#_x0000_t75" style="width:12.75pt;height:18.75pt" o:ole="">
            <v:imagedata r:id="rId23" o:title=""/>
          </v:shape>
          <o:OLEObject Type="Embed" ProgID="Equation.3" ShapeID="_x0000_i1037" DrawAspect="Content" ObjectID="_1472378045" r:id="rId28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>, а вторая</w:t>
      </w:r>
      <w:r w:rsidR="00FB70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7F44">
        <w:rPr>
          <w:rFonts w:ascii="Times New Roman" w:hAnsi="Times New Roman"/>
          <w:color w:val="000000"/>
          <w:sz w:val="28"/>
          <w:szCs w:val="28"/>
        </w:rPr>
        <w:t>– их частоты.</w:t>
      </w:r>
    </w:p>
    <w:tbl>
      <w:tblPr>
        <w:tblStyle w:val="a5"/>
        <w:tblW w:w="0" w:type="auto"/>
        <w:tblInd w:w="1101" w:type="dxa"/>
        <w:tblLook w:val="04A0"/>
      </w:tblPr>
      <w:tblGrid>
        <w:gridCol w:w="1363"/>
        <w:gridCol w:w="1472"/>
        <w:gridCol w:w="1701"/>
        <w:gridCol w:w="1701"/>
        <w:gridCol w:w="1842"/>
      </w:tblGrid>
      <w:tr w:rsidR="009A6E57" w:rsidTr="009A6E57">
        <w:tc>
          <w:tcPr>
            <w:tcW w:w="1363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7F44">
              <w:rPr>
                <w:position w:val="-12"/>
                <w:szCs w:val="28"/>
              </w:rPr>
              <w:object w:dxaOrig="260" w:dyaOrig="380">
                <v:shape id="_x0000_i1038" type="#_x0000_t75" style="width:12.75pt;height:18.75pt" o:ole="">
                  <v:imagedata r:id="rId23" o:title=""/>
                </v:shape>
                <o:OLEObject Type="Embed" ProgID="Equation.3" ShapeID="_x0000_i1038" DrawAspect="Content" ObjectID="_1472378046" r:id="rId29"/>
              </w:object>
            </w:r>
          </w:p>
        </w:tc>
        <w:tc>
          <w:tcPr>
            <w:tcW w:w="1472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E57">
              <w:rPr>
                <w:position w:val="-12"/>
                <w:szCs w:val="28"/>
              </w:rPr>
              <w:object w:dxaOrig="260" w:dyaOrig="380">
                <v:shape id="_x0000_i1039" type="#_x0000_t75" style="width:12.75pt;height:18.75pt" o:ole="">
                  <v:imagedata r:id="rId30" o:title=""/>
                </v:shape>
                <o:OLEObject Type="Embed" ProgID="Equation.3" ShapeID="_x0000_i1039" DrawAspect="Content" ObjectID="_1472378047" r:id="rId31"/>
              </w:object>
            </w:r>
          </w:p>
        </w:tc>
        <w:tc>
          <w:tcPr>
            <w:tcW w:w="1701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E57">
              <w:rPr>
                <w:position w:val="-12"/>
                <w:szCs w:val="28"/>
              </w:rPr>
              <w:object w:dxaOrig="300" w:dyaOrig="380">
                <v:shape id="_x0000_i1040" type="#_x0000_t75" style="width:15pt;height:18.75pt" o:ole="">
                  <v:imagedata r:id="rId32" o:title=""/>
                </v:shape>
                <o:OLEObject Type="Embed" ProgID="Equation.3" ShapeID="_x0000_i1040" DrawAspect="Content" ObjectID="_1472378048" r:id="rId33"/>
              </w:object>
            </w:r>
          </w:p>
        </w:tc>
        <w:tc>
          <w:tcPr>
            <w:tcW w:w="1701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1842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E57">
              <w:rPr>
                <w:position w:val="-12"/>
                <w:szCs w:val="28"/>
              </w:rPr>
              <w:object w:dxaOrig="300" w:dyaOrig="380">
                <v:shape id="_x0000_i1041" type="#_x0000_t75" style="width:15pt;height:18.75pt" o:ole="">
                  <v:imagedata r:id="rId34" o:title=""/>
                </v:shape>
                <o:OLEObject Type="Embed" ProgID="Equation.3" ShapeID="_x0000_i1041" DrawAspect="Content" ObjectID="_1472378049" r:id="rId35"/>
              </w:object>
            </w:r>
          </w:p>
        </w:tc>
      </w:tr>
      <w:tr w:rsidR="009A6E57" w:rsidTr="009A6E57">
        <w:tc>
          <w:tcPr>
            <w:tcW w:w="1363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7F44">
              <w:rPr>
                <w:position w:val="-12"/>
                <w:szCs w:val="28"/>
              </w:rPr>
              <w:object w:dxaOrig="260" w:dyaOrig="380">
                <v:shape id="_x0000_i1042" type="#_x0000_t75" style="width:12.75pt;height:18.75pt" o:ole="">
                  <v:imagedata r:id="rId36" o:title=""/>
                </v:shape>
                <o:OLEObject Type="Embed" ProgID="Equation.3" ShapeID="_x0000_i1042" DrawAspect="Content" ObjectID="_1472378050" r:id="rId37"/>
              </w:object>
            </w:r>
          </w:p>
        </w:tc>
        <w:tc>
          <w:tcPr>
            <w:tcW w:w="1472" w:type="dxa"/>
            <w:vAlign w:val="center"/>
          </w:tcPr>
          <w:p w:rsidR="009A6E57" w:rsidRDefault="009A6E57" w:rsidP="009A6E57">
            <w:pPr>
              <w:jc w:val="center"/>
            </w:pPr>
            <w:r w:rsidRPr="009A6E57">
              <w:rPr>
                <w:position w:val="-12"/>
                <w:szCs w:val="28"/>
              </w:rPr>
              <w:object w:dxaOrig="279" w:dyaOrig="380">
                <v:shape id="_x0000_i1043" type="#_x0000_t75" style="width:13.5pt;height:18.75pt" o:ole="">
                  <v:imagedata r:id="rId38" o:title=""/>
                </v:shape>
                <o:OLEObject Type="Embed" ProgID="Equation.3" ShapeID="_x0000_i1043" DrawAspect="Content" ObjectID="_1472378051" r:id="rId39"/>
              </w:object>
            </w:r>
          </w:p>
        </w:tc>
        <w:tc>
          <w:tcPr>
            <w:tcW w:w="1701" w:type="dxa"/>
            <w:vAlign w:val="center"/>
          </w:tcPr>
          <w:p w:rsidR="009A6E57" w:rsidRDefault="009A6E57" w:rsidP="009A6E57">
            <w:pPr>
              <w:jc w:val="center"/>
            </w:pPr>
            <w:r w:rsidRPr="009A6E57">
              <w:rPr>
                <w:position w:val="-12"/>
                <w:szCs w:val="28"/>
              </w:rPr>
              <w:object w:dxaOrig="300" w:dyaOrig="380">
                <v:shape id="_x0000_i1044" type="#_x0000_t75" style="width:15pt;height:18.75pt" o:ole="">
                  <v:imagedata r:id="rId40" o:title=""/>
                </v:shape>
                <o:OLEObject Type="Embed" ProgID="Equation.3" ShapeID="_x0000_i1044" DrawAspect="Content" ObjectID="_1472378052" r:id="rId41"/>
              </w:object>
            </w:r>
          </w:p>
        </w:tc>
        <w:tc>
          <w:tcPr>
            <w:tcW w:w="1701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1842" w:type="dxa"/>
            <w:vAlign w:val="center"/>
          </w:tcPr>
          <w:p w:rsidR="009A6E57" w:rsidRDefault="009A6E57" w:rsidP="009A6E57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E57">
              <w:rPr>
                <w:position w:val="-12"/>
                <w:szCs w:val="28"/>
              </w:rPr>
              <w:object w:dxaOrig="300" w:dyaOrig="380">
                <v:shape id="_x0000_i1045" type="#_x0000_t75" style="width:15pt;height:18.75pt" o:ole="">
                  <v:imagedata r:id="rId42" o:title=""/>
                </v:shape>
                <o:OLEObject Type="Embed" ProgID="Equation.3" ShapeID="_x0000_i1045" DrawAspect="Content" ObjectID="_1472378053" r:id="rId43"/>
              </w:object>
            </w:r>
          </w:p>
        </w:tc>
      </w:tr>
    </w:tbl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 xml:space="preserve">Очевидно, что сумма всех частот </w:t>
      </w:r>
      <w:r w:rsidRPr="009A6E57">
        <w:rPr>
          <w:position w:val="-12"/>
          <w:szCs w:val="28"/>
        </w:rPr>
        <w:object w:dxaOrig="260" w:dyaOrig="380">
          <v:shape id="_x0000_i1046" type="#_x0000_t75" style="width:12.75pt;height:18.75pt" o:ole="">
            <v:imagedata r:id="rId36" o:title=""/>
          </v:shape>
          <o:OLEObject Type="Embed" ProgID="Equation.3" ShapeID="_x0000_i1046" DrawAspect="Content" ObjectID="_1472378054" r:id="rId44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равна объему выборки </w:t>
      </w:r>
      <w:r w:rsidRPr="009A6E57">
        <w:rPr>
          <w:position w:val="-6"/>
          <w:szCs w:val="28"/>
        </w:rPr>
        <w:object w:dxaOrig="220" w:dyaOrig="240">
          <v:shape id="_x0000_i1047" type="#_x0000_t75" style="width:10.5pt;height:12pt" o:ole="">
            <v:imagedata r:id="rId45" o:title=""/>
          </v:shape>
          <o:OLEObject Type="Embed" ProgID="Equation.3" ShapeID="_x0000_i1047" DrawAspect="Content" ObjectID="_1472378055" r:id="rId46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>:</w:t>
      </w:r>
    </w:p>
    <w:p w:rsidR="009A6E57" w:rsidRPr="005F7F44" w:rsidRDefault="009A6E57" w:rsidP="00FB7092">
      <w:pPr>
        <w:widowControl w:val="0"/>
        <w:autoSpaceDE w:val="0"/>
        <w:autoSpaceDN w:val="0"/>
        <w:adjustRightInd w:val="0"/>
        <w:spacing w:line="360" w:lineRule="auto"/>
        <w:ind w:left="542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7F44" w:rsidRPr="005F7F44" w:rsidRDefault="00395666" w:rsidP="00FB7092">
      <w:pPr>
        <w:widowControl w:val="0"/>
        <w:autoSpaceDE w:val="0"/>
        <w:autoSpaceDN w:val="0"/>
        <w:adjustRightInd w:val="0"/>
        <w:spacing w:line="360" w:lineRule="auto"/>
        <w:ind w:left="542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ПРИМЕР</w:t>
      </w:r>
      <w:r w:rsidR="009A6E57">
        <w:rPr>
          <w:rFonts w:ascii="Times New Roman" w:hAnsi="Times New Roman"/>
          <w:b/>
          <w:bCs/>
          <w:color w:val="000000"/>
          <w:sz w:val="28"/>
          <w:szCs w:val="28"/>
        </w:rPr>
        <w:t xml:space="preserve"> 1</w:t>
      </w:r>
      <w:r w:rsidR="005F7F44" w:rsidRPr="005F7F4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5F7F44" w:rsidRPr="005F7F44">
        <w:rPr>
          <w:rFonts w:ascii="Times New Roman" w:hAnsi="Times New Roman"/>
          <w:color w:val="000000"/>
          <w:sz w:val="28"/>
          <w:szCs w:val="28"/>
        </w:rPr>
        <w:t xml:space="preserve"> Дана выборка числа правонарушений, зафиксированных в районе за 15 дней: 5, 3, 7, 10, 5, 5, 2, 10, 7, 2, 7, 7, 4, 2, 4. Записать ее в виде вариационного и статистического рядов, определить</w:t>
      </w:r>
      <w:r w:rsidR="00FB70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F7F44" w:rsidRPr="005F7F44">
        <w:rPr>
          <w:rFonts w:ascii="Times New Roman" w:hAnsi="Times New Roman"/>
          <w:color w:val="000000"/>
          <w:sz w:val="28"/>
          <w:szCs w:val="28"/>
        </w:rPr>
        <w:t>размах выборки.</w:t>
      </w:r>
    </w:p>
    <w:p w:rsidR="005F7F44" w:rsidRPr="005F7F44" w:rsidRDefault="005F7F44" w:rsidP="00FB7092">
      <w:pPr>
        <w:widowControl w:val="0"/>
        <w:autoSpaceDE w:val="0"/>
        <w:autoSpaceDN w:val="0"/>
        <w:adjustRightInd w:val="0"/>
        <w:spacing w:line="360" w:lineRule="auto"/>
        <w:ind w:left="542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Объем выборки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n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= 15. Упорядочив элементы выборки по величине, получим вариационный ряд</w:t>
      </w:r>
      <w:r w:rsidR="009A6E57">
        <w:rPr>
          <w:rFonts w:ascii="Times New Roman" w:hAnsi="Times New Roman"/>
          <w:color w:val="000000"/>
          <w:sz w:val="28"/>
          <w:szCs w:val="28"/>
        </w:rPr>
        <w:t>:</w:t>
      </w:r>
    </w:p>
    <w:p w:rsidR="005F7F44" w:rsidRDefault="005F7F44" w:rsidP="005F7F44">
      <w:pPr>
        <w:widowControl w:val="0"/>
        <w:autoSpaceDE w:val="0"/>
        <w:autoSpaceDN w:val="0"/>
        <w:adjustRightInd w:val="0"/>
        <w:spacing w:line="360" w:lineRule="auto"/>
        <w:ind w:left="1262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color w:val="000000"/>
          <w:sz w:val="28"/>
          <w:szCs w:val="28"/>
        </w:rPr>
        <w:t>2, 2, 2, 3, 4, 4, 5, 5, 5, 7, 7, 7, 7, 10, 10.</w:t>
      </w:r>
    </w:p>
    <w:p w:rsidR="009A6E57" w:rsidRDefault="005F7F44" w:rsidP="005F7F44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color w:val="000000"/>
          <w:sz w:val="28"/>
          <w:szCs w:val="28"/>
        </w:rPr>
        <w:t>Размах выборки</w:t>
      </w:r>
      <w:r w:rsidR="009A6E57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5F7F44" w:rsidRPr="005F7F44" w:rsidRDefault="005F7F44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>w</w:t>
      </w:r>
      <w:r w:rsidRPr="005F7F44">
        <w:rPr>
          <w:rFonts w:ascii="Times New Roman" w:hAnsi="Times New Roman"/>
          <w:color w:val="000000"/>
          <w:sz w:val="28"/>
          <w:szCs w:val="28"/>
        </w:rPr>
        <w:t xml:space="preserve"> = 10 – 2 = 8.</w:t>
      </w:r>
    </w:p>
    <w:p w:rsidR="005F7F44" w:rsidRDefault="005F7F44" w:rsidP="00FB7092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color w:val="000000"/>
          <w:sz w:val="28"/>
          <w:szCs w:val="28"/>
        </w:rPr>
        <w:t>Различными в заданной выборке являются элементы</w:t>
      </w:r>
      <w:r w:rsidR="00395666" w:rsidRPr="005F7F44">
        <w:rPr>
          <w:position w:val="-12"/>
          <w:szCs w:val="28"/>
        </w:rPr>
        <w:object w:dxaOrig="4540" w:dyaOrig="380">
          <v:shape id="_x0000_i1048" type="#_x0000_t75" style="width:227.25pt;height:18.75pt" o:ole="">
            <v:imagedata r:id="rId47" o:title=""/>
          </v:shape>
          <o:OLEObject Type="Embed" ProgID="Equation.3" ShapeID="_x0000_i1048" DrawAspect="Content" ObjectID="_1472378056" r:id="rId48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>; их частоты соответственно равны</w:t>
      </w:r>
      <w:r w:rsidRPr="005F7F4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395666" w:rsidRPr="005F7F44">
        <w:rPr>
          <w:position w:val="-12"/>
          <w:szCs w:val="28"/>
        </w:rPr>
        <w:object w:dxaOrig="4420" w:dyaOrig="380">
          <v:shape id="_x0000_i1049" type="#_x0000_t75" style="width:221.25pt;height:18.75pt" o:ole="">
            <v:imagedata r:id="rId49" o:title=""/>
          </v:shape>
          <o:OLEObject Type="Embed" ProgID="Equation.3" ShapeID="_x0000_i1049" DrawAspect="Content" ObjectID="_1472378057" r:id="rId50"/>
        </w:object>
      </w:r>
      <w:r w:rsidRPr="005F7F44">
        <w:rPr>
          <w:rFonts w:ascii="Times New Roman" w:hAnsi="Times New Roman"/>
          <w:color w:val="000000"/>
          <w:sz w:val="28"/>
          <w:szCs w:val="28"/>
        </w:rPr>
        <w:t>. Следовательно, статистический ряд</w:t>
      </w:r>
      <w:r w:rsidR="003956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7F44">
        <w:rPr>
          <w:rFonts w:ascii="Times New Roman" w:hAnsi="Times New Roman"/>
          <w:color w:val="000000"/>
          <w:sz w:val="28"/>
          <w:szCs w:val="28"/>
        </w:rPr>
        <w:t>исходной выборки можно записать в виде следующей таблицы: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851"/>
        <w:gridCol w:w="709"/>
        <w:gridCol w:w="708"/>
        <w:gridCol w:w="709"/>
        <w:gridCol w:w="709"/>
        <w:gridCol w:w="709"/>
      </w:tblGrid>
      <w:tr w:rsidR="00395666" w:rsidRPr="007522D6" w:rsidTr="007522D6">
        <w:trPr>
          <w:jc w:val="center"/>
        </w:trPr>
        <w:tc>
          <w:tcPr>
            <w:tcW w:w="675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position w:val="-12"/>
                <w:szCs w:val="28"/>
              </w:rPr>
              <w:object w:dxaOrig="260" w:dyaOrig="380">
                <v:shape id="_x0000_i1050" type="#_x0000_t75" style="width:12.75pt;height:18.75pt" o:ole="">
                  <v:imagedata r:id="rId15" o:title=""/>
                </v:shape>
                <o:OLEObject Type="Embed" ProgID="Equation.3" ShapeID="_x0000_i1050" DrawAspect="Content" ObjectID="_1472378058" r:id="rId51"/>
              </w:object>
            </w:r>
          </w:p>
        </w:tc>
        <w:tc>
          <w:tcPr>
            <w:tcW w:w="851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395666" w:rsidRPr="007522D6" w:rsidTr="007522D6">
        <w:trPr>
          <w:jc w:val="center"/>
        </w:trPr>
        <w:tc>
          <w:tcPr>
            <w:tcW w:w="675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position w:val="-12"/>
                <w:szCs w:val="28"/>
              </w:rPr>
              <w:object w:dxaOrig="260" w:dyaOrig="380">
                <v:shape id="_x0000_i1051" type="#_x0000_t75" style="width:12.75pt;height:18.75pt" o:ole="">
                  <v:imagedata r:id="rId26" o:title=""/>
                </v:shape>
                <o:OLEObject Type="Embed" ProgID="Equation.3" ShapeID="_x0000_i1051" DrawAspect="Content" ObjectID="_1472378059" r:id="rId52"/>
              </w:object>
            </w:r>
          </w:p>
        </w:tc>
        <w:tc>
          <w:tcPr>
            <w:tcW w:w="851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395666" w:rsidRPr="007522D6" w:rsidRDefault="00395666" w:rsidP="007522D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22D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7522D6" w:rsidRPr="007522D6" w:rsidRDefault="005F7F44" w:rsidP="007522D6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522D6">
        <w:rPr>
          <w:rFonts w:ascii="Times New Roman" w:hAnsi="Times New Roman"/>
          <w:color w:val="000000"/>
          <w:sz w:val="28"/>
          <w:szCs w:val="28"/>
        </w:rPr>
        <w:t>При большом объеме выборк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>и ее элементы объединяют в груп</w:t>
      </w:r>
      <w:r w:rsidRPr="007522D6">
        <w:rPr>
          <w:rFonts w:ascii="Times New Roman" w:hAnsi="Times New Roman"/>
          <w:color w:val="000000"/>
          <w:sz w:val="28"/>
          <w:szCs w:val="28"/>
        </w:rPr>
        <w:t xml:space="preserve">пы (разряды), представляя результаты опытов в виде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группированного</w:t>
      </w:r>
      <w:r w:rsidR="00395666" w:rsidRPr="009A6E5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статистического</w:t>
      </w:r>
      <w:r w:rsidRPr="007522D6">
        <w:rPr>
          <w:rFonts w:ascii="Times New Roman" w:hAnsi="Times New Roman"/>
          <w:color w:val="000000"/>
          <w:sz w:val="28"/>
          <w:szCs w:val="28"/>
        </w:rPr>
        <w:t xml:space="preserve"> ряда. Для этого интервал, содержащий все элементы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>выборки, разбиваются на k непер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>есекающихся интервалов. Вычисле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>ния значительно упрощаются, если эти интервалы имеют одинаковую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длину </w:t>
      </w:r>
      <w:r w:rsidR="00D649DC" w:rsidRPr="00D649DC">
        <w:rPr>
          <w:rFonts w:ascii="Times New Roman" w:hAnsi="Times New Roman"/>
          <w:color w:val="000000"/>
          <w:position w:val="-28"/>
          <w:sz w:val="28"/>
          <w:szCs w:val="28"/>
        </w:rPr>
        <w:object w:dxaOrig="700" w:dyaOrig="720">
          <v:shape id="_x0000_i1052" type="#_x0000_t75" style="width:35.25pt;height:36pt" o:ole="">
            <v:imagedata r:id="rId53" o:title=""/>
          </v:shape>
          <o:OLEObject Type="Embed" ProgID="Equation.3" ShapeID="_x0000_i1052" DrawAspect="Content" ObjectID="_1472378060" r:id="rId54"/>
        </w:objec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. После того как частичные интервалы 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>выбраны, опреде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ляют </w:t>
      </w:r>
      <w:r w:rsidR="00395666" w:rsidRPr="009A6E57">
        <w:rPr>
          <w:rFonts w:ascii="Times New Roman" w:hAnsi="Times New Roman"/>
          <w:i/>
          <w:color w:val="000000"/>
          <w:sz w:val="28"/>
          <w:szCs w:val="28"/>
        </w:rPr>
        <w:t>частоты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 – количество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49DC" w:rsidRPr="00D649DC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053" type="#_x0000_t75" style="width:12.75pt;height:18.75pt" o:ole="">
            <v:imagedata r:id="rId55" o:title=""/>
          </v:shape>
          <o:OLEObject Type="Embed" ProgID="Equation.3" ShapeID="_x0000_i1053" DrawAspect="Content" ObjectID="_1472378061" r:id="rId56"/>
        </w:objec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элементов выборки, попавших в </w:t>
      </w:r>
      <w:r w:rsidR="00395666" w:rsidRPr="007522D6">
        <w:rPr>
          <w:rFonts w:ascii="Times New Roman" w:hAnsi="Times New Roman"/>
          <w:i/>
          <w:color w:val="000000"/>
          <w:sz w:val="28"/>
          <w:szCs w:val="28"/>
        </w:rPr>
        <w:t>i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>-й ин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>тервал (элемент, совпадающий с верх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>ней границей интервала, относит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>ся к последующему интервалу). Получающийся статистический ряд в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верхней строке содержит середины </w:t>
      </w:r>
      <w:r w:rsidR="00D649DC" w:rsidRPr="00D649DC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054" type="#_x0000_t75" style="width:12.75pt;height:18.75pt" o:ole="">
            <v:imagedata r:id="rId57" o:title=""/>
          </v:shape>
          <o:OLEObject Type="Embed" ProgID="Equation.3" ShapeID="_x0000_i1054" DrawAspect="Content" ObjectID="_1472378062" r:id="rId58"/>
        </w:objec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 интервалов группировки, а в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нижней – частоты </w:t>
      </w:r>
      <w:r w:rsidR="00D649DC" w:rsidRPr="00D649DC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055" type="#_x0000_t75" style="width:12.75pt;height:18.75pt" o:ole="">
            <v:imagedata r:id="rId59" o:title=""/>
          </v:shape>
          <o:OLEObject Type="Embed" ProgID="Equation.3" ShapeID="_x0000_i1055" DrawAspect="Content" ObjectID="_1472378063" r:id="rId60"/>
        </w:objec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D649DC" w:rsidRPr="004D2068">
        <w:rPr>
          <w:rFonts w:ascii="Times New Roman" w:hAnsi="Times New Roman"/>
          <w:color w:val="000000"/>
          <w:position w:val="-10"/>
        </w:rPr>
        <w:object w:dxaOrig="1240" w:dyaOrig="340">
          <v:shape id="_x0000_i1056" type="#_x0000_t75" style="width:62.25pt;height:17.25pt" o:ole="">
            <v:imagedata r:id="rId19" o:title=""/>
          </v:shape>
          <o:OLEObject Type="Embed" ProgID="Equation.3" ShapeID="_x0000_i1056" DrawAspect="Content" ObjectID="_1472378064" r:id="rId61"/>
        </w:object>
      </w:r>
      <w:r w:rsidR="00395666" w:rsidRPr="007522D6">
        <w:rPr>
          <w:rFonts w:ascii="Times New Roman" w:hAnsi="Times New Roman"/>
          <w:color w:val="000000"/>
          <w:sz w:val="28"/>
          <w:szCs w:val="28"/>
        </w:rPr>
        <w:t>). Наряду с частотами одновременно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подсчитываются также накопленные частоты, </w:t>
      </w:r>
      <w:r w:rsidR="004D2068" w:rsidRPr="004D2068">
        <w:rPr>
          <w:rFonts w:ascii="Times New Roman" w:hAnsi="Times New Roman"/>
          <w:color w:val="000000"/>
          <w:position w:val="-32"/>
          <w:sz w:val="28"/>
          <w:szCs w:val="28"/>
        </w:rPr>
        <w:object w:dxaOrig="1400" w:dyaOrig="760">
          <v:shape id="_x0000_i1057" type="#_x0000_t75" style="width:69.75pt;height:38.25pt" o:ole="">
            <v:imagedata r:id="rId62" o:title=""/>
          </v:shape>
          <o:OLEObject Type="Embed" ProgID="Equation.3" ShapeID="_x0000_i1057" DrawAspect="Content" ObjectID="_1472378065" r:id="rId63"/>
        </w:object>
      </w:r>
      <w:r w:rsidR="009A6E57" w:rsidRPr="009A6E57">
        <w:rPr>
          <w:rFonts w:ascii="Times New Roman" w:hAnsi="Times New Roman"/>
          <w:i/>
          <w:color w:val="000000"/>
          <w:sz w:val="28"/>
          <w:szCs w:val="28"/>
        </w:rPr>
        <w:t>относитель</w:t>
      </w:r>
      <w:r w:rsidR="007522D6" w:rsidRPr="009A6E57">
        <w:rPr>
          <w:rFonts w:ascii="Times New Roman" w:hAnsi="Times New Roman"/>
          <w:i/>
          <w:color w:val="000000"/>
          <w:sz w:val="28"/>
          <w:szCs w:val="28"/>
        </w:rPr>
        <w:t>ные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частоты</w:t>
      </w:r>
      <w:r w:rsidR="004D20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6B7D" w:rsidRPr="00676B7D">
        <w:rPr>
          <w:rFonts w:ascii="Times New Roman" w:hAnsi="Times New Roman"/>
          <w:color w:val="000000"/>
          <w:position w:val="-28"/>
          <w:sz w:val="28"/>
          <w:szCs w:val="28"/>
        </w:rPr>
        <w:object w:dxaOrig="880" w:dyaOrig="720">
          <v:shape id="_x0000_i1058" type="#_x0000_t75" style="width:44.25pt;height:36pt" o:ole="">
            <v:imagedata r:id="rId64" o:title=""/>
          </v:shape>
          <o:OLEObject Type="Embed" ProgID="Equation.3" ShapeID="_x0000_i1058" DrawAspect="Content" ObjectID="_1472378066" r:id="rId65"/>
        </w:objec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7522D6" w:rsidRPr="009A6E57">
        <w:rPr>
          <w:rFonts w:ascii="Times New Roman" w:hAnsi="Times New Roman"/>
          <w:i/>
          <w:color w:val="000000"/>
          <w:sz w:val="28"/>
          <w:szCs w:val="28"/>
        </w:rPr>
        <w:t>накопленные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относительные частоты</w:t>
      </w:r>
      <w:r w:rsidR="00676B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6B7D" w:rsidRPr="00676B7D">
        <w:rPr>
          <w:rFonts w:ascii="Times New Roman" w:hAnsi="Times New Roman"/>
          <w:color w:val="000000"/>
          <w:position w:val="-32"/>
          <w:sz w:val="28"/>
          <w:szCs w:val="28"/>
        </w:rPr>
        <w:object w:dxaOrig="1480" w:dyaOrig="800">
          <v:shape id="_x0000_i1059" type="#_x0000_t75" style="width:74.25pt;height:39.75pt" o:ole="">
            <v:imagedata r:id="rId66" o:title=""/>
          </v:shape>
          <o:OLEObject Type="Embed" ProgID="Equation.3" ShapeID="_x0000_i1059" DrawAspect="Content" ObjectID="_1472378067" r:id="rId67"/>
        </w:object>
      </w:r>
    </w:p>
    <w:p w:rsidR="007522D6" w:rsidRPr="007522D6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color w:val="000000"/>
          <w:sz w:val="28"/>
          <w:szCs w:val="28"/>
        </w:rPr>
        <w:t>Полученные результ</w:t>
      </w:r>
      <w:r>
        <w:rPr>
          <w:rFonts w:ascii="Times New Roman" w:hAnsi="Times New Roman"/>
          <w:color w:val="000000"/>
          <w:sz w:val="28"/>
          <w:szCs w:val="28"/>
        </w:rPr>
        <w:t>аты сводятся в таблицу, называе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мую </w:t>
      </w:r>
      <w:r w:rsidR="007522D6" w:rsidRPr="009A6E57">
        <w:rPr>
          <w:rFonts w:ascii="Times New Roman" w:hAnsi="Times New Roman"/>
          <w:i/>
          <w:color w:val="000000"/>
          <w:sz w:val="28"/>
          <w:szCs w:val="28"/>
        </w:rPr>
        <w:t>группированным статистическим</w:t>
      </w:r>
      <w:r w:rsidR="007522D6" w:rsidRPr="007522D6">
        <w:rPr>
          <w:rFonts w:ascii="Times New Roman" w:hAnsi="Times New Roman"/>
          <w:color w:val="000000"/>
          <w:sz w:val="28"/>
          <w:szCs w:val="28"/>
        </w:rPr>
        <w:t xml:space="preserve"> рядом.</w:t>
      </w:r>
    </w:p>
    <w:p w:rsidR="00676B7D" w:rsidRPr="00676B7D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b/>
          <w:color w:val="000000"/>
          <w:sz w:val="28"/>
          <w:szCs w:val="28"/>
        </w:rPr>
        <w:t>ПРИМЕР</w:t>
      </w:r>
      <w:r w:rsidR="009A6E57">
        <w:rPr>
          <w:rFonts w:ascii="Times New Roman" w:hAnsi="Times New Roman"/>
          <w:b/>
          <w:color w:val="000000"/>
          <w:sz w:val="28"/>
          <w:szCs w:val="28"/>
        </w:rPr>
        <w:t xml:space="preserve"> 2</w:t>
      </w:r>
      <w:r w:rsidRPr="00676B7D">
        <w:rPr>
          <w:rFonts w:ascii="Times New Roman" w:hAnsi="Times New Roman"/>
          <w:color w:val="000000"/>
          <w:sz w:val="28"/>
          <w:szCs w:val="28"/>
        </w:rPr>
        <w:t>. Дана выборка</w:t>
      </w:r>
      <w:r>
        <w:rPr>
          <w:rFonts w:ascii="Times New Roman" w:hAnsi="Times New Roman"/>
          <w:color w:val="000000"/>
          <w:sz w:val="28"/>
          <w:szCs w:val="28"/>
        </w:rPr>
        <w:t xml:space="preserve"> 55 наблюдений времени между по</w:t>
      </w:r>
      <w:r w:rsidRPr="00676B7D">
        <w:rPr>
          <w:rFonts w:ascii="Times New Roman" w:hAnsi="Times New Roman"/>
          <w:color w:val="000000"/>
          <w:sz w:val="28"/>
          <w:szCs w:val="28"/>
        </w:rPr>
        <w:t>ступающим сигналом от охранной сигнализации на оперативный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6B7D">
        <w:rPr>
          <w:rFonts w:ascii="Times New Roman" w:hAnsi="Times New Roman"/>
          <w:color w:val="000000"/>
          <w:sz w:val="28"/>
          <w:szCs w:val="28"/>
        </w:rPr>
        <w:t>пункт до момента прибытия опер</w:t>
      </w:r>
      <w:r>
        <w:rPr>
          <w:rFonts w:ascii="Times New Roman" w:hAnsi="Times New Roman"/>
          <w:color w:val="000000"/>
          <w:sz w:val="28"/>
          <w:szCs w:val="28"/>
        </w:rPr>
        <w:t>ативной бригады (мин.). Предста</w:t>
      </w:r>
      <w:r w:rsidRPr="00676B7D">
        <w:rPr>
          <w:rFonts w:ascii="Times New Roman" w:hAnsi="Times New Roman"/>
          <w:color w:val="000000"/>
          <w:sz w:val="28"/>
          <w:szCs w:val="28"/>
        </w:rPr>
        <w:t>вить ее в виде группированного статистического ряда, используя 7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6B7D">
        <w:rPr>
          <w:rFonts w:ascii="Times New Roman" w:hAnsi="Times New Roman"/>
          <w:color w:val="000000"/>
          <w:sz w:val="28"/>
          <w:szCs w:val="28"/>
        </w:rPr>
        <w:t>интервалов группировки. Выборка:</w:t>
      </w:r>
    </w:p>
    <w:p w:rsidR="00676B7D" w:rsidRPr="00676B7D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color w:val="000000"/>
          <w:sz w:val="28"/>
          <w:szCs w:val="28"/>
        </w:rPr>
        <w:t>20,3 15,4 17,2 19,2 23,3 18,1 21,9 15,3 16,8 13,2</w:t>
      </w:r>
    </w:p>
    <w:p w:rsidR="00676B7D" w:rsidRPr="00676B7D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color w:val="000000"/>
          <w:sz w:val="28"/>
          <w:szCs w:val="28"/>
        </w:rPr>
        <w:t>20,4 16,5 19,7 20,5 14,3 20,1 16,8 14,7 20,8 19,5</w:t>
      </w:r>
    </w:p>
    <w:p w:rsidR="00676B7D" w:rsidRPr="00676B7D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color w:val="000000"/>
          <w:sz w:val="28"/>
          <w:szCs w:val="28"/>
        </w:rPr>
        <w:t>15,3 19,3 17,8 16,2 15,7 22,8 21,9 12,5 10,1 21,1</w:t>
      </w:r>
    </w:p>
    <w:p w:rsidR="00676B7D" w:rsidRPr="00676B7D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color w:val="000000"/>
          <w:sz w:val="28"/>
          <w:szCs w:val="28"/>
        </w:rPr>
        <w:t>18,3 14,7 14,5 18,1 18,4 13,9 19,1 18,5 20,2 23,8</w:t>
      </w:r>
    </w:p>
    <w:p w:rsidR="00676B7D" w:rsidRPr="00676B7D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color w:val="000000"/>
          <w:sz w:val="28"/>
          <w:szCs w:val="28"/>
        </w:rPr>
        <w:t>16,7 20,4 19,5 17,2 19,6 17,8 21,3 17,5 19,4 17,8</w:t>
      </w:r>
    </w:p>
    <w:p w:rsidR="00676B7D" w:rsidRPr="00676B7D" w:rsidRDefault="00676B7D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76B7D">
        <w:rPr>
          <w:rFonts w:ascii="Times New Roman" w:hAnsi="Times New Roman"/>
          <w:color w:val="000000"/>
          <w:sz w:val="28"/>
          <w:szCs w:val="28"/>
        </w:rPr>
        <w:t>13,5 17,8 11,8 18,6 19,1</w:t>
      </w:r>
    </w:p>
    <w:p w:rsidR="00676B7D" w:rsidRPr="00676B7D" w:rsidRDefault="009A6E57" w:rsidP="00676B7D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676B7D" w:rsidRPr="00676B7D">
        <w:rPr>
          <w:rFonts w:ascii="Times New Roman" w:hAnsi="Times New Roman"/>
          <w:color w:val="000000"/>
          <w:sz w:val="28"/>
          <w:szCs w:val="28"/>
        </w:rPr>
        <w:t xml:space="preserve"> Размах выборки </w:t>
      </w:r>
      <w:r w:rsidR="00676B7D" w:rsidRPr="00676B7D">
        <w:rPr>
          <w:rFonts w:ascii="Times New Roman" w:hAnsi="Times New Roman"/>
          <w:color w:val="000000"/>
          <w:position w:val="-10"/>
          <w:sz w:val="28"/>
          <w:szCs w:val="28"/>
        </w:rPr>
        <w:object w:dxaOrig="2400" w:dyaOrig="340">
          <v:shape id="_x0000_i1060" type="#_x0000_t75" style="width:120pt;height:17.25pt" o:ole="">
            <v:imagedata r:id="rId68" o:title=""/>
          </v:shape>
          <o:OLEObject Type="Embed" ProgID="Equation.3" ShapeID="_x0000_i1060" DrawAspect="Content" ObjectID="_1472378068" r:id="rId69"/>
        </w:object>
      </w:r>
      <w:r w:rsidR="00676B7D" w:rsidRPr="00676B7D">
        <w:rPr>
          <w:rFonts w:ascii="Times New Roman" w:hAnsi="Times New Roman"/>
          <w:color w:val="000000"/>
          <w:sz w:val="28"/>
          <w:szCs w:val="28"/>
        </w:rPr>
        <w:t>. Длина интервала</w:t>
      </w:r>
      <w:r w:rsidR="00676B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6B7D" w:rsidRPr="00676B7D">
        <w:rPr>
          <w:rFonts w:ascii="Times New Roman" w:hAnsi="Times New Roman"/>
          <w:color w:val="000000"/>
          <w:sz w:val="28"/>
          <w:szCs w:val="28"/>
        </w:rPr>
        <w:t xml:space="preserve">группировки </w:t>
      </w:r>
      <w:r w:rsidR="00676B7D" w:rsidRPr="00676B7D">
        <w:rPr>
          <w:rFonts w:ascii="Times New Roman" w:hAnsi="Times New Roman"/>
          <w:color w:val="000000"/>
          <w:position w:val="-10"/>
          <w:sz w:val="28"/>
          <w:szCs w:val="28"/>
        </w:rPr>
        <w:object w:dxaOrig="1760" w:dyaOrig="340">
          <v:shape id="_x0000_i1061" type="#_x0000_t75" style="width:87.75pt;height:17.25pt" o:ole="">
            <v:imagedata r:id="rId70" o:title=""/>
          </v:shape>
          <o:OLEObject Type="Embed" ProgID="Equation.3" ShapeID="_x0000_i1061" DrawAspect="Content" ObjectID="_1472378069" r:id="rId71"/>
        </w:object>
      </w:r>
      <w:r w:rsidR="00676B7D" w:rsidRPr="00676B7D">
        <w:rPr>
          <w:rFonts w:ascii="Times New Roman" w:hAnsi="Times New Roman"/>
          <w:color w:val="000000"/>
          <w:sz w:val="28"/>
          <w:szCs w:val="28"/>
        </w:rPr>
        <w:t>. В качестве первого интервала удобно</w:t>
      </w:r>
      <w:r w:rsidR="00676B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6B7D" w:rsidRPr="00676B7D">
        <w:rPr>
          <w:rFonts w:ascii="Times New Roman" w:hAnsi="Times New Roman"/>
          <w:color w:val="000000"/>
          <w:sz w:val="28"/>
          <w:szCs w:val="28"/>
        </w:rPr>
        <w:t>взять интервал 10 – 12. Результаты группировки сведены в таблицу.</w:t>
      </w:r>
    </w:p>
    <w:tbl>
      <w:tblPr>
        <w:tblStyle w:val="a5"/>
        <w:tblW w:w="0" w:type="auto"/>
        <w:tblLook w:val="04A0"/>
      </w:tblPr>
      <w:tblGrid>
        <w:gridCol w:w="1254"/>
        <w:gridCol w:w="1254"/>
        <w:gridCol w:w="1254"/>
        <w:gridCol w:w="1138"/>
        <w:gridCol w:w="1449"/>
        <w:gridCol w:w="1635"/>
        <w:gridCol w:w="1586"/>
      </w:tblGrid>
      <w:tr w:rsidR="006A0C11" w:rsidRPr="006A0C11" w:rsidTr="004D2068">
        <w:tc>
          <w:tcPr>
            <w:tcW w:w="1363" w:type="dxa"/>
            <w:vAlign w:val="center"/>
          </w:tcPr>
          <w:p w:rsidR="00676B7D" w:rsidRPr="004D2068" w:rsidRDefault="00676B7D" w:rsidP="004D2068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jc w:val="center"/>
              <w:rPr>
                <w:rFonts w:ascii="Times New Roman" w:hAnsi="Times New Roman"/>
                <w:color w:val="000000"/>
              </w:rPr>
            </w:pPr>
            <w:r w:rsidRPr="004D2068">
              <w:rPr>
                <w:rFonts w:ascii="Times New Roman" w:hAnsi="Times New Roman"/>
                <w:color w:val="000000"/>
              </w:rPr>
              <w:t>Номер</w:t>
            </w:r>
            <w:r w:rsidR="006A0C11" w:rsidRPr="004D2068">
              <w:rPr>
                <w:rFonts w:ascii="Times New Roman" w:hAnsi="Times New Roman"/>
                <w:color w:val="000000"/>
              </w:rPr>
              <w:t xml:space="preserve"> </w:t>
            </w:r>
            <w:r w:rsidRPr="004D2068">
              <w:rPr>
                <w:rFonts w:ascii="Times New Roman" w:hAnsi="Times New Roman"/>
                <w:color w:val="000000"/>
              </w:rPr>
              <w:t>интервала i</w:t>
            </w:r>
          </w:p>
        </w:tc>
        <w:tc>
          <w:tcPr>
            <w:tcW w:w="1364" w:type="dxa"/>
            <w:vAlign w:val="center"/>
          </w:tcPr>
          <w:p w:rsidR="00676B7D" w:rsidRPr="004D2068" w:rsidRDefault="00676B7D" w:rsidP="004D2068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jc w:val="center"/>
              <w:rPr>
                <w:rFonts w:ascii="Times New Roman" w:hAnsi="Times New Roman"/>
                <w:color w:val="000000"/>
              </w:rPr>
            </w:pPr>
            <w:r w:rsidRPr="004D2068">
              <w:rPr>
                <w:rFonts w:ascii="Times New Roman" w:hAnsi="Times New Roman"/>
                <w:color w:val="000000"/>
              </w:rPr>
              <w:t>Границы</w:t>
            </w:r>
            <w:r w:rsidR="006A0C11" w:rsidRPr="004D2068">
              <w:rPr>
                <w:rFonts w:ascii="Times New Roman" w:hAnsi="Times New Roman"/>
                <w:color w:val="000000"/>
              </w:rPr>
              <w:t xml:space="preserve"> </w:t>
            </w:r>
            <w:r w:rsidRPr="004D2068">
              <w:rPr>
                <w:rFonts w:ascii="Times New Roman" w:hAnsi="Times New Roman"/>
                <w:color w:val="000000"/>
              </w:rPr>
              <w:t>интервала</w:t>
            </w:r>
          </w:p>
        </w:tc>
        <w:tc>
          <w:tcPr>
            <w:tcW w:w="1362" w:type="dxa"/>
            <w:vAlign w:val="center"/>
          </w:tcPr>
          <w:p w:rsidR="00676B7D" w:rsidRPr="004D2068" w:rsidRDefault="00676B7D" w:rsidP="004D2068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jc w:val="center"/>
              <w:rPr>
                <w:rFonts w:ascii="Times New Roman" w:hAnsi="Times New Roman"/>
                <w:color w:val="000000"/>
              </w:rPr>
            </w:pPr>
            <w:r w:rsidRPr="004D2068">
              <w:rPr>
                <w:rFonts w:ascii="Times New Roman" w:hAnsi="Times New Roman"/>
                <w:color w:val="000000"/>
              </w:rPr>
              <w:t>Середина</w:t>
            </w:r>
            <w:r w:rsidR="006A0C11" w:rsidRPr="004D2068">
              <w:rPr>
                <w:rFonts w:ascii="Times New Roman" w:hAnsi="Times New Roman"/>
                <w:color w:val="000000"/>
              </w:rPr>
              <w:t xml:space="preserve"> </w:t>
            </w:r>
            <w:r w:rsidRPr="004D2068">
              <w:rPr>
                <w:rFonts w:ascii="Times New Roman" w:hAnsi="Times New Roman"/>
                <w:color w:val="000000"/>
              </w:rPr>
              <w:t xml:space="preserve">интервала </w:t>
            </w:r>
            <w:r w:rsidR="006A0C11" w:rsidRPr="004D2068">
              <w:rPr>
                <w:rFonts w:ascii="Times New Roman" w:hAnsi="Times New Roman"/>
                <w:color w:val="000000"/>
                <w:position w:val="-12"/>
              </w:rPr>
              <w:object w:dxaOrig="260" w:dyaOrig="380">
                <v:shape id="_x0000_i1062" type="#_x0000_t75" style="width:12.75pt;height:18.75pt" o:ole="">
                  <v:imagedata r:id="rId72" o:title=""/>
                </v:shape>
                <o:OLEObject Type="Embed" ProgID="Equation.3" ShapeID="_x0000_i1062" DrawAspect="Content" ObjectID="_1472378070" r:id="rId73"/>
              </w:object>
            </w:r>
          </w:p>
        </w:tc>
        <w:tc>
          <w:tcPr>
            <w:tcW w:w="1362" w:type="dxa"/>
            <w:vAlign w:val="center"/>
          </w:tcPr>
          <w:p w:rsidR="00676B7D" w:rsidRPr="004D2068" w:rsidRDefault="006A0C11" w:rsidP="004D2068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jc w:val="center"/>
              <w:rPr>
                <w:rFonts w:ascii="Times New Roman" w:hAnsi="Times New Roman"/>
                <w:color w:val="000000"/>
              </w:rPr>
            </w:pPr>
            <w:r w:rsidRPr="004D2068">
              <w:rPr>
                <w:rFonts w:ascii="Times New Roman" w:hAnsi="Times New Roman"/>
                <w:color w:val="000000"/>
              </w:rPr>
              <w:t>Часто</w:t>
            </w:r>
            <w:r w:rsidR="00676B7D" w:rsidRPr="004D2068">
              <w:rPr>
                <w:rFonts w:ascii="Times New Roman" w:hAnsi="Times New Roman"/>
                <w:color w:val="000000"/>
              </w:rPr>
              <w:t xml:space="preserve">та </w:t>
            </w:r>
            <w:r w:rsidR="004D2068" w:rsidRPr="004D2068">
              <w:rPr>
                <w:rFonts w:ascii="Times New Roman" w:hAnsi="Times New Roman"/>
                <w:color w:val="000000"/>
                <w:position w:val="-12"/>
              </w:rPr>
              <w:object w:dxaOrig="260" w:dyaOrig="380">
                <v:shape id="_x0000_i1063" type="#_x0000_t75" style="width:12.75pt;height:18.75pt" o:ole="">
                  <v:imagedata r:id="rId74" o:title=""/>
                </v:shape>
                <o:OLEObject Type="Embed" ProgID="Equation.3" ShapeID="_x0000_i1063" DrawAspect="Content" ObjectID="_1472378071" r:id="rId75"/>
              </w:object>
            </w:r>
          </w:p>
        </w:tc>
        <w:tc>
          <w:tcPr>
            <w:tcW w:w="1366" w:type="dxa"/>
            <w:vAlign w:val="center"/>
          </w:tcPr>
          <w:p w:rsidR="00676B7D" w:rsidRPr="004D2068" w:rsidRDefault="00676B7D" w:rsidP="004D2068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jc w:val="center"/>
              <w:rPr>
                <w:rFonts w:ascii="Times New Roman" w:hAnsi="Times New Roman"/>
                <w:color w:val="000000"/>
              </w:rPr>
            </w:pPr>
            <w:r w:rsidRPr="004D2068">
              <w:rPr>
                <w:rFonts w:ascii="Times New Roman" w:hAnsi="Times New Roman"/>
                <w:color w:val="000000"/>
              </w:rPr>
              <w:t>Накопленная частота</w:t>
            </w:r>
            <w:r w:rsidR="004D2068" w:rsidRPr="004D2068">
              <w:rPr>
                <w:rFonts w:ascii="Times New Roman" w:hAnsi="Times New Roman"/>
                <w:color w:val="000000"/>
                <w:position w:val="-12"/>
              </w:rPr>
              <w:object w:dxaOrig="580" w:dyaOrig="380">
                <v:shape id="_x0000_i1064" type="#_x0000_t75" style="width:29.25pt;height:15pt" o:ole="">
                  <v:imagedata r:id="rId76" o:title=""/>
                </v:shape>
                <o:OLEObject Type="Embed" ProgID="Equation.3" ShapeID="_x0000_i1064" DrawAspect="Content" ObjectID="_1472378072" r:id="rId77"/>
              </w:object>
            </w:r>
          </w:p>
        </w:tc>
        <w:tc>
          <w:tcPr>
            <w:tcW w:w="1365" w:type="dxa"/>
            <w:vAlign w:val="center"/>
          </w:tcPr>
          <w:p w:rsidR="006A0C11" w:rsidRPr="004D2068" w:rsidRDefault="00676B7D" w:rsidP="004D2068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D2068">
              <w:rPr>
                <w:rFonts w:ascii="Times New Roman" w:hAnsi="Times New Roman"/>
                <w:color w:val="000000"/>
              </w:rPr>
              <w:t>Относительная</w:t>
            </w:r>
            <w:r w:rsidR="006A0C11" w:rsidRPr="004D2068">
              <w:rPr>
                <w:rFonts w:ascii="Times New Roman" w:hAnsi="Times New Roman"/>
                <w:color w:val="000000"/>
              </w:rPr>
              <w:t xml:space="preserve"> </w:t>
            </w:r>
            <w:r w:rsidRPr="004D2068">
              <w:rPr>
                <w:rFonts w:ascii="Times New Roman" w:hAnsi="Times New Roman"/>
                <w:color w:val="000000"/>
              </w:rPr>
              <w:lastRenderedPageBreak/>
              <w:t>частота</w:t>
            </w:r>
            <w:r w:rsidR="006A0C11" w:rsidRPr="004D2068">
              <w:rPr>
                <w:rFonts w:ascii="Times New Roman" w:hAnsi="Times New Roman"/>
                <w:color w:val="000000"/>
              </w:rPr>
              <w:t xml:space="preserve"> </w:t>
            </w:r>
            <w:r w:rsidR="004D2068" w:rsidRPr="004D2068">
              <w:rPr>
                <w:rFonts w:ascii="Times New Roman" w:hAnsi="Times New Roman"/>
                <w:color w:val="000000"/>
                <w:position w:val="-28"/>
              </w:rPr>
              <w:object w:dxaOrig="380" w:dyaOrig="760">
                <v:shape id="_x0000_i1065" type="#_x0000_t75" style="width:14.25pt;height:29.25pt" o:ole="">
                  <v:imagedata r:id="rId78" o:title=""/>
                </v:shape>
                <o:OLEObject Type="Embed" ProgID="Equation.3" ShapeID="_x0000_i1065" DrawAspect="Content" ObjectID="_1472378073" r:id="rId79"/>
              </w:object>
            </w:r>
          </w:p>
        </w:tc>
        <w:tc>
          <w:tcPr>
            <w:tcW w:w="1389" w:type="dxa"/>
            <w:vAlign w:val="center"/>
          </w:tcPr>
          <w:p w:rsidR="00676B7D" w:rsidRPr="004D2068" w:rsidRDefault="00676B7D" w:rsidP="004D2068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4D2068">
              <w:rPr>
                <w:rFonts w:ascii="Times New Roman" w:hAnsi="Times New Roman"/>
                <w:color w:val="000000"/>
              </w:rPr>
              <w:lastRenderedPageBreak/>
              <w:t>Накопленная</w:t>
            </w:r>
            <w:r w:rsidR="006A0C11" w:rsidRPr="004D2068">
              <w:rPr>
                <w:rFonts w:ascii="Times New Roman" w:hAnsi="Times New Roman"/>
                <w:color w:val="000000"/>
              </w:rPr>
              <w:t xml:space="preserve"> </w:t>
            </w:r>
            <w:r w:rsidRPr="004D2068">
              <w:rPr>
                <w:rFonts w:ascii="Times New Roman" w:hAnsi="Times New Roman"/>
                <w:color w:val="000000"/>
              </w:rPr>
              <w:t xml:space="preserve">относительная </w:t>
            </w:r>
            <w:r w:rsidRPr="004D2068">
              <w:rPr>
                <w:rFonts w:ascii="Times New Roman" w:hAnsi="Times New Roman"/>
                <w:color w:val="000000"/>
              </w:rPr>
              <w:lastRenderedPageBreak/>
              <w:t>частота</w:t>
            </w:r>
            <w:r w:rsidR="006A0C11" w:rsidRPr="004D2068">
              <w:rPr>
                <w:rFonts w:ascii="Times New Roman" w:hAnsi="Times New Roman"/>
                <w:color w:val="000000"/>
              </w:rPr>
              <w:t xml:space="preserve"> </w:t>
            </w:r>
            <w:r w:rsidR="004D2068" w:rsidRPr="004D2068">
              <w:rPr>
                <w:rFonts w:ascii="Times New Roman" w:hAnsi="Times New Roman"/>
                <w:color w:val="000000"/>
                <w:position w:val="-26"/>
              </w:rPr>
              <w:object w:dxaOrig="680" w:dyaOrig="740">
                <v:shape id="_x0000_i1066" type="#_x0000_t75" style="width:27.75pt;height:30.75pt" o:ole="">
                  <v:imagedata r:id="rId80" o:title=""/>
                </v:shape>
                <o:OLEObject Type="Embed" ProgID="Equation.3" ShapeID="_x0000_i1066" DrawAspect="Content" ObjectID="_1472378074" r:id="rId81"/>
              </w:object>
            </w:r>
          </w:p>
        </w:tc>
      </w:tr>
      <w:tr w:rsidR="006A0C11" w:rsidTr="006A0C11">
        <w:tc>
          <w:tcPr>
            <w:tcW w:w="1363" w:type="dxa"/>
            <w:vAlign w:val="center"/>
          </w:tcPr>
          <w:p w:rsidR="00676B7D" w:rsidRPr="006A0C11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0C11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64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 – 12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66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48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65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17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0,0364</w:t>
            </w:r>
          </w:p>
        </w:tc>
        <w:tc>
          <w:tcPr>
            <w:tcW w:w="1389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6" w:lineRule="exact"/>
              <w:ind w:left="33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0,0364</w:t>
            </w:r>
          </w:p>
        </w:tc>
      </w:tr>
      <w:tr w:rsidR="006A0C11" w:rsidTr="006A0C11">
        <w:tc>
          <w:tcPr>
            <w:tcW w:w="1363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B7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4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 – 14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31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66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48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65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7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0,0727</w:t>
            </w:r>
          </w:p>
        </w:tc>
        <w:tc>
          <w:tcPr>
            <w:tcW w:w="1389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33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0,1091</w:t>
            </w:r>
          </w:p>
        </w:tc>
      </w:tr>
      <w:tr w:rsidR="006A0C11" w:rsidTr="006A0C11">
        <w:tc>
          <w:tcPr>
            <w:tcW w:w="1363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B7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64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ind w:left="1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14 – 16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ind w:left="31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66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ind w:left="44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65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ind w:left="17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0,1455</w:t>
            </w:r>
          </w:p>
        </w:tc>
        <w:tc>
          <w:tcPr>
            <w:tcW w:w="1389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25" w:lineRule="exact"/>
              <w:ind w:left="33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0,2546</w:t>
            </w:r>
          </w:p>
        </w:tc>
      </w:tr>
      <w:tr w:rsidR="006A0C11" w:rsidTr="006A0C11">
        <w:tc>
          <w:tcPr>
            <w:tcW w:w="1363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B7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64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16 – 18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66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44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365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7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0,2182</w:t>
            </w:r>
          </w:p>
        </w:tc>
        <w:tc>
          <w:tcPr>
            <w:tcW w:w="1389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33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0,4728</w:t>
            </w:r>
          </w:p>
        </w:tc>
      </w:tr>
      <w:tr w:rsidR="006A0C11" w:rsidTr="006A0C11">
        <w:tc>
          <w:tcPr>
            <w:tcW w:w="1363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B7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64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18 – 20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66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44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365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7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0,2909</w:t>
            </w:r>
          </w:p>
        </w:tc>
        <w:tc>
          <w:tcPr>
            <w:tcW w:w="1389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33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0,7637</w:t>
            </w:r>
          </w:p>
        </w:tc>
      </w:tr>
      <w:tr w:rsidR="006A0C11" w:rsidTr="006A0C11">
        <w:tc>
          <w:tcPr>
            <w:tcW w:w="1363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B7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64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 – 22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66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44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365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7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0,1818</w:t>
            </w:r>
          </w:p>
        </w:tc>
        <w:tc>
          <w:tcPr>
            <w:tcW w:w="1389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33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0,9455</w:t>
            </w:r>
          </w:p>
        </w:tc>
      </w:tr>
      <w:tr w:rsidR="006A0C11" w:rsidTr="006A0C11">
        <w:tc>
          <w:tcPr>
            <w:tcW w:w="1363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6B7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64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4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22 – 24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25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362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31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66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44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365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17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0,0545</w:t>
            </w:r>
          </w:p>
        </w:tc>
        <w:tc>
          <w:tcPr>
            <w:tcW w:w="1389" w:type="dxa"/>
            <w:vAlign w:val="center"/>
          </w:tcPr>
          <w:p w:rsidR="00676B7D" w:rsidRPr="00676B7D" w:rsidRDefault="00676B7D" w:rsidP="006A0C11">
            <w:pPr>
              <w:widowControl w:val="0"/>
              <w:autoSpaceDE w:val="0"/>
              <w:autoSpaceDN w:val="0"/>
              <w:adjustRightInd w:val="0"/>
              <w:spacing w:before="120" w:after="120" w:line="230" w:lineRule="exact"/>
              <w:ind w:left="335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B7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1,0000</w:t>
            </w:r>
          </w:p>
        </w:tc>
      </w:tr>
    </w:tbl>
    <w:p w:rsidR="00676B7D" w:rsidRPr="009A6E57" w:rsidRDefault="00676B7D" w:rsidP="00676B7D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4D2068" w:rsidRPr="004D2068" w:rsidRDefault="004D2068" w:rsidP="004D2068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Гистограммой</w: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 частот групп</w:t>
      </w:r>
      <w:r>
        <w:rPr>
          <w:rFonts w:ascii="Times New Roman" w:hAnsi="Times New Roman"/>
          <w:color w:val="000000"/>
          <w:sz w:val="28"/>
          <w:szCs w:val="28"/>
        </w:rPr>
        <w:t>ированной выборки называется ку</w:t>
      </w:r>
      <w:r w:rsidRPr="004D2068">
        <w:rPr>
          <w:rFonts w:ascii="Times New Roman" w:hAnsi="Times New Roman"/>
          <w:color w:val="000000"/>
          <w:sz w:val="28"/>
          <w:szCs w:val="28"/>
        </w:rPr>
        <w:t>сочно-постоянная функция, постоянная на интервалах группировки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принимающая на каждом из них значения </w:t>
      </w:r>
      <w:r w:rsidRPr="004D2068">
        <w:rPr>
          <w:rFonts w:ascii="Times New Roman" w:hAnsi="Times New Roman"/>
          <w:color w:val="000000"/>
          <w:position w:val="-28"/>
        </w:rPr>
        <w:object w:dxaOrig="340" w:dyaOrig="720">
          <v:shape id="_x0000_i1067" type="#_x0000_t75" style="width:17.25pt;height:36pt" o:ole="">
            <v:imagedata r:id="rId82" o:title=""/>
          </v:shape>
          <o:OLEObject Type="Embed" ProgID="Equation.3" ShapeID="_x0000_i1067" DrawAspect="Content" ObjectID="_1472378075" r:id="rId83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D2068">
        <w:rPr>
          <w:rFonts w:ascii="Times New Roman" w:hAnsi="Times New Roman"/>
          <w:color w:val="000000"/>
          <w:position w:val="-10"/>
        </w:rPr>
        <w:object w:dxaOrig="1240" w:dyaOrig="340">
          <v:shape id="_x0000_i1068" type="#_x0000_t75" style="width:62.25pt;height:17.25pt" o:ole="">
            <v:imagedata r:id="rId84" o:title=""/>
          </v:shape>
          <o:OLEObject Type="Embed" ProgID="Equation.3" ShapeID="_x0000_i1068" DrawAspect="Content" ObjectID="_1472378076" r:id="rId85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</w:t>
      </w:r>
      <w:r w:rsidRPr="004D2068">
        <w:rPr>
          <w:rFonts w:ascii="Times New Roman" w:hAnsi="Times New Roman"/>
          <w:color w:val="000000"/>
          <w:sz w:val="28"/>
          <w:szCs w:val="28"/>
        </w:rPr>
        <w:t>ственно. Площадь ступенчатой фигуры под графиком гистограммы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равна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объему</w: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 выборки </w:t>
      </w:r>
      <w:r w:rsidRPr="004D2068">
        <w:rPr>
          <w:rFonts w:ascii="Times New Roman" w:hAnsi="Times New Roman"/>
          <w:i/>
          <w:color w:val="000000"/>
          <w:sz w:val="28"/>
          <w:szCs w:val="28"/>
        </w:rPr>
        <w:t>n</w:t>
      </w:r>
      <w:r w:rsidRPr="004D2068">
        <w:rPr>
          <w:rFonts w:ascii="Times New Roman" w:hAnsi="Times New Roman"/>
          <w:color w:val="000000"/>
          <w:sz w:val="28"/>
          <w:szCs w:val="28"/>
        </w:rPr>
        <w:t>.</w:t>
      </w:r>
    </w:p>
    <w:p w:rsidR="004D2068" w:rsidRPr="004D2068" w:rsidRDefault="004D2068" w:rsidP="004D2068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D2068">
        <w:rPr>
          <w:rFonts w:ascii="Times New Roman" w:hAnsi="Times New Roman"/>
          <w:color w:val="000000"/>
          <w:sz w:val="28"/>
          <w:szCs w:val="28"/>
        </w:rPr>
        <w:t>Аналогично определяется гистограмма относительных частот.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>Площадь соответствующей ступенч</w:t>
      </w:r>
      <w:r>
        <w:rPr>
          <w:rFonts w:ascii="Times New Roman" w:hAnsi="Times New Roman"/>
          <w:color w:val="000000"/>
          <w:sz w:val="28"/>
          <w:szCs w:val="28"/>
        </w:rPr>
        <w:t>атой фигуры для нее равна едини</w:t>
      </w:r>
      <w:r w:rsidRPr="004D2068">
        <w:rPr>
          <w:rFonts w:ascii="Times New Roman" w:hAnsi="Times New Roman"/>
          <w:color w:val="000000"/>
          <w:sz w:val="28"/>
          <w:szCs w:val="28"/>
        </w:rPr>
        <w:t>це. При увеличении объема выборк</w:t>
      </w:r>
      <w:r>
        <w:rPr>
          <w:rFonts w:ascii="Times New Roman" w:hAnsi="Times New Roman"/>
          <w:color w:val="000000"/>
          <w:sz w:val="28"/>
          <w:szCs w:val="28"/>
        </w:rPr>
        <w:t>и и уменьшении интервала группи</w:t>
      </w:r>
      <w:r w:rsidRPr="004D2068">
        <w:rPr>
          <w:rFonts w:ascii="Times New Roman" w:hAnsi="Times New Roman"/>
          <w:color w:val="000000"/>
          <w:sz w:val="28"/>
          <w:szCs w:val="28"/>
        </w:rPr>
        <w:t>ровки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>гистограмма относительных частот является статистическим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аналогом плотности распределения </w:t>
      </w:r>
      <w:r w:rsidRPr="004D2068">
        <w:rPr>
          <w:rFonts w:ascii="Times New Roman" w:hAnsi="Times New Roman"/>
          <w:color w:val="000000"/>
          <w:position w:val="-12"/>
        </w:rPr>
        <w:object w:dxaOrig="660" w:dyaOrig="380">
          <v:shape id="_x0000_i1069" type="#_x0000_t75" style="width:33pt;height:18.75pt" o:ole="">
            <v:imagedata r:id="rId86" o:title=""/>
          </v:shape>
          <o:OLEObject Type="Embed" ProgID="Equation.3" ShapeID="_x0000_i1069" DrawAspect="Content" ObjectID="_1472378077" r:id="rId87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>.</w:t>
      </w:r>
    </w:p>
    <w:p w:rsidR="004D2068" w:rsidRPr="004D2068" w:rsidRDefault="004D2068" w:rsidP="004D2068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Полигоном</w: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 частот называется ломаная с вершинами в точках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>(</w:t>
      </w:r>
      <w:r w:rsidRPr="004D2068">
        <w:rPr>
          <w:rFonts w:ascii="Times New Roman" w:hAnsi="Times New Roman"/>
          <w:color w:val="000000"/>
          <w:position w:val="-12"/>
        </w:rPr>
        <w:object w:dxaOrig="260" w:dyaOrig="380">
          <v:shape id="_x0000_i1070" type="#_x0000_t75" style="width:12.75pt;height:18.75pt" o:ole="">
            <v:imagedata r:id="rId72" o:title=""/>
          </v:shape>
          <o:OLEObject Type="Embed" ProgID="Equation.3" ShapeID="_x0000_i1070" DrawAspect="Content" ObjectID="_1472378078" r:id="rId88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 , </w:t>
      </w:r>
      <w:r w:rsidRPr="004D2068">
        <w:rPr>
          <w:rFonts w:ascii="Times New Roman" w:hAnsi="Times New Roman"/>
          <w:color w:val="000000"/>
          <w:position w:val="-28"/>
        </w:rPr>
        <w:object w:dxaOrig="340" w:dyaOrig="720">
          <v:shape id="_x0000_i1071" type="#_x0000_t75" style="width:17.25pt;height:36pt" o:ole="">
            <v:imagedata r:id="rId89" o:title=""/>
          </v:shape>
          <o:OLEObject Type="Embed" ProgID="Equation.3" ShapeID="_x0000_i1071" DrawAspect="Content" ObjectID="_1472378079" r:id="rId90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), </w:t>
      </w:r>
      <w:r w:rsidRPr="004D2068">
        <w:rPr>
          <w:rFonts w:ascii="Times New Roman" w:hAnsi="Times New Roman"/>
          <w:color w:val="000000"/>
          <w:position w:val="-10"/>
        </w:rPr>
        <w:object w:dxaOrig="1240" w:dyaOrig="340">
          <v:shape id="_x0000_i1072" type="#_x0000_t75" style="width:62.25pt;height:17.25pt" o:ole="">
            <v:imagedata r:id="rId19" o:title=""/>
          </v:shape>
          <o:OLEObject Type="Embed" ProgID="Equation.3" ShapeID="_x0000_i1072" DrawAspect="Content" ObjectID="_1472378080" r:id="rId91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>, а полигоном относительных частот – ломаная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>с вершинами в точках (</w:t>
      </w:r>
      <w:r w:rsidRPr="004D2068">
        <w:rPr>
          <w:rFonts w:ascii="Times New Roman" w:hAnsi="Times New Roman"/>
          <w:color w:val="000000"/>
          <w:position w:val="-12"/>
        </w:rPr>
        <w:object w:dxaOrig="260" w:dyaOrig="380">
          <v:shape id="_x0000_i1073" type="#_x0000_t75" style="width:12.75pt;height:18.75pt" o:ole="">
            <v:imagedata r:id="rId72" o:title=""/>
          </v:shape>
          <o:OLEObject Type="Embed" ProgID="Equation.3" ShapeID="_x0000_i1073" DrawAspect="Content" ObjectID="_1472378081" r:id="rId92"/>
        </w:object>
      </w:r>
      <w:r w:rsidR="009A6E57">
        <w:rPr>
          <w:rFonts w:ascii="Times New Roman" w:hAnsi="Times New Roman"/>
          <w:color w:val="000000"/>
          <w:sz w:val="28"/>
          <w:szCs w:val="28"/>
        </w:rPr>
        <w:t>,</w:t>
      </w:r>
      <w:r w:rsidRPr="004D2068">
        <w:rPr>
          <w:rFonts w:ascii="Times New Roman" w:hAnsi="Times New Roman"/>
          <w:color w:val="000000"/>
          <w:position w:val="-34"/>
        </w:rPr>
        <w:object w:dxaOrig="360" w:dyaOrig="780">
          <v:shape id="_x0000_i1074" type="#_x0000_t75" style="width:18pt;height:39pt" o:ole="">
            <v:imagedata r:id="rId93" o:title=""/>
          </v:shape>
          <o:OLEObject Type="Embed" ProgID="Equation.3" ShapeID="_x0000_i1074" DrawAspect="Content" ObjectID="_1472378082" r:id="rId94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), </w:t>
      </w:r>
      <w:r w:rsidRPr="004D2068">
        <w:rPr>
          <w:rFonts w:ascii="Times New Roman" w:hAnsi="Times New Roman"/>
          <w:color w:val="000000"/>
          <w:position w:val="-10"/>
        </w:rPr>
        <w:object w:dxaOrig="1240" w:dyaOrig="340">
          <v:shape id="_x0000_i1075" type="#_x0000_t75" style="width:62.25pt;height:17.25pt" o:ole="">
            <v:imagedata r:id="rId19" o:title=""/>
          </v:shape>
          <o:OLEObject Type="Embed" ProgID="Equation.3" ShapeID="_x0000_i1075" DrawAspect="Content" ObjectID="_1472378083" r:id="rId95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Таким образом, поли</w:t>
      </w:r>
      <w:r w:rsidRPr="004D2068">
        <w:rPr>
          <w:rFonts w:ascii="Times New Roman" w:hAnsi="Times New Roman"/>
          <w:color w:val="000000"/>
          <w:sz w:val="28"/>
          <w:szCs w:val="28"/>
        </w:rPr>
        <w:t>гон относительных частот получается из полигона частот сжатием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оси </w:t>
      </w:r>
      <w:r w:rsidRPr="004D2068">
        <w:rPr>
          <w:rFonts w:ascii="Times New Roman" w:hAnsi="Times New Roman"/>
          <w:color w:val="000000"/>
          <w:position w:val="-12"/>
        </w:rPr>
        <w:object w:dxaOrig="400" w:dyaOrig="360">
          <v:shape id="_x0000_i1076" type="#_x0000_t75" style="width:20.25pt;height:18pt" o:ole="">
            <v:imagedata r:id="rId96" o:title=""/>
          </v:shape>
          <o:OLEObject Type="Embed" ProgID="Equation.3" ShapeID="_x0000_i1076" DrawAspect="Content" ObjectID="_1472378084" r:id="rId97"/>
        </w:object>
      </w:r>
      <w:r w:rsidRPr="004D2068">
        <w:rPr>
          <w:rFonts w:ascii="Times New Roman" w:hAnsi="Times New Roman"/>
          <w:color w:val="000000"/>
          <w:sz w:val="28"/>
          <w:szCs w:val="28"/>
        </w:rPr>
        <w:t xml:space="preserve"> в n раз.</w:t>
      </w:r>
    </w:p>
    <w:p w:rsidR="004D2068" w:rsidRPr="004D2068" w:rsidRDefault="009A6E57" w:rsidP="004D2068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ПРИМЕР 3</w:t>
      </w: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 xml:space="preserve"> Построить гистограмму</w:t>
      </w:r>
      <w:r w:rsidR="004D2068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 xml:space="preserve"> полигон </w:t>
      </w:r>
      <w:r w:rsidR="004D2068">
        <w:rPr>
          <w:rFonts w:ascii="Times New Roman" w:hAnsi="Times New Roman"/>
          <w:color w:val="000000"/>
          <w:sz w:val="28"/>
          <w:szCs w:val="28"/>
        </w:rPr>
        <w:t>час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 xml:space="preserve">тот по данным, приведенным в </w:t>
      </w:r>
      <w:r w:rsidR="004D2068">
        <w:rPr>
          <w:rFonts w:ascii="Times New Roman" w:hAnsi="Times New Roman"/>
          <w:color w:val="000000"/>
          <w:sz w:val="28"/>
          <w:szCs w:val="28"/>
        </w:rPr>
        <w:t xml:space="preserve">предыдущем примере 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>.</w:t>
      </w:r>
    </w:p>
    <w:p w:rsidR="004D2068" w:rsidRPr="004D2068" w:rsidRDefault="009A6E57" w:rsidP="004D2068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 xml:space="preserve"> По результатам группировки на основании таблицы из</w:t>
      </w:r>
      <w:r w:rsidR="004D2068">
        <w:rPr>
          <w:rFonts w:ascii="Times New Roman" w:hAnsi="Times New Roman"/>
          <w:color w:val="000000"/>
          <w:sz w:val="28"/>
          <w:szCs w:val="28"/>
        </w:rPr>
        <w:t xml:space="preserve"> примера 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>строим гистограмму частот. Соединяя отрезками ломаной</w:t>
      </w:r>
      <w:r w:rsidR="004D20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>середины верхних оснований прямоугольников, из которых состоит</w:t>
      </w:r>
      <w:r w:rsidR="004D2068">
        <w:rPr>
          <w:rFonts w:ascii="Times New Roman" w:hAnsi="Times New Roman"/>
          <w:color w:val="000000"/>
          <w:sz w:val="28"/>
          <w:szCs w:val="28"/>
        </w:rPr>
        <w:t xml:space="preserve"> по</w:t>
      </w:r>
      <w:r w:rsidR="004D2068" w:rsidRPr="004D2068">
        <w:rPr>
          <w:rFonts w:ascii="Times New Roman" w:hAnsi="Times New Roman"/>
          <w:color w:val="000000"/>
          <w:sz w:val="28"/>
          <w:szCs w:val="28"/>
        </w:rPr>
        <w:t xml:space="preserve">лученная гистограмма, получаем соответствующий полигон частот. </w:t>
      </w:r>
    </w:p>
    <w:p w:rsidR="00676B7D" w:rsidRPr="004D2068" w:rsidRDefault="003C782F" w:rsidP="004D2068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223837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DC" w:rsidRPr="00D649DC" w:rsidRDefault="00D649DC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649DC">
        <w:rPr>
          <w:rFonts w:ascii="Times New Roman" w:hAnsi="Times New Roman"/>
          <w:color w:val="000000"/>
          <w:sz w:val="28"/>
          <w:szCs w:val="28"/>
        </w:rPr>
        <w:t xml:space="preserve">Пусть </w:t>
      </w:r>
      <w:r w:rsidRPr="005F7F44">
        <w:rPr>
          <w:position w:val="-12"/>
          <w:szCs w:val="28"/>
        </w:rPr>
        <w:object w:dxaOrig="1260" w:dyaOrig="380">
          <v:shape id="_x0000_i1077" type="#_x0000_t75" style="width:63pt;height:18.75pt" o:ole="">
            <v:imagedata r:id="rId99" o:title=""/>
          </v:shape>
          <o:OLEObject Type="Embed" ProgID="Equation.3" ShapeID="_x0000_i1077" DrawAspect="Content" ObjectID="_1472378085" r:id="rId100"/>
        </w:object>
      </w:r>
      <w:r w:rsidRPr="00D649DC">
        <w:rPr>
          <w:rFonts w:ascii="Times New Roman" w:hAnsi="Times New Roman"/>
          <w:color w:val="000000"/>
          <w:sz w:val="28"/>
          <w:szCs w:val="28"/>
        </w:rPr>
        <w:t xml:space="preserve">– выборка объема </w:t>
      </w:r>
      <w:r w:rsidRPr="00D649DC">
        <w:rPr>
          <w:rFonts w:ascii="Times New Roman" w:hAnsi="Times New Roman"/>
          <w:i/>
          <w:color w:val="000000"/>
          <w:sz w:val="28"/>
          <w:szCs w:val="28"/>
        </w:rPr>
        <w:t>n</w:t>
      </w:r>
      <w:r w:rsidRPr="00D649DC">
        <w:rPr>
          <w:rFonts w:ascii="Times New Roman" w:hAnsi="Times New Roman"/>
          <w:color w:val="000000"/>
          <w:sz w:val="28"/>
          <w:szCs w:val="28"/>
        </w:rPr>
        <w:t>, полученная в результате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t>наблюдения за некоторым показателем. По этой выборке может быть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t>построен (группированный или негруппированный) статистический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t>ряд. Рассмотрим методы нахождения оценок числовых характеристик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t>этого показателя. Числовые харак</w:t>
      </w:r>
      <w:r>
        <w:rPr>
          <w:rFonts w:ascii="Times New Roman" w:hAnsi="Times New Roman"/>
          <w:color w:val="000000"/>
          <w:sz w:val="28"/>
          <w:szCs w:val="28"/>
        </w:rPr>
        <w:t>теристики, найденные по выбороч</w:t>
      </w:r>
      <w:r w:rsidRPr="00D649DC">
        <w:rPr>
          <w:rFonts w:ascii="Times New Roman" w:hAnsi="Times New Roman"/>
          <w:color w:val="000000"/>
          <w:sz w:val="28"/>
          <w:szCs w:val="28"/>
        </w:rPr>
        <w:t>ным данным, называются выбор</w:t>
      </w:r>
      <w:r>
        <w:rPr>
          <w:rFonts w:ascii="Times New Roman" w:hAnsi="Times New Roman"/>
          <w:color w:val="000000"/>
          <w:sz w:val="28"/>
          <w:szCs w:val="28"/>
        </w:rPr>
        <w:t>очными числовыми характеристика</w:t>
      </w:r>
      <w:r w:rsidRPr="00D649DC">
        <w:rPr>
          <w:rFonts w:ascii="Times New Roman" w:hAnsi="Times New Roman"/>
          <w:color w:val="000000"/>
          <w:sz w:val="28"/>
          <w:szCs w:val="28"/>
        </w:rPr>
        <w:t>ми. Рассмотрим методы получения выборочных оценок основных числовых характеристик.</w:t>
      </w:r>
    </w:p>
    <w:p w:rsidR="00D649DC" w:rsidRDefault="00D649DC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649DC">
        <w:rPr>
          <w:rFonts w:ascii="Times New Roman" w:hAnsi="Times New Roman"/>
          <w:color w:val="000000"/>
          <w:sz w:val="28"/>
          <w:szCs w:val="28"/>
        </w:rPr>
        <w:t xml:space="preserve">1. Выборочное среднее </w:t>
      </w:r>
      <w:r w:rsidRPr="00D649DC">
        <w:rPr>
          <w:position w:val="-6"/>
          <w:szCs w:val="28"/>
        </w:rPr>
        <w:object w:dxaOrig="220" w:dyaOrig="360">
          <v:shape id="_x0000_i1078" type="#_x0000_t75" style="width:11.25pt;height:18pt" o:ole="">
            <v:imagedata r:id="rId101" o:title=""/>
          </v:shape>
          <o:OLEObject Type="Embed" ProgID="Equation.3" ShapeID="_x0000_i1078" DrawAspect="Content" ObjectID="_1472378086" r:id="rId102"/>
        </w:object>
      </w:r>
      <w:r w:rsidRPr="00D649DC">
        <w:rPr>
          <w:rFonts w:ascii="Times New Roman" w:hAnsi="Times New Roman"/>
          <w:color w:val="000000"/>
          <w:sz w:val="28"/>
          <w:szCs w:val="28"/>
        </w:rPr>
        <w:t xml:space="preserve"> служит оценкой математического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t>ожидания и его можно интерпретировать как среднее значение сре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D649DC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t>всех элементов выборки. Выборочно</w:t>
      </w:r>
      <w:r>
        <w:rPr>
          <w:rFonts w:ascii="Times New Roman" w:hAnsi="Times New Roman"/>
          <w:color w:val="000000"/>
          <w:sz w:val="28"/>
          <w:szCs w:val="28"/>
        </w:rPr>
        <w:t>е среднее рассчитывается по фор</w:t>
      </w:r>
      <w:r w:rsidRPr="00D649DC">
        <w:rPr>
          <w:rFonts w:ascii="Times New Roman" w:hAnsi="Times New Roman"/>
          <w:color w:val="000000"/>
          <w:sz w:val="28"/>
          <w:szCs w:val="28"/>
        </w:rPr>
        <w:t>мулам:</w:t>
      </w:r>
    </w:p>
    <w:p w:rsidR="00D649DC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34"/>
          <w:sz w:val="28"/>
          <w:szCs w:val="28"/>
        </w:rPr>
        <w:object w:dxaOrig="1240" w:dyaOrig="800">
          <v:shape id="_x0000_i1079" type="#_x0000_t75" style="width:62.25pt;height:39.75pt" o:ole="">
            <v:imagedata r:id="rId103" o:title=""/>
          </v:shape>
          <o:OLEObject Type="Embed" ProgID="Equation.3" ShapeID="_x0000_i1079" DrawAspect="Content" ObjectID="_1472378087" r:id="rId104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49DC" w:rsidRPr="009A6E57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49DC" w:rsidRPr="009A6E57">
        <w:rPr>
          <w:rFonts w:ascii="Times New Roman" w:hAnsi="Times New Roman"/>
          <w:color w:val="000000"/>
          <w:sz w:val="28"/>
          <w:szCs w:val="28"/>
        </w:rPr>
        <w:t>для выборочных данных и</w:t>
      </w:r>
    </w:p>
    <w:p w:rsidR="00D649DC" w:rsidRPr="00D649DC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34"/>
          <w:sz w:val="28"/>
          <w:szCs w:val="28"/>
        </w:rPr>
        <w:object w:dxaOrig="1320" w:dyaOrig="820">
          <v:shape id="_x0000_i1080" type="#_x0000_t75" style="width:66pt;height:41.25pt" o:ole="">
            <v:imagedata r:id="rId105" o:title=""/>
          </v:shape>
          <o:OLEObject Type="Embed" ProgID="Equation.3" ShapeID="_x0000_i1080" DrawAspect="Content" ObjectID="_1472378088" r:id="rId106"/>
        </w:object>
      </w:r>
      <w:r w:rsidR="00D649DC" w:rsidRPr="009A6E57">
        <w:rPr>
          <w:rFonts w:ascii="Times New Roman" w:hAnsi="Times New Roman"/>
          <w:color w:val="000000"/>
          <w:sz w:val="28"/>
          <w:szCs w:val="28"/>
        </w:rPr>
        <w:t xml:space="preserve"> - для статистического ряда.</w:t>
      </w:r>
    </w:p>
    <w:p w:rsidR="00D649DC" w:rsidRDefault="00D649DC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649DC">
        <w:rPr>
          <w:rFonts w:ascii="Times New Roman" w:hAnsi="Times New Roman"/>
          <w:color w:val="000000"/>
          <w:sz w:val="28"/>
          <w:szCs w:val="28"/>
        </w:rPr>
        <w:t>2. Выборочная несмещенная диспе</w:t>
      </w:r>
      <w:r>
        <w:rPr>
          <w:rFonts w:ascii="Times New Roman" w:hAnsi="Times New Roman"/>
          <w:color w:val="000000"/>
          <w:sz w:val="28"/>
          <w:szCs w:val="28"/>
        </w:rPr>
        <w:t>рсия является оценкой дис</w:t>
      </w:r>
      <w:r w:rsidRPr="00D649DC">
        <w:rPr>
          <w:rFonts w:ascii="Times New Roman" w:hAnsi="Times New Roman"/>
          <w:color w:val="000000"/>
          <w:sz w:val="28"/>
          <w:szCs w:val="28"/>
        </w:rPr>
        <w:t>персии и характеризует квадрат среднего разброса выборочных данных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t>вокруг среднего. Выборочная дисперсия рассчитывается по формулам:</w:t>
      </w:r>
    </w:p>
    <w:p w:rsidR="00D649DC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34"/>
          <w:sz w:val="28"/>
          <w:szCs w:val="28"/>
        </w:rPr>
        <w:object w:dxaOrig="2120" w:dyaOrig="900">
          <v:shape id="_x0000_i1081" type="#_x0000_t75" style="width:106.5pt;height:45pt" o:ole="">
            <v:imagedata r:id="rId107" o:title=""/>
          </v:shape>
          <o:OLEObject Type="Embed" ProgID="Equation.3" ShapeID="_x0000_i1081" DrawAspect="Content" ObjectID="_1472378089" r:id="rId108"/>
        </w:object>
      </w:r>
      <w:r w:rsidRPr="009A6E57">
        <w:rPr>
          <w:rFonts w:ascii="Times New Roman" w:hAnsi="Times New Roman"/>
          <w:color w:val="000000"/>
          <w:position w:val="-28"/>
          <w:sz w:val="28"/>
          <w:szCs w:val="28"/>
        </w:rPr>
        <w:t xml:space="preserve"> </w:t>
      </w:r>
      <w:r w:rsidR="00D649DC" w:rsidRPr="009A6E57">
        <w:rPr>
          <w:rFonts w:ascii="Times New Roman" w:hAnsi="Times New Roman"/>
          <w:color w:val="000000"/>
          <w:sz w:val="28"/>
          <w:szCs w:val="28"/>
        </w:rPr>
        <w:t>-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49DC" w:rsidRPr="009A6E57">
        <w:rPr>
          <w:rFonts w:ascii="Times New Roman" w:hAnsi="Times New Roman"/>
          <w:color w:val="000000"/>
          <w:sz w:val="28"/>
          <w:szCs w:val="28"/>
        </w:rPr>
        <w:t>для выборочных данных и</w:t>
      </w:r>
    </w:p>
    <w:p w:rsidR="00D649DC" w:rsidRPr="00D649DC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34"/>
          <w:sz w:val="28"/>
          <w:szCs w:val="28"/>
        </w:rPr>
        <w:object w:dxaOrig="2200" w:dyaOrig="920">
          <v:shape id="_x0000_i1082" type="#_x0000_t75" style="width:110.25pt;height:45.75pt" o:ole="">
            <v:imagedata r:id="rId109" o:title=""/>
          </v:shape>
          <o:OLEObject Type="Embed" ProgID="Equation.3" ShapeID="_x0000_i1082" DrawAspect="Content" ObjectID="_1472378090" r:id="rId110"/>
        </w:object>
      </w:r>
      <w:r w:rsidR="00D649DC" w:rsidRPr="009A6E57">
        <w:rPr>
          <w:rFonts w:ascii="Times New Roman" w:hAnsi="Times New Roman"/>
          <w:color w:val="000000"/>
          <w:sz w:val="28"/>
          <w:szCs w:val="28"/>
        </w:rPr>
        <w:t xml:space="preserve"> - для статистического ряда.</w:t>
      </w:r>
    </w:p>
    <w:p w:rsidR="00D649DC" w:rsidRDefault="00D649DC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649DC">
        <w:rPr>
          <w:rFonts w:ascii="Times New Roman" w:hAnsi="Times New Roman"/>
          <w:color w:val="000000"/>
          <w:sz w:val="28"/>
          <w:szCs w:val="28"/>
        </w:rPr>
        <w:t>3. Выборочным среднеквадратическим отклонением называется</w:t>
      </w:r>
      <w:r w:rsidR="008F52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49DC">
        <w:rPr>
          <w:rFonts w:ascii="Times New Roman" w:hAnsi="Times New Roman"/>
          <w:color w:val="000000"/>
          <w:sz w:val="28"/>
          <w:szCs w:val="28"/>
        </w:rPr>
        <w:lastRenderedPageBreak/>
        <w:t xml:space="preserve">квадратный корень из выборочной дисперсии </w:t>
      </w:r>
      <w:r w:rsidR="009A6E57" w:rsidRPr="008F52E0">
        <w:rPr>
          <w:rFonts w:ascii="Times New Roman" w:hAnsi="Times New Roman"/>
          <w:color w:val="000000"/>
          <w:position w:val="-8"/>
          <w:sz w:val="28"/>
          <w:szCs w:val="28"/>
        </w:rPr>
        <w:object w:dxaOrig="1060" w:dyaOrig="420">
          <v:shape id="_x0000_i1083" type="#_x0000_t75" style="width:52.5pt;height:21pt" o:ole="">
            <v:imagedata r:id="rId111" o:title=""/>
          </v:shape>
          <o:OLEObject Type="Embed" ProgID="Equation.3" ShapeID="_x0000_i1083" DrawAspect="Content" ObjectID="_1472378091" r:id="rId112"/>
        </w:object>
      </w:r>
      <w:r w:rsidRPr="00D649DC">
        <w:rPr>
          <w:rFonts w:ascii="Times New Roman" w:hAnsi="Times New Roman"/>
          <w:color w:val="000000"/>
          <w:sz w:val="28"/>
          <w:szCs w:val="28"/>
        </w:rPr>
        <w:t>.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С помощью выборочных характеристик оцениваются генеральные характеристики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220" w:dyaOrig="360">
          <v:shape id="_x0000_i1084" type="#_x0000_t75" style="width:11.25pt;height:18pt" o:ole="">
            <v:imagedata r:id="rId113" o:title=""/>
          </v:shape>
          <o:OLEObject Type="Embed" ProgID="Equation.3" ShapeID="_x0000_i1084" DrawAspect="Content" ObjectID="_1472378092" r:id="rId114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– генеральная средняя;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360" w:dyaOrig="360">
          <v:shape id="_x0000_i1085" type="#_x0000_t75" style="width:18pt;height:18pt" o:ole="">
            <v:imagedata r:id="rId115" o:title=""/>
          </v:shape>
          <o:OLEObject Type="Embed" ProgID="Equation.3" ShapeID="_x0000_i1085" DrawAspect="Content" ObjectID="_1472378093" r:id="rId116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– генеральная дисперсия;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260" w:dyaOrig="240">
          <v:shape id="_x0000_i1086" type="#_x0000_t75" style="width:12.75pt;height:12pt" o:ole="">
            <v:imagedata r:id="rId117" o:title=""/>
          </v:shape>
          <o:OLEObject Type="Embed" ProgID="Equation.3" ShapeID="_x0000_i1086" DrawAspect="Content" ObjectID="_1472378094" r:id="rId118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– генеральное среднее квадратическое отклонение.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Оценки имеют следующий вид:</w:t>
      </w:r>
      <w:r w:rsidRPr="009A6E5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960" w:dyaOrig="360">
          <v:shape id="_x0000_i1087" type="#_x0000_t75" style="width:48pt;height:18pt" o:ole="">
            <v:imagedata r:id="rId119" o:title=""/>
          </v:shape>
          <o:OLEObject Type="Embed" ProgID="Equation.3" ShapeID="_x0000_i1087" DrawAspect="Content" ObjectID="_1472378095" r:id="rId120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9A6E57">
        <w:rPr>
          <w:rFonts w:ascii="Times New Roman" w:hAnsi="Times New Roman"/>
          <w:color w:val="000000"/>
          <w:position w:val="-28"/>
          <w:sz w:val="28"/>
          <w:szCs w:val="28"/>
        </w:rPr>
        <w:object w:dxaOrig="2640" w:dyaOrig="720">
          <v:shape id="_x0000_i1088" type="#_x0000_t75" style="width:132pt;height:36pt" o:ole="">
            <v:imagedata r:id="rId121" o:title=""/>
          </v:shape>
          <o:OLEObject Type="Embed" ProgID="Equation.3" ShapeID="_x0000_i1088" DrawAspect="Content" ObjectID="_1472378096" r:id="rId122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9A6E57">
        <w:rPr>
          <w:rFonts w:ascii="Times New Roman" w:hAnsi="Times New Roman"/>
          <w:color w:val="000000"/>
          <w:position w:val="-30"/>
          <w:sz w:val="28"/>
          <w:szCs w:val="28"/>
        </w:rPr>
        <w:object w:dxaOrig="2880" w:dyaOrig="780">
          <v:shape id="_x0000_i1089" type="#_x0000_t75" style="width:2in;height:39pt" o:ole="">
            <v:imagedata r:id="rId123" o:title=""/>
          </v:shape>
          <o:OLEObject Type="Embed" ProgID="Equation.3" ShapeID="_x0000_i1089" DrawAspect="Content" ObjectID="_1472378097" r:id="rId124"/>
        </w:object>
      </w:r>
      <w:r>
        <w:rPr>
          <w:rFonts w:ascii="Times New Roman" w:hAnsi="Times New Roman"/>
          <w:color w:val="000000"/>
          <w:sz w:val="28"/>
          <w:szCs w:val="28"/>
        </w:rPr>
        <w:t>, где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12"/>
          <w:sz w:val="28"/>
          <w:szCs w:val="28"/>
        </w:rPr>
        <w:object w:dxaOrig="540" w:dyaOrig="420">
          <v:shape id="_x0000_i1090" type="#_x0000_t75" style="width:27pt;height:21pt" o:ole="">
            <v:imagedata r:id="rId125" o:title=""/>
          </v:shape>
          <o:OLEObject Type="Embed" ProgID="Equation.3" ShapeID="_x0000_i1090" DrawAspect="Content" ObjectID="_1472378098" r:id="rId126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- так называемая исправленная выборочная дисперсия.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Приведенные оценки носят случайный характер, так как зависят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от выборки. Они называются т</w:t>
      </w:r>
      <w:r>
        <w:rPr>
          <w:rFonts w:ascii="Times New Roman" w:hAnsi="Times New Roman"/>
          <w:color w:val="000000"/>
          <w:sz w:val="28"/>
          <w:szCs w:val="28"/>
        </w:rPr>
        <w:t>очечными и удовлетворяют следую</w:t>
      </w:r>
      <w:r w:rsidRPr="009A6E57">
        <w:rPr>
          <w:rFonts w:ascii="Times New Roman" w:hAnsi="Times New Roman"/>
          <w:color w:val="000000"/>
          <w:sz w:val="28"/>
          <w:szCs w:val="28"/>
        </w:rPr>
        <w:t>щим требованиям:</w:t>
      </w:r>
    </w:p>
    <w:p w:rsidR="009A6E57" w:rsidRPr="009A6E57" w:rsidRDefault="009A6E57" w:rsidP="009A6E57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несмещенность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(отсутствие систематических ошибок);</w:t>
      </w:r>
    </w:p>
    <w:p w:rsidR="009A6E57" w:rsidRPr="009A6E57" w:rsidRDefault="009A6E57" w:rsidP="009A6E57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состоятельность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(увеличение объема выборки повышает вероятность правильности оценки);</w:t>
      </w:r>
    </w:p>
    <w:p w:rsidR="009A6E57" w:rsidRPr="009A6E57" w:rsidRDefault="009A6E57" w:rsidP="009A6E57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i/>
          <w:color w:val="000000"/>
          <w:sz w:val="28"/>
          <w:szCs w:val="28"/>
        </w:rPr>
        <w:t>эффективность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(имеют самый незначительный разброс по сравнению с другими возможными оценками).</w:t>
      </w:r>
    </w:p>
    <w:p w:rsidR="008F52E0" w:rsidRPr="00D649DC" w:rsidRDefault="008F52E0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Выборочной модой </w:t>
      </w:r>
      <w:r w:rsidRPr="008F52E0">
        <w:rPr>
          <w:rFonts w:ascii="Times New Roman" w:hAnsi="Times New Roman"/>
          <w:color w:val="000000"/>
          <w:position w:val="-12"/>
          <w:sz w:val="28"/>
          <w:szCs w:val="28"/>
        </w:rPr>
        <w:object w:dxaOrig="380" w:dyaOrig="420">
          <v:shape id="_x0000_i1091" type="#_x0000_t75" style="width:18.75pt;height:21pt" o:ole="">
            <v:imagedata r:id="rId127" o:title=""/>
          </v:shape>
          <o:OLEObject Type="Embed" ProgID="Equation.3" ShapeID="_x0000_i1091" DrawAspect="Content" ObjectID="_1472378099" r:id="rId128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называется элемент выборки, встречающийся с наибольшей частотой.</w:t>
      </w:r>
    </w:p>
    <w:p w:rsidR="00676B7D" w:rsidRDefault="008F52E0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Выборочной медианой называется число </w:t>
      </w:r>
      <w:r w:rsidRPr="008F52E0">
        <w:rPr>
          <w:rFonts w:ascii="Times New Roman" w:hAnsi="Times New Roman"/>
          <w:color w:val="000000"/>
          <w:position w:val="-12"/>
          <w:sz w:val="28"/>
          <w:szCs w:val="28"/>
        </w:rPr>
        <w:object w:dxaOrig="340" w:dyaOrig="420">
          <v:shape id="_x0000_i1092" type="#_x0000_t75" style="width:17.25pt;height:21pt" o:ole="">
            <v:imagedata r:id="rId129" o:title=""/>
          </v:shape>
          <o:OLEObject Type="Embed" ProgID="Equation.3" ShapeID="_x0000_i1092" DrawAspect="Content" ObjectID="_1472378100" r:id="rId130"/>
        </w:object>
      </w:r>
      <w:r>
        <w:rPr>
          <w:rFonts w:ascii="Times New Roman" w:hAnsi="Times New Roman"/>
          <w:color w:val="000000"/>
          <w:sz w:val="28"/>
          <w:szCs w:val="28"/>
        </w:rPr>
        <w:t>, которое делит вариационный ряд на две части, содержащие равное число элементов.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 xml:space="preserve">Основные характеристики выборки </w:t>
      </w: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540" w:dyaOrig="360">
          <v:shape id="_x0000_i1093" type="#_x0000_t75" style="width:27pt;height:18pt" o:ole="">
            <v:imagedata r:id="rId131" o:title=""/>
          </v:shape>
          <o:OLEObject Type="Embed" ProgID="Equation.3" ShapeID="_x0000_i1093" DrawAspect="Content" ObjectID="_1472378101" r:id="rId132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9A6E57">
        <w:rPr>
          <w:rFonts w:ascii="Times New Roman" w:hAnsi="Times New Roman"/>
          <w:color w:val="000000"/>
          <w:position w:val="-12"/>
          <w:sz w:val="28"/>
          <w:szCs w:val="28"/>
        </w:rPr>
        <w:object w:dxaOrig="540" w:dyaOrig="420">
          <v:shape id="_x0000_i1094" type="#_x0000_t75" style="width:27pt;height:21pt" o:ole="">
            <v:imagedata r:id="rId133" o:title=""/>
          </v:shape>
          <o:OLEObject Type="Embed" ProgID="Equation.3" ShapeID="_x0000_i1094" DrawAspect="Content" ObjectID="_1472378102" r:id="rId134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9A6E57">
        <w:rPr>
          <w:rFonts w:ascii="Times New Roman" w:hAnsi="Times New Roman"/>
          <w:color w:val="000000"/>
          <w:position w:val="-12"/>
          <w:sz w:val="28"/>
          <w:szCs w:val="28"/>
        </w:rPr>
        <w:object w:dxaOrig="560" w:dyaOrig="420">
          <v:shape id="_x0000_i1095" type="#_x0000_t75" style="width:27.75pt;height:21pt" o:ole="">
            <v:imagedata r:id="rId135" o:title=""/>
          </v:shape>
          <o:OLEObject Type="Embed" ProgID="Equation.3" ShapeID="_x0000_i1095" DrawAspect="Content" ObjectID="_1472378103" r:id="rId136"/>
        </w:object>
      </w:r>
      <w:r>
        <w:rPr>
          <w:rFonts w:ascii="Times New Roman" w:hAnsi="Times New Roman"/>
          <w:color w:val="000000"/>
          <w:sz w:val="28"/>
          <w:szCs w:val="28"/>
        </w:rPr>
        <w:t>, где лишь прибли</w:t>
      </w:r>
      <w:r w:rsidRPr="009A6E57">
        <w:rPr>
          <w:rFonts w:ascii="Times New Roman" w:hAnsi="Times New Roman"/>
          <w:color w:val="000000"/>
          <w:sz w:val="28"/>
          <w:szCs w:val="28"/>
        </w:rPr>
        <w:t>женно характеризуют генеральную совокупность и могут оказаться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далекими от соответствующих ха</w:t>
      </w:r>
      <w:r>
        <w:rPr>
          <w:rFonts w:ascii="Times New Roman" w:hAnsi="Times New Roman"/>
          <w:color w:val="000000"/>
          <w:sz w:val="28"/>
          <w:szCs w:val="28"/>
        </w:rPr>
        <w:t>рактеристик генеральной совокуп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ности: </w:t>
      </w:r>
      <w:r w:rsidRPr="009A6E57">
        <w:rPr>
          <w:rFonts w:ascii="Times New Roman" w:hAnsi="Times New Roman"/>
          <w:color w:val="000000"/>
          <w:position w:val="-10"/>
          <w:sz w:val="28"/>
          <w:szCs w:val="28"/>
        </w:rPr>
        <w:object w:dxaOrig="760" w:dyaOrig="400">
          <v:shape id="_x0000_i1096" type="#_x0000_t75" style="width:38.25pt;height:20.25pt" o:ole="">
            <v:imagedata r:id="rId137" o:title=""/>
          </v:shape>
          <o:OLEObject Type="Embed" ProgID="Equation.3" ShapeID="_x0000_i1096" DrawAspect="Content" ObjectID="_1472378104" r:id="rId138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A6E57">
        <w:rPr>
          <w:rFonts w:ascii="Times New Roman" w:hAnsi="Times New Roman"/>
          <w:color w:val="000000"/>
          <w:position w:val="-16"/>
          <w:sz w:val="28"/>
          <w:szCs w:val="28"/>
        </w:rPr>
        <w:object w:dxaOrig="340" w:dyaOrig="460">
          <v:shape id="_x0000_i1097" type="#_x0000_t75" style="width:17.25pt;height:23.25pt" o:ole="">
            <v:imagedata r:id="rId139" o:title=""/>
          </v:shape>
          <o:OLEObject Type="Embed" ProgID="Equation.3" ShapeID="_x0000_i1097" DrawAspect="Content" ObjectID="_1472378105" r:id="rId140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260" w:dyaOrig="240">
          <v:shape id="_x0000_i1098" type="#_x0000_t75" style="width:12.75pt;height:12pt" o:ole="">
            <v:imagedata r:id="rId141" o:title=""/>
          </v:shape>
          <o:OLEObject Type="Embed" ProgID="Equation.3" ShapeID="_x0000_i1098" DrawAspect="Content" ObjectID="_1472378106" r:id="rId142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9A6E57">
        <w:rPr>
          <w:rFonts w:ascii="Times New Roman" w:hAnsi="Times New Roman"/>
          <w:color w:val="000000"/>
          <w:sz w:val="28"/>
          <w:szCs w:val="28"/>
        </w:rPr>
        <w:t>Поэтому для</w:t>
      </w:r>
      <w:r>
        <w:rPr>
          <w:rFonts w:ascii="Times New Roman" w:hAnsi="Times New Roman"/>
          <w:color w:val="000000"/>
          <w:sz w:val="28"/>
          <w:szCs w:val="28"/>
        </w:rPr>
        <w:t xml:space="preserve"> последних используют интерваль</w:t>
      </w:r>
      <w:r w:rsidRPr="009A6E57">
        <w:rPr>
          <w:rFonts w:ascii="Times New Roman" w:hAnsi="Times New Roman"/>
          <w:color w:val="000000"/>
          <w:sz w:val="28"/>
          <w:szCs w:val="28"/>
        </w:rPr>
        <w:t>ные оценки, когда неизвестная характеристика заклю</w:t>
      </w:r>
      <w:r>
        <w:rPr>
          <w:rFonts w:ascii="Times New Roman" w:hAnsi="Times New Roman"/>
          <w:color w:val="000000"/>
          <w:sz w:val="28"/>
          <w:szCs w:val="28"/>
        </w:rPr>
        <w:t>чена в некото</w:t>
      </w:r>
      <w:r w:rsidRPr="009A6E57">
        <w:rPr>
          <w:rFonts w:ascii="Times New Roman" w:hAnsi="Times New Roman"/>
          <w:color w:val="000000"/>
          <w:sz w:val="28"/>
          <w:szCs w:val="28"/>
        </w:rPr>
        <w:t>ром интервале с заданной надежностью (вероятностью)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position w:val="-10"/>
          <w:sz w:val="28"/>
          <w:szCs w:val="28"/>
        </w:rPr>
        <w:object w:dxaOrig="220" w:dyaOrig="279">
          <v:shape id="_x0000_i1099" type="#_x0000_t75" style="width:11.25pt;height:14.25pt" o:ole="">
            <v:imagedata r:id="rId143" o:title=""/>
          </v:shape>
          <o:OLEObject Type="Embed" ProgID="Equation.3" ShapeID="_x0000_i1099" DrawAspect="Content" ObjectID="_1472378107" r:id="rId144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Такой ин</w:t>
      </w:r>
      <w:r w:rsidRPr="009A6E57">
        <w:rPr>
          <w:rFonts w:ascii="Times New Roman" w:hAnsi="Times New Roman"/>
          <w:color w:val="000000"/>
          <w:sz w:val="28"/>
          <w:szCs w:val="28"/>
        </w:rPr>
        <w:t>тервал называется доверительным. Значения надежности берутся, 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правило, высокими: 0,9; </w:t>
      </w:r>
      <w:r w:rsidRPr="009A6E57">
        <w:rPr>
          <w:rFonts w:ascii="Times New Roman" w:hAnsi="Times New Roman"/>
          <w:color w:val="000000"/>
          <w:sz w:val="28"/>
          <w:szCs w:val="28"/>
        </w:rPr>
        <w:lastRenderedPageBreak/>
        <w:t>0,95; 0,99 или 0,999, что соответствует 90;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95; 99 или 99,9%.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Если количественный признак X в генеральной совокупности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распределен по нормальному закону, причем среднее квадратическое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отклонение</w:t>
      </w: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260" w:dyaOrig="240">
          <v:shape id="_x0000_i1100" type="#_x0000_t75" style="width:12.75pt;height:12pt" o:ole="">
            <v:imagedata r:id="rId141" o:title=""/>
          </v:shape>
          <o:OLEObject Type="Embed" ProgID="Equation.3" ShapeID="_x0000_i1100" DrawAspect="Content" ObjectID="_1472378108" r:id="rId145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этого распределения известно, то с вероятностью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position w:val="-10"/>
          <w:sz w:val="28"/>
          <w:szCs w:val="28"/>
        </w:rPr>
        <w:object w:dxaOrig="220" w:dyaOrig="279">
          <v:shape id="_x0000_i1101" type="#_x0000_t75" style="width:11.25pt;height:14.25pt" o:ole="">
            <v:imagedata r:id="rId143" o:title=""/>
          </v:shape>
          <o:OLEObject Type="Embed" ProgID="Equation.3" ShapeID="_x0000_i1101" DrawAspect="Content" ObjectID="_1472378109" r:id="rId146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до</w:t>
      </w:r>
      <w:r w:rsidRPr="009A6E57">
        <w:rPr>
          <w:rFonts w:ascii="Times New Roman" w:hAnsi="Times New Roman"/>
          <w:color w:val="000000"/>
          <w:sz w:val="28"/>
          <w:szCs w:val="28"/>
        </w:rPr>
        <w:t>верительный интервал, заданный выражением: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32"/>
          <w:sz w:val="28"/>
          <w:szCs w:val="28"/>
        </w:rPr>
        <w:object w:dxaOrig="2740" w:dyaOrig="780">
          <v:shape id="_x0000_i1102" type="#_x0000_t75" style="width:137.25pt;height:39pt" o:ole="">
            <v:imagedata r:id="rId147" o:title=""/>
          </v:shape>
          <o:OLEObject Type="Embed" ProgID="Equation.3" ShapeID="_x0000_i1102" DrawAspect="Content" ObjectID="_1472378110" r:id="rId148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>,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 xml:space="preserve">покрывает неизвестное математическое ожидание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 Здесь пара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метр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t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находится из соотношения </w:t>
      </w:r>
      <w:r w:rsidRPr="003C782F">
        <w:rPr>
          <w:rFonts w:ascii="Times New Roman" w:hAnsi="Times New Roman"/>
          <w:color w:val="000000"/>
          <w:position w:val="-10"/>
          <w:sz w:val="28"/>
          <w:szCs w:val="28"/>
        </w:rPr>
        <w:object w:dxaOrig="1120" w:dyaOrig="360">
          <v:shape id="_x0000_i1103" type="#_x0000_t75" style="width:56.25pt;height:18pt" o:ole="">
            <v:imagedata r:id="rId149" o:title=""/>
          </v:shape>
          <o:OLEObject Type="Embed" ProgID="Equation.3" ShapeID="_x0000_i1103" DrawAspect="Content" ObjectID="_1472378111" r:id="rId150"/>
        </w:object>
      </w:r>
      <w:r w:rsidRPr="009A6E57">
        <w:rPr>
          <w:rFonts w:ascii="Times New Roman" w:hAnsi="Times New Roman"/>
          <w:color w:val="000000"/>
          <w:sz w:val="28"/>
          <w:szCs w:val="28"/>
        </w:rPr>
        <w:t>с помощью таблицы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значений для интегральной функции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Лапласа</w:t>
      </w:r>
      <w:r w:rsidRPr="009A6E57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>Часто статистическое распре</w:t>
      </w:r>
      <w:r>
        <w:rPr>
          <w:rFonts w:ascii="Times New Roman" w:hAnsi="Times New Roman"/>
          <w:color w:val="000000"/>
          <w:sz w:val="28"/>
          <w:szCs w:val="28"/>
        </w:rPr>
        <w:t>деление выборки носит интерваль</w:t>
      </w:r>
      <w:r w:rsidRPr="009A6E57">
        <w:rPr>
          <w:rFonts w:ascii="Times New Roman" w:hAnsi="Times New Roman"/>
          <w:color w:val="000000"/>
          <w:sz w:val="28"/>
          <w:szCs w:val="28"/>
        </w:rPr>
        <w:t>ный характер. В этом случае ука</w:t>
      </w:r>
      <w:r>
        <w:rPr>
          <w:rFonts w:ascii="Times New Roman" w:hAnsi="Times New Roman"/>
          <w:color w:val="000000"/>
          <w:sz w:val="28"/>
          <w:szCs w:val="28"/>
        </w:rPr>
        <w:t>зывают числовые частичные интер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валы, куда попадают значения признака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, и </w:t>
      </w:r>
      <w:r w:rsidRPr="009A6E57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104" type="#_x0000_t75" style="width:12.75pt;height:18.75pt" o:ole="">
            <v:imagedata r:id="rId151" o:title=""/>
          </v:shape>
          <o:OLEObject Type="Embed" ProgID="Equation.3" ShapeID="_x0000_i1104" DrawAspect="Content" ObjectID="_1472378112" r:id="rId152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– количество значе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ний, попавших в интервал с номером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i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. В качестве значений </w:t>
      </w:r>
      <w:r w:rsidRPr="009A6E57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105" type="#_x0000_t75" style="width:12.75pt;height:18.75pt" o:ole="">
            <v:imagedata r:id="rId153" o:title=""/>
          </v:shape>
          <o:OLEObject Type="Embed" ProgID="Equation.3" ShapeID="_x0000_i1105" DrawAspect="Content" ObjectID="_1472378113" r:id="rId154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выби</w:t>
      </w:r>
      <w:r w:rsidRPr="009A6E57">
        <w:rPr>
          <w:rFonts w:ascii="Times New Roman" w:hAnsi="Times New Roman"/>
          <w:color w:val="000000"/>
          <w:sz w:val="28"/>
          <w:szCs w:val="28"/>
        </w:rPr>
        <w:t>рают середины частичных интервалов.</w:t>
      </w:r>
    </w:p>
    <w:p w:rsidR="009A6E57" w:rsidRP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6E57">
        <w:rPr>
          <w:rFonts w:ascii="Times New Roman" w:hAnsi="Times New Roman"/>
          <w:color w:val="000000"/>
          <w:sz w:val="28"/>
          <w:szCs w:val="28"/>
        </w:rPr>
        <w:t xml:space="preserve">Значения </w:t>
      </w:r>
      <w:r w:rsidRPr="009A6E57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106" type="#_x0000_t75" style="width:12.75pt;height:18.75pt" o:ole="">
            <v:imagedata r:id="rId155" o:title=""/>
          </v:shape>
          <o:OLEObject Type="Embed" ProgID="Equation.3" ShapeID="_x0000_i1106" DrawAspect="Content" ObjectID="_1472378114" r:id="rId156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называются </w:t>
      </w:r>
      <w:r w:rsidRPr="009A6E57">
        <w:rPr>
          <w:rFonts w:ascii="Times New Roman" w:hAnsi="Times New Roman"/>
          <w:i/>
          <w:color w:val="000000"/>
          <w:sz w:val="28"/>
          <w:szCs w:val="28"/>
        </w:rPr>
        <w:t>абсолютными</w:t>
      </w:r>
      <w:r w:rsidRPr="009A6E57">
        <w:rPr>
          <w:rFonts w:ascii="Times New Roman" w:hAnsi="Times New Roman"/>
          <w:color w:val="000000"/>
          <w:sz w:val="28"/>
          <w:szCs w:val="28"/>
        </w:rPr>
        <w:t xml:space="preserve"> частотами, их сумма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sz w:val="28"/>
          <w:szCs w:val="28"/>
        </w:rPr>
        <w:t>равна объему выборки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A6E57">
        <w:rPr>
          <w:rFonts w:ascii="Times New Roman" w:hAnsi="Times New Roman"/>
          <w:color w:val="000000"/>
          <w:position w:val="-6"/>
          <w:sz w:val="28"/>
          <w:szCs w:val="28"/>
        </w:rPr>
        <w:object w:dxaOrig="220" w:dyaOrig="240">
          <v:shape id="_x0000_i1107" type="#_x0000_t75" style="width:11.25pt;height:12pt" o:ole="">
            <v:imagedata r:id="rId157" o:title=""/>
          </v:shape>
          <o:OLEObject Type="Embed" ProgID="Equation.3" ShapeID="_x0000_i1107" DrawAspect="Content" ObjectID="_1472378115" r:id="rId158"/>
        </w:objec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F52E0" w:rsidRPr="004D2068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ПРИМЕР 4</w:t>
      </w: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8F52E0">
        <w:rPr>
          <w:rFonts w:ascii="Times New Roman" w:hAnsi="Times New Roman"/>
          <w:color w:val="000000"/>
          <w:sz w:val="28"/>
          <w:szCs w:val="28"/>
        </w:rPr>
        <w:t xml:space="preserve"> Найти среднюю заработную плату одного из цехов промышленного предприятия и стандартное отклонение</w:t>
      </w:r>
    </w:p>
    <w:tbl>
      <w:tblPr>
        <w:tblStyle w:val="a5"/>
        <w:tblW w:w="0" w:type="auto"/>
        <w:tblLook w:val="04A0"/>
      </w:tblPr>
      <w:tblGrid>
        <w:gridCol w:w="1397"/>
        <w:gridCol w:w="1148"/>
        <w:gridCol w:w="1155"/>
        <w:gridCol w:w="1174"/>
        <w:gridCol w:w="1174"/>
        <w:gridCol w:w="1174"/>
        <w:gridCol w:w="1174"/>
        <w:gridCol w:w="1174"/>
      </w:tblGrid>
      <w:tr w:rsidR="006E725B" w:rsidTr="006E725B">
        <w:tc>
          <w:tcPr>
            <w:tcW w:w="1397" w:type="dxa"/>
            <w:vAlign w:val="center"/>
          </w:tcPr>
          <w:p w:rsidR="006E725B" w:rsidRP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25B">
              <w:rPr>
                <w:rFonts w:ascii="Times New Roman" w:hAnsi="Times New Roman"/>
                <w:color w:val="000000"/>
                <w:sz w:val="24"/>
                <w:szCs w:val="24"/>
              </w:rPr>
              <w:t>Заработная плата, у.е.</w:t>
            </w:r>
          </w:p>
        </w:tc>
        <w:tc>
          <w:tcPr>
            <w:tcW w:w="1245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50-75</w:t>
            </w:r>
          </w:p>
        </w:tc>
        <w:tc>
          <w:tcPr>
            <w:tcW w:w="1246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75-100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100-125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125-150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150-175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175-200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200-225</w:t>
            </w:r>
          </w:p>
        </w:tc>
      </w:tr>
      <w:tr w:rsidR="006E725B" w:rsidTr="006E725B">
        <w:tc>
          <w:tcPr>
            <w:tcW w:w="1397" w:type="dxa"/>
            <w:vAlign w:val="center"/>
          </w:tcPr>
          <w:p w:rsidR="006E725B" w:rsidRP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25B">
              <w:rPr>
                <w:rFonts w:ascii="Times New Roman" w:hAnsi="Times New Roman"/>
                <w:color w:val="000000"/>
                <w:sz w:val="24"/>
                <w:szCs w:val="24"/>
              </w:rPr>
              <w:t>Число работников</w:t>
            </w:r>
          </w:p>
        </w:tc>
        <w:tc>
          <w:tcPr>
            <w:tcW w:w="1245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46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50" w:type="dxa"/>
            <w:vAlign w:val="center"/>
          </w:tcPr>
          <w:p w:rsidR="006E725B" w:rsidRDefault="006E725B" w:rsidP="006E725B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</w:tbl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76B7D" w:rsidRPr="004D2068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6E725B" w:rsidRPr="0026007E">
        <w:rPr>
          <w:rFonts w:ascii="Times New Roman" w:hAnsi="Times New Roman"/>
          <w:color w:val="000000"/>
          <w:sz w:val="28"/>
          <w:szCs w:val="28"/>
        </w:rPr>
        <w:t xml:space="preserve"> Пусть </w:t>
      </w:r>
      <w:r w:rsidR="0026007E" w:rsidRPr="0026007E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108" type="#_x0000_t75" style="width:12.75pt;height:18.75pt" o:ole="">
            <v:imagedata r:id="rId159" o:title=""/>
          </v:shape>
          <o:OLEObject Type="Embed" ProgID="Equation.3" ShapeID="_x0000_i1108" DrawAspect="Content" ObjectID="_1472378116" r:id="rId160"/>
        </w:object>
      </w:r>
      <w:r w:rsidR="006E725B" w:rsidRPr="0026007E">
        <w:rPr>
          <w:rFonts w:ascii="Times New Roman" w:hAnsi="Times New Roman"/>
          <w:color w:val="000000"/>
          <w:sz w:val="28"/>
          <w:szCs w:val="28"/>
        </w:rPr>
        <w:t xml:space="preserve"> - середина интервалов, </w:t>
      </w:r>
      <w:r w:rsidR="0026007E" w:rsidRPr="0026007E">
        <w:rPr>
          <w:rFonts w:ascii="Times New Roman" w:hAnsi="Times New Roman"/>
          <w:color w:val="000000"/>
          <w:position w:val="-12"/>
          <w:sz w:val="28"/>
          <w:szCs w:val="28"/>
        </w:rPr>
        <w:object w:dxaOrig="260" w:dyaOrig="380">
          <v:shape id="_x0000_i1109" type="#_x0000_t75" style="width:12.75pt;height:18.75pt" o:ole="">
            <v:imagedata r:id="rId161" o:title=""/>
          </v:shape>
          <o:OLEObject Type="Embed" ProgID="Equation.3" ShapeID="_x0000_i1109" DrawAspect="Content" ObjectID="_1472378117" r:id="rId162"/>
        </w:object>
      </w:r>
      <w:r w:rsidR="006E725B" w:rsidRPr="0026007E">
        <w:rPr>
          <w:rFonts w:ascii="Times New Roman" w:hAnsi="Times New Roman"/>
          <w:color w:val="000000"/>
          <w:sz w:val="28"/>
          <w:szCs w:val="28"/>
        </w:rPr>
        <w:t xml:space="preserve"> - условные варианты</w:t>
      </w:r>
    </w:p>
    <w:p w:rsidR="00C6627A" w:rsidRPr="0026007E" w:rsidRDefault="0026007E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6007E">
        <w:rPr>
          <w:rFonts w:ascii="Times New Roman" w:hAnsi="Times New Roman"/>
          <w:color w:val="000000"/>
          <w:position w:val="-28"/>
          <w:sz w:val="28"/>
          <w:szCs w:val="28"/>
        </w:rPr>
        <w:object w:dxaOrig="1240" w:dyaOrig="720">
          <v:shape id="_x0000_i1110" type="#_x0000_t75" style="width:62.25pt;height:36pt" o:ole="">
            <v:imagedata r:id="rId163" o:title=""/>
          </v:shape>
          <o:OLEObject Type="Embed" ProgID="Equation.3" ShapeID="_x0000_i1110" DrawAspect="Content" ObjectID="_1472378118" r:id="rId164"/>
        </w:object>
      </w:r>
      <w:r w:rsidR="006E725B" w:rsidRPr="0026007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6007E">
        <w:rPr>
          <w:rFonts w:ascii="Times New Roman" w:hAnsi="Times New Roman"/>
          <w:color w:val="000000"/>
          <w:position w:val="-6"/>
          <w:sz w:val="28"/>
          <w:szCs w:val="28"/>
        </w:rPr>
        <w:object w:dxaOrig="220" w:dyaOrig="300">
          <v:shape id="_x0000_i1111" type="#_x0000_t75" style="width:11.25pt;height:15pt" o:ole="">
            <v:imagedata r:id="rId165" o:title=""/>
          </v:shape>
          <o:OLEObject Type="Embed" ProgID="Equation.3" ShapeID="_x0000_i1111" DrawAspect="Content" ObjectID="_1472378119" r:id="rId166"/>
        </w:object>
      </w:r>
      <w:r w:rsidR="006E725B" w:rsidRPr="0026007E">
        <w:rPr>
          <w:rFonts w:ascii="Times New Roman" w:hAnsi="Times New Roman"/>
          <w:color w:val="000000"/>
          <w:sz w:val="28"/>
          <w:szCs w:val="28"/>
        </w:rPr>
        <w:t xml:space="preserve"> - длина интервала, </w:t>
      </w:r>
      <w:r w:rsidRPr="0026007E">
        <w:rPr>
          <w:rFonts w:ascii="Times New Roman" w:hAnsi="Times New Roman"/>
          <w:color w:val="000000"/>
          <w:position w:val="-6"/>
          <w:sz w:val="28"/>
          <w:szCs w:val="28"/>
        </w:rPr>
        <w:object w:dxaOrig="200" w:dyaOrig="240">
          <v:shape id="_x0000_i1112" type="#_x0000_t75" style="width:9.75pt;height:12pt" o:ole="">
            <v:imagedata r:id="rId167" o:title=""/>
          </v:shape>
          <o:OLEObject Type="Embed" ProgID="Equation.3" ShapeID="_x0000_i1112" DrawAspect="Content" ObjectID="_1472378120" r:id="rId168"/>
        </w:object>
      </w:r>
      <w:r w:rsidR="006E725B" w:rsidRPr="0026007E">
        <w:rPr>
          <w:rFonts w:ascii="Times New Roman" w:hAnsi="Times New Roman"/>
          <w:color w:val="000000"/>
          <w:sz w:val="28"/>
          <w:szCs w:val="28"/>
        </w:rPr>
        <w:t xml:space="preserve"> - ложный нуль.</w:t>
      </w:r>
    </w:p>
    <w:p w:rsidR="006E725B" w:rsidRPr="0026007E" w:rsidRDefault="006E725B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6007E">
        <w:rPr>
          <w:rFonts w:ascii="Times New Roman" w:hAnsi="Times New Roman"/>
          <w:color w:val="000000"/>
          <w:sz w:val="28"/>
          <w:szCs w:val="28"/>
        </w:rPr>
        <w:t>Тогда, для интервала</w:t>
      </w:r>
      <w:r w:rsidR="0026007E" w:rsidRPr="0026007E">
        <w:rPr>
          <w:rFonts w:ascii="Times New Roman" w:hAnsi="Times New Roman"/>
          <w:color w:val="000000"/>
          <w:sz w:val="28"/>
          <w:szCs w:val="28"/>
        </w:rPr>
        <w:t xml:space="preserve"> 50-75: </w:t>
      </w:r>
      <w:r w:rsidR="0026007E" w:rsidRPr="0026007E">
        <w:rPr>
          <w:rFonts w:ascii="Times New Roman" w:hAnsi="Times New Roman"/>
          <w:color w:val="000000"/>
          <w:position w:val="-26"/>
          <w:sz w:val="28"/>
          <w:szCs w:val="28"/>
        </w:rPr>
        <w:object w:dxaOrig="2180" w:dyaOrig="700">
          <v:shape id="_x0000_i1113" type="#_x0000_t75" style="width:108.75pt;height:35.25pt" o:ole="">
            <v:imagedata r:id="rId169" o:title=""/>
          </v:shape>
          <o:OLEObject Type="Embed" ProgID="Equation.3" ShapeID="_x0000_i1113" DrawAspect="Content" ObjectID="_1472378121" r:id="rId170"/>
        </w:object>
      </w:r>
      <w:r w:rsidR="0026007E" w:rsidRPr="0026007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6007E" w:rsidRPr="0026007E">
        <w:rPr>
          <w:rFonts w:ascii="Times New Roman" w:hAnsi="Times New Roman"/>
          <w:color w:val="000000"/>
          <w:position w:val="-10"/>
          <w:sz w:val="28"/>
          <w:szCs w:val="28"/>
        </w:rPr>
        <w:object w:dxaOrig="1060" w:dyaOrig="340">
          <v:shape id="_x0000_i1114" type="#_x0000_t75" style="width:53.25pt;height:17.25pt" o:ole="">
            <v:imagedata r:id="rId171" o:title=""/>
          </v:shape>
          <o:OLEObject Type="Embed" ProgID="Equation.3" ShapeID="_x0000_i1114" DrawAspect="Content" ObjectID="_1472378122" r:id="rId172"/>
        </w:object>
      </w:r>
      <w:r w:rsidR="0026007E" w:rsidRPr="0026007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6007E" w:rsidRPr="0026007E">
        <w:rPr>
          <w:rFonts w:ascii="Times New Roman" w:hAnsi="Times New Roman"/>
          <w:color w:val="000000"/>
          <w:position w:val="-6"/>
          <w:sz w:val="28"/>
          <w:szCs w:val="28"/>
        </w:rPr>
        <w:object w:dxaOrig="760" w:dyaOrig="300">
          <v:shape id="_x0000_i1115" type="#_x0000_t75" style="width:38.25pt;height:15pt" o:ole="">
            <v:imagedata r:id="rId173" o:title=""/>
          </v:shape>
          <o:OLEObject Type="Embed" ProgID="Equation.3" ShapeID="_x0000_i1115" DrawAspect="Content" ObjectID="_1472378123" r:id="rId174"/>
        </w:object>
      </w:r>
    </w:p>
    <w:p w:rsidR="0026007E" w:rsidRPr="0026007E" w:rsidRDefault="0026007E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6007E">
        <w:rPr>
          <w:rFonts w:ascii="Times New Roman" w:hAnsi="Times New Roman"/>
          <w:color w:val="000000"/>
          <w:sz w:val="28"/>
          <w:szCs w:val="28"/>
        </w:rPr>
        <w:tab/>
      </w:r>
      <w:r w:rsidRPr="0026007E">
        <w:rPr>
          <w:rFonts w:ascii="Times New Roman" w:hAnsi="Times New Roman"/>
          <w:color w:val="000000"/>
          <w:sz w:val="28"/>
          <w:szCs w:val="28"/>
        </w:rPr>
        <w:tab/>
      </w:r>
      <w:r w:rsidR="00CA1A4B">
        <w:rPr>
          <w:rFonts w:ascii="Times New Roman" w:hAnsi="Times New Roman"/>
          <w:color w:val="000000"/>
          <w:sz w:val="28"/>
          <w:szCs w:val="28"/>
        </w:rPr>
        <w:tab/>
      </w:r>
      <w:r w:rsidRPr="0026007E">
        <w:rPr>
          <w:rFonts w:ascii="Times New Roman" w:hAnsi="Times New Roman"/>
          <w:color w:val="000000"/>
          <w:sz w:val="28"/>
          <w:szCs w:val="28"/>
        </w:rPr>
        <w:tab/>
      </w:r>
      <w:r w:rsidRPr="0026007E">
        <w:rPr>
          <w:rFonts w:ascii="Times New Roman" w:hAnsi="Times New Roman"/>
          <w:color w:val="000000"/>
          <w:sz w:val="28"/>
          <w:szCs w:val="28"/>
        </w:rPr>
        <w:tab/>
      </w:r>
      <w:r w:rsidRPr="0026007E">
        <w:rPr>
          <w:rFonts w:ascii="Times New Roman" w:hAnsi="Times New Roman"/>
          <w:color w:val="000000"/>
          <w:position w:val="-28"/>
          <w:sz w:val="28"/>
          <w:szCs w:val="28"/>
        </w:rPr>
        <w:object w:dxaOrig="2500" w:dyaOrig="720">
          <v:shape id="_x0000_i1116" type="#_x0000_t75" style="width:125.25pt;height:36pt" o:ole="">
            <v:imagedata r:id="rId175" o:title=""/>
          </v:shape>
          <o:OLEObject Type="Embed" ProgID="Equation.3" ShapeID="_x0000_i1116" DrawAspect="Content" ObjectID="_1472378124" r:id="rId176"/>
        </w:object>
      </w:r>
      <w:r w:rsidRPr="0026007E">
        <w:rPr>
          <w:rFonts w:ascii="Times New Roman" w:hAnsi="Times New Roman"/>
          <w:color w:val="000000"/>
          <w:sz w:val="28"/>
          <w:szCs w:val="28"/>
        </w:rPr>
        <w:t>.</w:t>
      </w:r>
    </w:p>
    <w:p w:rsidR="0026007E" w:rsidRDefault="0026007E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6007E">
        <w:rPr>
          <w:rFonts w:ascii="Times New Roman" w:hAnsi="Times New Roman"/>
          <w:color w:val="000000"/>
          <w:sz w:val="28"/>
          <w:szCs w:val="28"/>
        </w:rPr>
        <w:lastRenderedPageBreak/>
        <w:t>Аналогично находим</w:t>
      </w:r>
      <w:r>
        <w:rPr>
          <w:rFonts w:ascii="Times New Roman" w:hAnsi="Times New Roman"/>
          <w:color w:val="000000"/>
          <w:sz w:val="28"/>
          <w:szCs w:val="28"/>
        </w:rPr>
        <w:t xml:space="preserve"> оставшиеся значения. </w:t>
      </w:r>
    </w:p>
    <w:p w:rsidR="0026007E" w:rsidRDefault="0026007E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Составим таблицу значений</w:t>
      </w:r>
      <w:r w:rsidR="009A6E57">
        <w:rPr>
          <w:rFonts w:ascii="Times New Roman" w:hAnsi="Times New Roman"/>
          <w:color w:val="000000"/>
          <w:sz w:val="28"/>
          <w:szCs w:val="28"/>
        </w:rPr>
        <w:t>.</w:t>
      </w: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1.</w:t>
      </w:r>
    </w:p>
    <w:tbl>
      <w:tblPr>
        <w:tblStyle w:val="a5"/>
        <w:tblW w:w="10138" w:type="dxa"/>
        <w:tblLook w:val="04A0"/>
      </w:tblPr>
      <w:tblGrid>
        <w:gridCol w:w="1689"/>
        <w:gridCol w:w="1689"/>
        <w:gridCol w:w="1690"/>
        <w:gridCol w:w="1690"/>
        <w:gridCol w:w="1690"/>
        <w:gridCol w:w="1690"/>
      </w:tblGrid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Интервалы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007E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260" w:dyaOrig="380">
                <v:shape id="_x0000_i1117" type="#_x0000_t75" style="width:12.75pt;height:18.75pt" o:ole="">
                  <v:imagedata r:id="rId177" o:title=""/>
                </v:shape>
                <o:OLEObject Type="Embed" ProgID="Equation.3" ShapeID="_x0000_i1117" DrawAspect="Content" ObjectID="_1472378125" r:id="rId178"/>
              </w:objec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007E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260" w:dyaOrig="380">
                <v:shape id="_x0000_i1118" type="#_x0000_t75" style="width:12.75pt;height:18.75pt" o:ole="">
                  <v:imagedata r:id="rId179" o:title=""/>
                </v:shape>
                <o:OLEObject Type="Embed" ProgID="Equation.3" ShapeID="_x0000_i1118" DrawAspect="Content" ObjectID="_1472378126" r:id="rId180"/>
              </w:objec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007E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260" w:dyaOrig="380">
                <v:shape id="_x0000_i1119" type="#_x0000_t75" style="width:12.75pt;height:18.75pt" o:ole="">
                  <v:imagedata r:id="rId181" o:title=""/>
                </v:shape>
                <o:OLEObject Type="Embed" ProgID="Equation.3" ShapeID="_x0000_i1119" DrawAspect="Content" ObjectID="_1472378127" r:id="rId182"/>
              </w:objec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007E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480" w:dyaOrig="380">
                <v:shape id="_x0000_i1120" type="#_x0000_t75" style="width:24pt;height:18.75pt" o:ole="">
                  <v:imagedata r:id="rId183" o:title=""/>
                </v:shape>
                <o:OLEObject Type="Embed" ProgID="Equation.3" ShapeID="_x0000_i1120" DrawAspect="Content" ObjectID="_1472378128" r:id="rId184"/>
              </w:objec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007E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520" w:dyaOrig="420">
                <v:shape id="_x0000_i1121" type="#_x0000_t75" style="width:26.25pt;height:21pt" o:ole="">
                  <v:imagedata r:id="rId185" o:title=""/>
                </v:shape>
                <o:OLEObject Type="Embed" ProgID="Equation.3" ShapeID="_x0000_i1121" DrawAspect="Content" ObjectID="_1472378129" r:id="rId186"/>
              </w:objec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50-75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62,5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-3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-36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75-100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87,5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-46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100-125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112,5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-1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-35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125-150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137,5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150-175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162,5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175-200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187,5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200-225</w: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90" w:type="dxa"/>
            <w:tcBorders>
              <w:bottom w:val="single" w:sz="4" w:space="0" w:color="000000"/>
            </w:tcBorders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212,5</w:t>
            </w:r>
          </w:p>
        </w:tc>
        <w:tc>
          <w:tcPr>
            <w:tcW w:w="1690" w:type="dxa"/>
            <w:tcBorders>
              <w:bottom w:val="single" w:sz="4" w:space="0" w:color="000000"/>
            </w:tcBorders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</w:tr>
      <w:tr w:rsidR="0026007E" w:rsidTr="0026007E"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6007E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480" w:dyaOrig="380">
                <v:shape id="_x0000_i1122" type="#_x0000_t75" style="width:24pt;height:18.75pt" o:ole="">
                  <v:imagedata r:id="rId187" o:title=""/>
                </v:shape>
                <o:OLEObject Type="Embed" ProgID="Equation.3" ShapeID="_x0000_i1122" DrawAspect="Content" ObjectID="_1472378130" r:id="rId188"/>
              </w:object>
            </w:r>
          </w:p>
        </w:tc>
        <w:tc>
          <w:tcPr>
            <w:tcW w:w="1689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90" w:type="dxa"/>
            <w:tcBorders>
              <w:bottom w:val="nil"/>
              <w:right w:val="nil"/>
            </w:tcBorders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tcBorders>
              <w:left w:val="nil"/>
              <w:bottom w:val="nil"/>
            </w:tcBorders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-41</w:t>
            </w:r>
          </w:p>
        </w:tc>
        <w:tc>
          <w:tcPr>
            <w:tcW w:w="1690" w:type="dxa"/>
            <w:vAlign w:val="center"/>
          </w:tcPr>
          <w:p w:rsidR="0026007E" w:rsidRDefault="0026007E" w:rsidP="0026007E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395</w:t>
            </w:r>
          </w:p>
        </w:tc>
      </w:tr>
    </w:tbl>
    <w:p w:rsidR="0026007E" w:rsidRPr="007522D6" w:rsidRDefault="0026007E" w:rsidP="009A6E57">
      <w:pPr>
        <w:widowControl w:val="0"/>
        <w:autoSpaceDE w:val="0"/>
        <w:autoSpaceDN w:val="0"/>
        <w:adjustRightInd w:val="0"/>
        <w:spacing w:before="24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Вычислим условные характеристики</w:t>
      </w:r>
    </w:p>
    <w:p w:rsidR="00976BE4" w:rsidRDefault="00D73C40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3C40">
        <w:rPr>
          <w:rFonts w:ascii="Times New Roman" w:hAnsi="Times New Roman"/>
          <w:color w:val="000000"/>
          <w:position w:val="-34"/>
          <w:sz w:val="28"/>
          <w:szCs w:val="28"/>
        </w:rPr>
        <w:object w:dxaOrig="3240" w:dyaOrig="800">
          <v:shape id="_x0000_i1123" type="#_x0000_t75" style="width:162pt;height:39.75pt" o:ole="">
            <v:imagedata r:id="rId189" o:title=""/>
          </v:shape>
          <o:OLEObject Type="Embed" ProgID="Equation.3" ShapeID="_x0000_i1123" DrawAspect="Content" ObjectID="_1472378131" r:id="rId190"/>
        </w:object>
      </w:r>
    </w:p>
    <w:p w:rsidR="00D73C40" w:rsidRDefault="00D73C40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3C40">
        <w:rPr>
          <w:rFonts w:ascii="Times New Roman" w:hAnsi="Times New Roman"/>
          <w:color w:val="000000"/>
          <w:position w:val="-34"/>
          <w:sz w:val="28"/>
          <w:szCs w:val="28"/>
        </w:rPr>
        <w:object w:dxaOrig="3000" w:dyaOrig="820">
          <v:shape id="_x0000_i1124" type="#_x0000_t75" style="width:150pt;height:41.25pt" o:ole="">
            <v:imagedata r:id="rId191" o:title=""/>
          </v:shape>
          <o:OLEObject Type="Embed" ProgID="Equation.3" ShapeID="_x0000_i1124" DrawAspect="Content" ObjectID="_1472378132" r:id="rId192"/>
        </w:object>
      </w:r>
    </w:p>
    <w:p w:rsidR="00D73C40" w:rsidRDefault="00D73C40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3C40">
        <w:rPr>
          <w:rFonts w:ascii="Times New Roman" w:hAnsi="Times New Roman"/>
          <w:color w:val="000000"/>
          <w:position w:val="-12"/>
          <w:sz w:val="28"/>
          <w:szCs w:val="28"/>
        </w:rPr>
        <w:object w:dxaOrig="4620" w:dyaOrig="440">
          <v:shape id="_x0000_i1125" type="#_x0000_t75" style="width:231pt;height:21.75pt" o:ole="">
            <v:imagedata r:id="rId193" o:title=""/>
          </v:shape>
          <o:OLEObject Type="Embed" ProgID="Equation.3" ShapeID="_x0000_i1125" DrawAspect="Content" ObjectID="_1472378133" r:id="rId194"/>
        </w:object>
      </w:r>
    </w:p>
    <w:p w:rsidR="00D73C40" w:rsidRDefault="00D73C40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3C40">
        <w:rPr>
          <w:rFonts w:ascii="Times New Roman" w:hAnsi="Times New Roman"/>
          <w:color w:val="000000"/>
          <w:position w:val="-12"/>
          <w:sz w:val="28"/>
          <w:szCs w:val="28"/>
        </w:rPr>
        <w:object w:dxaOrig="4900" w:dyaOrig="420">
          <v:shape id="_x0000_i1126" type="#_x0000_t75" style="width:245.25pt;height:21pt" o:ole="">
            <v:imagedata r:id="rId195" o:title=""/>
          </v:shape>
          <o:OLEObject Type="Embed" ProgID="Equation.3" ShapeID="_x0000_i1126" DrawAspect="Content" ObjectID="_1472378134" r:id="rId196"/>
        </w:object>
      </w:r>
    </w:p>
    <w:p w:rsidR="00D73C40" w:rsidRDefault="00CA1A4B" w:rsidP="009A6E57">
      <w:pPr>
        <w:spacing w:line="360" w:lineRule="auto"/>
        <w:ind w:firstLine="709"/>
        <w:jc w:val="both"/>
      </w:pPr>
      <w:r w:rsidRPr="00D73C40">
        <w:rPr>
          <w:rFonts w:ascii="Times New Roman" w:hAnsi="Times New Roman"/>
          <w:color w:val="000000"/>
          <w:position w:val="-12"/>
          <w:sz w:val="28"/>
          <w:szCs w:val="28"/>
        </w:rPr>
        <w:object w:dxaOrig="4000" w:dyaOrig="420">
          <v:shape id="_x0000_i1127" type="#_x0000_t75" style="width:200.25pt;height:21pt" o:ole="">
            <v:imagedata r:id="rId197" o:title=""/>
          </v:shape>
          <o:OLEObject Type="Embed" ProgID="Equation.3" ShapeID="_x0000_i1127" DrawAspect="Content" ObjectID="_1472378135" r:id="rId198"/>
        </w:object>
      </w:r>
    </w:p>
    <w:p w:rsidR="00976BE4" w:rsidRDefault="00CA1A4B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3C40">
        <w:rPr>
          <w:rFonts w:ascii="Times New Roman" w:hAnsi="Times New Roman"/>
          <w:color w:val="000000"/>
          <w:position w:val="-12"/>
          <w:sz w:val="28"/>
          <w:szCs w:val="28"/>
        </w:rPr>
        <w:object w:dxaOrig="2640" w:dyaOrig="440">
          <v:shape id="_x0000_i1128" type="#_x0000_t75" style="width:132pt;height:21.75pt" o:ole="">
            <v:imagedata r:id="rId199" o:title=""/>
          </v:shape>
          <o:OLEObject Type="Embed" ProgID="Equation.3" ShapeID="_x0000_i1128" DrawAspect="Content" ObjectID="_1472378136" r:id="rId200"/>
        </w:object>
      </w:r>
      <w:r w:rsidR="00D73C40">
        <w:rPr>
          <w:rFonts w:ascii="Times New Roman" w:hAnsi="Times New Roman"/>
          <w:color w:val="000000"/>
          <w:sz w:val="28"/>
          <w:szCs w:val="28"/>
        </w:rPr>
        <w:t>.</w:t>
      </w:r>
    </w:p>
    <w:p w:rsidR="00D73C40" w:rsidRDefault="00D73C40" w:rsidP="009A6E57">
      <w:pPr>
        <w:spacing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Ответ: средняя заработная плата </w:t>
      </w:r>
      <w:r w:rsidR="00CA1A4B">
        <w:rPr>
          <w:rFonts w:ascii="Times New Roman" w:hAnsi="Times New Roman"/>
          <w:color w:val="000000"/>
          <w:sz w:val="28"/>
          <w:szCs w:val="28"/>
        </w:rPr>
        <w:t>130,675 у.е., стандартное отклонение 39,984 у.е.</w:t>
      </w:r>
    </w:p>
    <w:p w:rsidR="00CA1A4B" w:rsidRPr="00CA1A4B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ПРИМЕР 5</w:t>
      </w: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A1A4B" w:rsidRPr="00CA1A4B">
        <w:rPr>
          <w:rFonts w:ascii="Times New Roman" w:hAnsi="Times New Roman"/>
          <w:color w:val="000000"/>
          <w:sz w:val="28"/>
          <w:szCs w:val="28"/>
        </w:rPr>
        <w:t>Найти доверительные интервалы для оценки</w:t>
      </w:r>
      <w:r w:rsidR="00CA1A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1A4B" w:rsidRPr="00CA1A4B">
        <w:rPr>
          <w:rFonts w:ascii="Times New Roman" w:hAnsi="Times New Roman"/>
          <w:color w:val="000000"/>
          <w:sz w:val="28"/>
          <w:szCs w:val="28"/>
        </w:rPr>
        <w:t>математического ожидания нормального распределения с</w:t>
      </w:r>
      <w:r w:rsidR="00CA1A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1A4B" w:rsidRPr="00CA1A4B">
        <w:rPr>
          <w:rFonts w:ascii="Times New Roman" w:hAnsi="Times New Roman"/>
          <w:color w:val="000000"/>
          <w:sz w:val="28"/>
          <w:szCs w:val="28"/>
        </w:rPr>
        <w:t xml:space="preserve">надежностью 0,95, зная выборочную среднюю </w:t>
      </w:r>
      <w:r w:rsidR="00CA1A4B" w:rsidRPr="00CA1A4B">
        <w:rPr>
          <w:rFonts w:ascii="Times New Roman" w:hAnsi="Times New Roman"/>
          <w:color w:val="000000"/>
          <w:position w:val="-10"/>
          <w:sz w:val="28"/>
          <w:szCs w:val="28"/>
        </w:rPr>
        <w:object w:dxaOrig="1359" w:dyaOrig="400">
          <v:shape id="_x0000_i1129" type="#_x0000_t75" style="width:68.25pt;height:20.25pt" o:ole="">
            <v:imagedata r:id="rId201" o:title=""/>
          </v:shape>
          <o:OLEObject Type="Embed" ProgID="Equation.3" ShapeID="_x0000_i1129" DrawAspect="Content" ObjectID="_1472378137" r:id="rId202"/>
        </w:object>
      </w:r>
      <w:r w:rsidR="00CA1A4B" w:rsidRPr="00CA1A4B">
        <w:rPr>
          <w:rFonts w:ascii="Times New Roman" w:hAnsi="Times New Roman"/>
          <w:color w:val="000000"/>
          <w:sz w:val="28"/>
          <w:szCs w:val="28"/>
        </w:rPr>
        <w:t>, среднее</w:t>
      </w:r>
      <w:r w:rsidR="00CA1A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1A4B" w:rsidRPr="00CA1A4B">
        <w:rPr>
          <w:rFonts w:ascii="Times New Roman" w:hAnsi="Times New Roman"/>
          <w:color w:val="000000"/>
          <w:sz w:val="28"/>
          <w:szCs w:val="28"/>
        </w:rPr>
        <w:t>квадратическое отклонение</w:t>
      </w:r>
      <w:r w:rsidR="00CA1A4B" w:rsidRPr="00CA1A4B">
        <w:rPr>
          <w:rFonts w:ascii="Times New Roman" w:hAnsi="Times New Roman"/>
          <w:color w:val="000000"/>
          <w:position w:val="-10"/>
          <w:sz w:val="28"/>
          <w:szCs w:val="28"/>
        </w:rPr>
        <w:object w:dxaOrig="1280" w:dyaOrig="340">
          <v:shape id="_x0000_i1130" type="#_x0000_t75" style="width:63.75pt;height:17.25pt" o:ole="">
            <v:imagedata r:id="rId203" o:title=""/>
          </v:shape>
          <o:OLEObject Type="Embed" ProgID="Equation.3" ShapeID="_x0000_i1130" DrawAspect="Content" ObjectID="_1472378138" r:id="rId204"/>
        </w:object>
      </w:r>
      <w:r w:rsidR="00CA1A4B" w:rsidRPr="00CA1A4B">
        <w:rPr>
          <w:rFonts w:ascii="Times New Roman" w:hAnsi="Times New Roman"/>
          <w:color w:val="000000"/>
          <w:sz w:val="28"/>
          <w:szCs w:val="28"/>
        </w:rPr>
        <w:t xml:space="preserve"> объем выборки n = 150.</w:t>
      </w:r>
    </w:p>
    <w:p w:rsidR="009A6E57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Решение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CA1A4B" w:rsidRPr="00CA1A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1A4B">
        <w:rPr>
          <w:rFonts w:ascii="Times New Roman" w:hAnsi="Times New Roman"/>
          <w:color w:val="000000"/>
          <w:sz w:val="28"/>
          <w:szCs w:val="28"/>
        </w:rPr>
        <w:t xml:space="preserve">Используем формулу </w:t>
      </w:r>
      <w:r w:rsidR="003C782F" w:rsidRPr="00CA1A4B">
        <w:rPr>
          <w:rFonts w:ascii="Times New Roman" w:hAnsi="Times New Roman"/>
          <w:color w:val="000000"/>
          <w:position w:val="-30"/>
          <w:sz w:val="28"/>
          <w:szCs w:val="28"/>
        </w:rPr>
        <w:object w:dxaOrig="2400" w:dyaOrig="740">
          <v:shape id="_x0000_i1131" type="#_x0000_t75" style="width:120pt;height:36.75pt" o:ole="">
            <v:imagedata r:id="rId205" o:title=""/>
          </v:shape>
          <o:OLEObject Type="Embed" ProgID="Equation.3" ShapeID="_x0000_i1131" DrawAspect="Content" ObjectID="_1472378139" r:id="rId206"/>
        </w:object>
      </w:r>
      <w:r w:rsidR="003C782F">
        <w:rPr>
          <w:rFonts w:ascii="Times New Roman" w:hAnsi="Times New Roman"/>
          <w:color w:val="000000"/>
          <w:sz w:val="28"/>
          <w:szCs w:val="28"/>
        </w:rPr>
        <w:t xml:space="preserve">. Необходимо вычислить </w:t>
      </w:r>
      <w:r w:rsidR="003C782F" w:rsidRPr="003C782F">
        <w:rPr>
          <w:rFonts w:ascii="Times New Roman" w:hAnsi="Times New Roman"/>
          <w:color w:val="000000"/>
          <w:position w:val="-6"/>
          <w:sz w:val="28"/>
          <w:szCs w:val="28"/>
        </w:rPr>
        <w:object w:dxaOrig="160" w:dyaOrig="260">
          <v:shape id="_x0000_i1132" type="#_x0000_t75" style="width:8.25pt;height:12.75pt" o:ole="">
            <v:imagedata r:id="rId207" o:title=""/>
          </v:shape>
          <o:OLEObject Type="Embed" ProgID="Equation.3" ShapeID="_x0000_i1132" DrawAspect="Content" ObjectID="_1472378140" r:id="rId208"/>
        </w:object>
      </w:r>
      <w:r w:rsidR="003C782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D55">
        <w:rPr>
          <w:rFonts w:ascii="Times New Roman" w:hAnsi="Times New Roman"/>
          <w:position w:val="-10"/>
          <w:sz w:val="28"/>
          <w:szCs w:val="28"/>
        </w:rPr>
        <w:object w:dxaOrig="540" w:dyaOrig="360">
          <v:shape id="_x0000_i1133" type="#_x0000_t75" style="width:27pt;height:18pt" o:ole="">
            <v:imagedata r:id="rId209" o:title=""/>
          </v:shape>
          <o:OLEObject Type="Embed" ProgID="Equation.3" ShapeID="_x0000_i1133" DrawAspect="Content" ObjectID="_1472378141" r:id="rId210"/>
        </w:object>
      </w:r>
      <w:r>
        <w:rPr>
          <w:rFonts w:ascii="Times New Roman" w:hAnsi="Times New Roman"/>
          <w:sz w:val="28"/>
          <w:szCs w:val="28"/>
        </w:rPr>
        <w:t xml:space="preserve"> находим по таблице значений функции Лапласа.</w:t>
      </w:r>
    </w:p>
    <w:p w:rsidR="00976BE4" w:rsidRDefault="003C782F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782F">
        <w:rPr>
          <w:rFonts w:ascii="Times New Roman" w:hAnsi="Times New Roman"/>
          <w:color w:val="000000"/>
          <w:position w:val="-10"/>
          <w:sz w:val="28"/>
          <w:szCs w:val="28"/>
        </w:rPr>
        <w:object w:dxaOrig="3200" w:dyaOrig="360">
          <v:shape id="_x0000_i1134" type="#_x0000_t75" style="width:159.75pt;height:18pt" o:ole="">
            <v:imagedata r:id="rId211" o:title=""/>
          </v:shape>
          <o:OLEObject Type="Embed" ProgID="Equation.3" ShapeID="_x0000_i1134" DrawAspect="Content" ObjectID="_1472378142" r:id="rId212"/>
        </w:objec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C782F" w:rsidRDefault="003C782F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таблице значений функции </w:t>
      </w:r>
      <w:r w:rsidRPr="003C782F">
        <w:rPr>
          <w:rFonts w:ascii="Times New Roman" w:hAnsi="Times New Roman"/>
          <w:color w:val="000000"/>
          <w:position w:val="-10"/>
          <w:sz w:val="28"/>
          <w:szCs w:val="28"/>
        </w:rPr>
        <w:object w:dxaOrig="540" w:dyaOrig="360">
          <v:shape id="_x0000_i1135" type="#_x0000_t75" style="width:27pt;height:18pt" o:ole="">
            <v:imagedata r:id="rId213" o:title=""/>
          </v:shape>
          <o:OLEObject Type="Embed" ProgID="Equation.3" ShapeID="_x0000_i1135" DrawAspect="Content" ObjectID="_1472378143" r:id="rId214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, находим </w:t>
      </w:r>
      <w:r w:rsidRPr="003C782F">
        <w:rPr>
          <w:rFonts w:ascii="Times New Roman" w:hAnsi="Times New Roman"/>
          <w:color w:val="000000"/>
          <w:position w:val="-10"/>
          <w:sz w:val="28"/>
          <w:szCs w:val="28"/>
        </w:rPr>
        <w:object w:dxaOrig="859" w:dyaOrig="340">
          <v:shape id="_x0000_i1136" type="#_x0000_t75" style="width:42.75pt;height:17.25pt" o:ole="">
            <v:imagedata r:id="rId215" o:title=""/>
          </v:shape>
          <o:OLEObject Type="Embed" ProgID="Equation.3" ShapeID="_x0000_i1136" DrawAspect="Content" ObjectID="_1472378144" r:id="rId216"/>
        </w:object>
      </w:r>
      <w:r>
        <w:rPr>
          <w:rFonts w:ascii="Times New Roman" w:hAnsi="Times New Roman"/>
          <w:color w:val="000000"/>
          <w:sz w:val="28"/>
          <w:szCs w:val="28"/>
        </w:rPr>
        <w:t>. Тогда</w:t>
      </w:r>
      <w:r w:rsidRPr="003C782F">
        <w:rPr>
          <w:rFonts w:ascii="Times New Roman" w:hAnsi="Times New Roman"/>
          <w:color w:val="000000"/>
          <w:position w:val="-32"/>
          <w:sz w:val="28"/>
          <w:szCs w:val="28"/>
        </w:rPr>
        <w:object w:dxaOrig="4080" w:dyaOrig="760">
          <v:shape id="_x0000_i1137" type="#_x0000_t75" style="width:204pt;height:38.25pt" o:ole="">
            <v:imagedata r:id="rId217" o:title=""/>
          </v:shape>
          <o:OLEObject Type="Embed" ProgID="Equation.3" ShapeID="_x0000_i1137" DrawAspect="Content" ObjectID="_1472378145" r:id="rId218"/>
        </w:objec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C782F" w:rsidRDefault="003C782F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Доверительный интервал равен:</w:t>
      </w:r>
    </w:p>
    <w:p w:rsidR="003C782F" w:rsidRDefault="003C782F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782F">
        <w:rPr>
          <w:rFonts w:ascii="Times New Roman" w:hAnsi="Times New Roman"/>
          <w:color w:val="000000"/>
          <w:position w:val="-10"/>
          <w:sz w:val="28"/>
          <w:szCs w:val="28"/>
        </w:rPr>
        <w:object w:dxaOrig="4280" w:dyaOrig="340">
          <v:shape id="_x0000_i1138" type="#_x0000_t75" style="width:213.75pt;height:17.25pt" o:ole="">
            <v:imagedata r:id="rId219" o:title=""/>
          </v:shape>
          <o:OLEObject Type="Embed" ProgID="Equation.3" ShapeID="_x0000_i1138" DrawAspect="Content" ObjectID="_1472378146" r:id="rId220"/>
        </w:object>
      </w:r>
    </w:p>
    <w:p w:rsidR="003C782F" w:rsidRDefault="003C782F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782F">
        <w:rPr>
          <w:rFonts w:ascii="Times New Roman" w:hAnsi="Times New Roman"/>
          <w:color w:val="000000"/>
          <w:position w:val="-10"/>
          <w:sz w:val="28"/>
          <w:szCs w:val="28"/>
        </w:rPr>
        <w:object w:dxaOrig="2540" w:dyaOrig="340">
          <v:shape id="_x0000_i1139" type="#_x0000_t75" style="width:126.75pt;height:17.25pt" o:ole="">
            <v:imagedata r:id="rId221" o:title=""/>
          </v:shape>
          <o:OLEObject Type="Embed" ProgID="Equation.3" ShapeID="_x0000_i1139" DrawAspect="Content" ObjectID="_1472378147" r:id="rId222"/>
        </w:objec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C782F" w:rsidRDefault="003C782F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position w:val="-1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Ответ: доверительный интервал с надежностью 0,95 для математического ожидания </w:t>
      </w:r>
      <w:r w:rsidRPr="003C782F">
        <w:rPr>
          <w:rFonts w:ascii="Times New Roman" w:hAnsi="Times New Roman"/>
          <w:color w:val="000000"/>
          <w:position w:val="-10"/>
          <w:sz w:val="28"/>
          <w:szCs w:val="28"/>
        </w:rPr>
        <w:object w:dxaOrig="2079" w:dyaOrig="360">
          <v:shape id="_x0000_i1140" type="#_x0000_t75" style="width:104.25pt;height:18pt" o:ole="">
            <v:imagedata r:id="rId223" o:title=""/>
          </v:shape>
          <o:OLEObject Type="Embed" ProgID="Equation.3" ShapeID="_x0000_i1140" DrawAspect="Content" ObjectID="_1472378148" r:id="rId224"/>
        </w:object>
      </w:r>
      <w:r w:rsidR="009A6E57">
        <w:rPr>
          <w:rFonts w:ascii="Times New Roman" w:hAnsi="Times New Roman"/>
          <w:color w:val="000000"/>
          <w:position w:val="-10"/>
          <w:sz w:val="28"/>
          <w:szCs w:val="28"/>
        </w:rPr>
        <w:t>.</w:t>
      </w:r>
    </w:p>
    <w:p w:rsidR="009A6E57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position w:val="-10"/>
          <w:sz w:val="28"/>
          <w:szCs w:val="28"/>
        </w:rPr>
      </w:pPr>
    </w:p>
    <w:p w:rsidR="009A6E57" w:rsidRDefault="009A6E57" w:rsidP="009A6E57">
      <w:pPr>
        <w:widowControl w:val="0"/>
        <w:autoSpaceDE w:val="0"/>
        <w:autoSpaceDN w:val="0"/>
        <w:adjustRightInd w:val="0"/>
        <w:spacing w:line="360" w:lineRule="auto"/>
        <w:ind w:left="567"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A6E57">
        <w:rPr>
          <w:rFonts w:ascii="Times New Roman" w:hAnsi="Times New Roman"/>
          <w:b/>
          <w:color w:val="000000"/>
          <w:sz w:val="28"/>
          <w:szCs w:val="28"/>
        </w:rPr>
        <w:t>Элементы теории корреляции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Пусть каждый из выбранных объектов характеризуется двумя количественными признаками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Х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>. Между значениями этих признаков может существовать некоторая зависимость.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Функциональная зависимость – это такая зависимость, когда каждому значению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Х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соответствует единственное значение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. Эта зависимость является вполне определенной, однозначной и называется строгой (детерминированной). Она задается в виде функции </w:t>
      </w:r>
      <w:r w:rsidR="002C0D5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1020" w:dyaOrig="380">
          <v:shape id="_x0000_i1141" type="#_x0000_t75" style="width:51pt;height:19.5pt" o:ole="">
            <v:imagedata r:id="rId225" o:title=""/>
          </v:shape>
          <o:OLEObject Type="Embed" ProgID="Equation.3" ShapeID="_x0000_i1141" DrawAspect="Content" ObjectID="_1472378149" r:id="rId226"/>
        </w:objec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i/>
          <w:color w:val="000000"/>
          <w:sz w:val="28"/>
          <w:szCs w:val="28"/>
        </w:rPr>
        <w:t>Статистическая зависимость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– это такая зависимость, когда каждому значению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Х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соответствует статистическое распределение значений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. Эта зависимость не является строгой и носит вероятностный (стохастический) характер, поскольку на величину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влияют не только значения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>, но и другие случайные факторы.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Если случайные величины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не являются взаимно независимыми, то в той или иной степени им свойственна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стохастическая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зависимость.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i/>
          <w:color w:val="000000"/>
          <w:sz w:val="28"/>
          <w:szCs w:val="28"/>
        </w:rPr>
        <w:t>Корреляционная зависимость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– это статистическая зависимость, обладающая тем свойством, что изменение значений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Х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приводит к </w:t>
      </w:r>
      <w:r w:rsidRPr="00C06323">
        <w:rPr>
          <w:rFonts w:ascii="Times New Roman" w:hAnsi="Times New Roman"/>
          <w:color w:val="000000"/>
          <w:sz w:val="28"/>
          <w:szCs w:val="28"/>
        </w:rPr>
        <w:lastRenderedPageBreak/>
        <w:t xml:space="preserve">изменению среднего значения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, обозначаемого </w:t>
      </w:r>
      <w:r w:rsidR="002C0D5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340" w:dyaOrig="420">
          <v:shape id="_x0000_i1142" type="#_x0000_t75" style="width:17.25pt;height:21pt" o:ole="">
            <v:imagedata r:id="rId227" o:title=""/>
          </v:shape>
          <o:OLEObject Type="Embed" ProgID="Equation.3" ShapeID="_x0000_i1142" DrawAspect="Content" ObjectID="_1472378150" r:id="rId228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. Связь между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условной средней </w:t>
      </w:r>
      <w:r w:rsidR="002C0D5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340" w:dyaOrig="420">
          <v:shape id="_x0000_i1143" type="#_x0000_t75" style="width:17.25pt;height:21pt" o:ole="">
            <v:imagedata r:id="rId229" o:title=""/>
          </v:shape>
          <o:OLEObject Type="Embed" ProgID="Equation.3" ShapeID="_x0000_i1143" DrawAspect="Content" ObjectID="_1472378151" r:id="rId230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задаѐтся с помощью функции </w:t>
      </w:r>
      <w:r w:rsidR="002C0D5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580" w:dyaOrig="380">
          <v:shape id="_x0000_i1144" type="#_x0000_t75" style="width:29.25pt;height:19.5pt" o:ole="">
            <v:imagedata r:id="rId231" o:title=""/>
          </v:shape>
          <o:OLEObject Type="Embed" ProgID="Equation.3" ShapeID="_x0000_i1144" DrawAspect="Content" ObjectID="_1472378152" r:id="rId232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записывается в виде уравнения </w:t>
      </w:r>
      <w:r w:rsidR="002C0D5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1160" w:dyaOrig="420">
          <v:shape id="_x0000_i1145" type="#_x0000_t75" style="width:57.75pt;height:21pt" o:ole="">
            <v:imagedata r:id="rId233" o:title=""/>
          </v:shape>
          <o:OLEObject Type="Embed" ProgID="Equation.3" ShapeID="_x0000_i1145" DrawAspect="Content" ObjectID="_1472378153" r:id="rId234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, которое называется уравнением регрессии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Х</w:t>
      </w:r>
      <w:r w:rsidRPr="00C06323">
        <w:rPr>
          <w:rFonts w:ascii="Times New Roman" w:hAnsi="Times New Roman"/>
          <w:color w:val="000000"/>
          <w:sz w:val="28"/>
          <w:szCs w:val="28"/>
        </w:rPr>
        <w:t>.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Аналогично, связь между значениями y признака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соответствующими условными средними значениями </w:t>
      </w:r>
      <w:r w:rsidR="002C0D53" w:rsidRPr="00C06323">
        <w:rPr>
          <w:rFonts w:ascii="Times New Roman" w:hAnsi="Times New Roman"/>
          <w:color w:val="000000"/>
          <w:position w:val="-10"/>
          <w:sz w:val="28"/>
          <w:szCs w:val="28"/>
        </w:rPr>
        <w:object w:dxaOrig="320" w:dyaOrig="400">
          <v:shape id="_x0000_i1146" type="#_x0000_t75" style="width:15.75pt;height:20.25pt" o:ole="">
            <v:imagedata r:id="rId235" o:title=""/>
          </v:shape>
          <o:OLEObject Type="Embed" ProgID="Equation.3" ShapeID="_x0000_i1146" DrawAspect="Content" ObjectID="_1472378154" r:id="rId236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записывается в виде уравнения </w:t>
      </w:r>
      <w:r w:rsidR="002C0D5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1140" w:dyaOrig="420">
          <v:shape id="_x0000_i1147" type="#_x0000_t75" style="width:57pt;height:21pt" o:ole="">
            <v:imagedata r:id="rId237" o:title=""/>
          </v:shape>
          <o:OLEObject Type="Embed" ProgID="Equation.3" ShapeID="_x0000_i1147" DrawAspect="Content" ObjectID="_1472378155" r:id="rId238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, которое называется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уравнением регрессии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Х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>.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Практически наличие корреляционной связи между признаками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прослеживается как изменение средних значений одного признака при изменении значений другого, причем эта связь может проявляться с различной степенью силы. Например, имеется корреляционная зависимость между ростом людей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их весом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; между количеством внесенных удобрений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урожайностью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>; между успеваемостью студентов по математике в школе и в вузе и т. п.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>Основные задачи теории корреляции состоят в том, чтобы по данным выборки: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1) оценить силу (тесноту) связи между признаками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X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C06323">
        <w:rPr>
          <w:rFonts w:ascii="Times New Roman" w:hAnsi="Times New Roman"/>
          <w:i/>
          <w:color w:val="000000"/>
          <w:sz w:val="28"/>
          <w:szCs w:val="28"/>
        </w:rPr>
        <w:t>Y</w:t>
      </w:r>
      <w:r w:rsidRPr="00C06323">
        <w:rPr>
          <w:rFonts w:ascii="Times New Roman" w:hAnsi="Times New Roman"/>
          <w:color w:val="000000"/>
          <w:sz w:val="28"/>
          <w:szCs w:val="28"/>
        </w:rPr>
        <w:t>;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>2) найти вид (форму) этой связи в виде уравнения регрессии.</w:t>
      </w:r>
    </w:p>
    <w:p w:rsidR="009A6E57" w:rsidRPr="00C06323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Уравнение регрессии выбирают по возможности простым, и оно, как правило, лишь приближенно описывает зависимость между значениями x одного признака и соответствующими средними значениями другого признака </w:t>
      </w:r>
      <w:r w:rsidR="002C0D5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340" w:dyaOrig="420">
          <v:shape id="_x0000_i1148" type="#_x0000_t75" style="width:17.25pt;height:21pt" o:ole="">
            <v:imagedata r:id="rId229" o:title=""/>
          </v:shape>
          <o:OLEObject Type="Embed" ProgID="Equation.3" ShapeID="_x0000_i1148" DrawAspect="Content" ObjectID="_1472378156" r:id="rId239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>.</w:t>
      </w:r>
    </w:p>
    <w:p w:rsidR="002C0D53" w:rsidRPr="00C06323" w:rsidRDefault="009A6E57" w:rsidP="002C0D53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 xml:space="preserve">Наиболее простой и употребляемый вид зависимости – линейная зависимость. Она определяется уравнением линейной регрессии </w: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object w:dxaOrig="1320" w:dyaOrig="420">
          <v:shape id="_x0000_i1149" type="#_x0000_t75" style="width:66pt;height:21pt" o:ole="">
            <v:imagedata r:id="rId240" o:title=""/>
          </v:shape>
          <o:OLEObject Type="Embed" ProgID="Equation.3" ShapeID="_x0000_i1149" DrawAspect="Content" ObjectID="_1472378157" r:id="rId241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>и изображается на графике в виде прямой регрессии.</w: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Уравнение регрессии называется выборочным, поскольку его параметры a и b находятся по результатам выборки </w: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object w:dxaOrig="2060" w:dyaOrig="380">
          <v:shape id="_x0000_i1150" type="#_x0000_t75" style="width:102.75pt;height:19.5pt" o:ole="">
            <v:imagedata r:id="rId242" o:title=""/>
          </v:shape>
          <o:OLEObject Type="Embed" ProgID="Equation.3" ShapeID="_x0000_i1150" DrawAspect="Content" ObjectID="_1472378158" r:id="rId243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>, причем наилучшим образом в смысле метода наименьших квадратов.</w: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Сущность метода заключается в том, чтобы была наименьшей сумма квадратов отклонений наблюдаемых значений </w: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object w:dxaOrig="279" w:dyaOrig="380">
          <v:shape id="_x0000_i1151" type="#_x0000_t75" style="width:14.25pt;height:19.5pt" o:ole="">
            <v:imagedata r:id="rId244" o:title=""/>
          </v:shape>
          <o:OLEObject Type="Embed" ProgID="Equation.3" ShapeID="_x0000_i1151" DrawAspect="Content" ObjectID="_1472378159" r:id="rId245"/>
        </w:object>
      </w:r>
      <w:r w:rsidRPr="00C06323">
        <w:rPr>
          <w:rFonts w:ascii="Times New Roman" w:hAnsi="Times New Roman"/>
          <w:color w:val="000000"/>
          <w:sz w:val="28"/>
          <w:szCs w:val="28"/>
        </w:rPr>
        <w:t xml:space="preserve"> от </w:t>
      </w:r>
      <w:r w:rsidRPr="00C06323">
        <w:rPr>
          <w:rFonts w:ascii="Times New Roman" w:hAnsi="Times New Roman"/>
          <w:color w:val="000000"/>
          <w:sz w:val="28"/>
          <w:szCs w:val="28"/>
        </w:rPr>
        <w:lastRenderedPageBreak/>
        <w:t>соответству</w: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t xml:space="preserve">ющих значений </w:t>
      </w:r>
      <w:r w:rsidR="002C0D53" w:rsidRPr="00C06323">
        <w:rPr>
          <w:rFonts w:ascii="Times New Roman" w:hAnsi="Times New Roman"/>
          <w:color w:val="000000"/>
          <w:position w:val="-16"/>
          <w:sz w:val="28"/>
          <w:szCs w:val="28"/>
        </w:rPr>
        <w:object w:dxaOrig="380" w:dyaOrig="460">
          <v:shape id="_x0000_i1152" type="#_x0000_t75" style="width:18.75pt;height:23.25pt" o:ole="">
            <v:imagedata r:id="rId246" o:title=""/>
          </v:shape>
          <o:OLEObject Type="Embed" ProgID="Equation.3" ShapeID="_x0000_i1152" DrawAspect="Content" ObjectID="_1472378160" r:id="rId247"/>
        </w:objec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t xml:space="preserve"> вычисленных по уравнению регрессии </w:t>
      </w:r>
      <w:r w:rsidR="005415E0" w:rsidRPr="00C06323">
        <w:rPr>
          <w:rFonts w:ascii="Times New Roman" w:hAnsi="Times New Roman"/>
          <w:color w:val="000000"/>
          <w:position w:val="-16"/>
          <w:sz w:val="28"/>
          <w:szCs w:val="28"/>
        </w:rPr>
        <w:object w:dxaOrig="1440" w:dyaOrig="460">
          <v:shape id="_x0000_i1153" type="#_x0000_t75" style="width:1in;height:23.25pt" o:ole="">
            <v:imagedata r:id="rId248" o:title=""/>
          </v:shape>
          <o:OLEObject Type="Embed" ProgID="Equation.3" ShapeID="_x0000_i1153" DrawAspect="Content" ObjectID="_1472378161" r:id="rId249"/>
        </w:object>
      </w:r>
      <w:r w:rsidR="002C0D53" w:rsidRPr="00C06323">
        <w:rPr>
          <w:rFonts w:ascii="Times New Roman" w:hAnsi="Times New Roman"/>
          <w:color w:val="000000"/>
          <w:sz w:val="28"/>
          <w:szCs w:val="28"/>
        </w:rPr>
        <w:t>, т</w:t>
      </w:r>
      <w:r w:rsidR="005415E0" w:rsidRPr="00C06323">
        <w:rPr>
          <w:rFonts w:ascii="Times New Roman" w:hAnsi="Times New Roman"/>
          <w:color w:val="000000"/>
          <w:sz w:val="28"/>
          <w:szCs w:val="28"/>
        </w:rPr>
        <w:t xml:space="preserve">.е. </w:t>
      </w:r>
      <w:r w:rsidR="005415E0" w:rsidRPr="00C06323">
        <w:rPr>
          <w:rFonts w:ascii="Times New Roman" w:hAnsi="Times New Roman"/>
          <w:color w:val="000000"/>
          <w:position w:val="-30"/>
          <w:sz w:val="28"/>
          <w:szCs w:val="28"/>
        </w:rPr>
        <w:object w:dxaOrig="2760" w:dyaOrig="740">
          <v:shape id="_x0000_i1154" type="#_x0000_t75" style="width:138pt;height:37.5pt" o:ole="">
            <v:imagedata r:id="rId250" o:title=""/>
          </v:shape>
          <o:OLEObject Type="Embed" ProgID="Equation.3" ShapeID="_x0000_i1154" DrawAspect="Content" ObjectID="_1472378162" r:id="rId251"/>
        </w:object>
      </w:r>
      <w:r w:rsidR="005415E0" w:rsidRPr="00C06323">
        <w:rPr>
          <w:rFonts w:ascii="Times New Roman" w:hAnsi="Times New Roman"/>
          <w:color w:val="000000"/>
          <w:sz w:val="28"/>
          <w:szCs w:val="28"/>
        </w:rPr>
        <w:t>.</w:t>
      </w:r>
    </w:p>
    <w:p w:rsidR="009A6E57" w:rsidRPr="00C06323" w:rsidRDefault="005415E0" w:rsidP="005415E0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6323">
        <w:rPr>
          <w:rFonts w:ascii="Times New Roman" w:hAnsi="Times New Roman"/>
          <w:color w:val="000000"/>
          <w:sz w:val="28"/>
          <w:szCs w:val="28"/>
        </w:rPr>
        <w:t>Проблема статистического исследования зависимостей является главной в решении многих типовых задач практики, таких как планирование, прогнозирование, нормирование, оценка эффективности функционирования или качества объекта, анализ систем и прочее.</w:t>
      </w:r>
    </w:p>
    <w:p w:rsidR="00D73C40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ПРИМЕР 6</w:t>
      </w: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3C782F">
        <w:rPr>
          <w:rFonts w:ascii="Times New Roman" w:hAnsi="Times New Roman"/>
          <w:color w:val="000000"/>
          <w:sz w:val="28"/>
          <w:szCs w:val="28"/>
        </w:rPr>
        <w:t xml:space="preserve">Найти выборочное уравнение прямой линии регрессии </w:t>
      </w:r>
      <w:r w:rsidR="003C782F">
        <w:rPr>
          <w:rFonts w:ascii="Times New Roman" w:hAnsi="Times New Roman"/>
          <w:color w:val="000000"/>
          <w:sz w:val="28"/>
          <w:szCs w:val="28"/>
          <w:lang w:val="en-US"/>
        </w:rPr>
        <w:t>Y</w:t>
      </w:r>
      <w:r w:rsidR="003C782F" w:rsidRPr="003C78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782F">
        <w:rPr>
          <w:rFonts w:ascii="Times New Roman" w:hAnsi="Times New Roman"/>
          <w:color w:val="000000"/>
          <w:sz w:val="28"/>
          <w:szCs w:val="28"/>
        </w:rPr>
        <w:t>на Х по заданной корреляционной таблице .</w:t>
      </w:r>
    </w:p>
    <w:tbl>
      <w:tblPr>
        <w:tblStyle w:val="a5"/>
        <w:tblW w:w="0" w:type="auto"/>
        <w:tblLook w:val="04A0"/>
      </w:tblPr>
      <w:tblGrid>
        <w:gridCol w:w="1378"/>
        <w:gridCol w:w="1381"/>
        <w:gridCol w:w="1381"/>
        <w:gridCol w:w="1381"/>
        <w:gridCol w:w="1381"/>
        <w:gridCol w:w="1334"/>
        <w:gridCol w:w="1334"/>
      </w:tblGrid>
      <w:tr w:rsidR="003C782F" w:rsidTr="003C782F">
        <w:tc>
          <w:tcPr>
            <w:tcW w:w="1450" w:type="dxa"/>
            <w:tcBorders>
              <w:bottom w:val="nil"/>
            </w:tcBorders>
          </w:tcPr>
          <w:p w:rsidR="003C782F" w:rsidRPr="003C782F" w:rsidRDefault="006622BC" w:rsidP="003C782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0" type="#_x0000_t32" style="position:absolute;left:0;text-align:left;margin-left:-4.95pt;margin-top:.35pt;width:83.25pt;height:33pt;z-index:251672576" o:connectortype="straight"/>
              </w:pict>
            </w:r>
            <w:r w:rsidR="003C782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1465" w:type="dxa"/>
            <w:vMerge w:val="restart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1465" w:type="dxa"/>
            <w:vMerge w:val="restart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465" w:type="dxa"/>
            <w:vMerge w:val="restart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465" w:type="dxa"/>
            <w:vMerge w:val="restart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414" w:type="dxa"/>
            <w:vMerge w:val="restart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1414" w:type="dxa"/>
            <w:vMerge w:val="restart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3C782F" w:rsidTr="003C782F">
        <w:tc>
          <w:tcPr>
            <w:tcW w:w="1450" w:type="dxa"/>
            <w:tcBorders>
              <w:top w:val="nil"/>
            </w:tcBorders>
          </w:tcPr>
          <w:p w:rsidR="003C782F" w:rsidRPr="003C782F" w:rsidRDefault="003C782F" w:rsidP="005F7F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  <w:tc>
          <w:tcPr>
            <w:tcW w:w="1465" w:type="dxa"/>
            <w:vMerge/>
          </w:tcPr>
          <w:p w:rsidR="003C782F" w:rsidRDefault="003C782F" w:rsidP="005F7F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Merge/>
          </w:tcPr>
          <w:p w:rsidR="003C782F" w:rsidRDefault="003C782F" w:rsidP="005F7F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Merge/>
          </w:tcPr>
          <w:p w:rsidR="003C782F" w:rsidRDefault="003C782F" w:rsidP="005F7F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Merge/>
          </w:tcPr>
          <w:p w:rsidR="003C782F" w:rsidRDefault="003C782F" w:rsidP="005F7F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:rsidR="003C782F" w:rsidRDefault="003C782F" w:rsidP="005F7F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:rsidR="003C782F" w:rsidRDefault="003C782F" w:rsidP="005F7F4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C782F" w:rsidTr="003C782F">
        <w:tc>
          <w:tcPr>
            <w:tcW w:w="1450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65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414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4" w:type="dxa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C782F" w:rsidTr="003C782F">
        <w:tc>
          <w:tcPr>
            <w:tcW w:w="1450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120</w:t>
            </w: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65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65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4" w:type="dxa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3C782F" w:rsidTr="003C782F">
        <w:tc>
          <w:tcPr>
            <w:tcW w:w="1450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130</w:t>
            </w:r>
          </w:p>
        </w:tc>
        <w:tc>
          <w:tcPr>
            <w:tcW w:w="1465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65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414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14" w:type="dxa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3C782F" w:rsidTr="003C782F">
        <w:tc>
          <w:tcPr>
            <w:tcW w:w="1450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160</w:t>
            </w:r>
          </w:p>
        </w:tc>
        <w:tc>
          <w:tcPr>
            <w:tcW w:w="1465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65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14" w:type="dxa"/>
            <w:vAlign w:val="center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14" w:type="dxa"/>
          </w:tcPr>
          <w:p w:rsidR="003C782F" w:rsidRPr="003C782F" w:rsidRDefault="003C782F" w:rsidP="003C782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</w:tr>
    </w:tbl>
    <w:p w:rsidR="009A6E57" w:rsidRDefault="009A6E57" w:rsidP="009A6E57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782F" w:rsidRPr="003C782F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3C782F">
        <w:rPr>
          <w:rFonts w:ascii="Times New Roman" w:hAnsi="Times New Roman"/>
          <w:color w:val="000000"/>
          <w:sz w:val="28"/>
          <w:szCs w:val="28"/>
        </w:rPr>
        <w:t xml:space="preserve"> Уравнение прямой линии регрессии </w:t>
      </w:r>
      <w:r w:rsidR="003C782F">
        <w:rPr>
          <w:rFonts w:ascii="Times New Roman" w:hAnsi="Times New Roman"/>
          <w:color w:val="000000"/>
          <w:sz w:val="28"/>
          <w:szCs w:val="28"/>
          <w:lang w:val="en-US"/>
        </w:rPr>
        <w:t>Y</w:t>
      </w:r>
      <w:r w:rsidR="003C782F" w:rsidRPr="003C78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782F">
        <w:rPr>
          <w:rFonts w:ascii="Times New Roman" w:hAnsi="Times New Roman"/>
          <w:color w:val="000000"/>
          <w:sz w:val="28"/>
          <w:szCs w:val="28"/>
        </w:rPr>
        <w:t xml:space="preserve">на Х задается уравнением </w:t>
      </w:r>
      <w:r w:rsidR="003C782F" w:rsidRPr="003C782F">
        <w:rPr>
          <w:rFonts w:ascii="Times New Roman" w:hAnsi="Times New Roman"/>
          <w:color w:val="000000"/>
          <w:position w:val="-34"/>
          <w:sz w:val="28"/>
          <w:szCs w:val="28"/>
        </w:rPr>
        <w:object w:dxaOrig="2420" w:dyaOrig="820">
          <v:shape id="_x0000_i1155" type="#_x0000_t75" style="width:120.75pt;height:41.25pt" o:ole="">
            <v:imagedata r:id="rId252" o:title=""/>
          </v:shape>
          <o:OLEObject Type="Embed" ProgID="Equation.3" ShapeID="_x0000_i1155" DrawAspect="Content" ObjectID="_1472378163" r:id="rId253"/>
        </w:object>
      </w:r>
    </w:p>
    <w:p w:rsidR="00D73C40" w:rsidRPr="003C782F" w:rsidRDefault="003C782F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782F">
        <w:rPr>
          <w:rFonts w:ascii="Times New Roman" w:hAnsi="Times New Roman"/>
          <w:color w:val="000000"/>
          <w:sz w:val="28"/>
          <w:szCs w:val="28"/>
        </w:rPr>
        <w:t xml:space="preserve">Составим расчетную таблицу, перейдя к условным вариантам, вычислим выборочный коэффициент корреляции </w:t>
      </w:r>
      <w:r w:rsidRPr="003C782F">
        <w:rPr>
          <w:rFonts w:ascii="Times New Roman" w:hAnsi="Times New Roman"/>
          <w:color w:val="000000"/>
          <w:sz w:val="28"/>
          <w:szCs w:val="28"/>
        </w:rPr>
        <w:object w:dxaOrig="279" w:dyaOrig="380">
          <v:shape id="_x0000_i1156" type="#_x0000_t75" style="width:14.25pt;height:18.75pt" o:ole="">
            <v:imagedata r:id="rId254" o:title=""/>
          </v:shape>
          <o:OLEObject Type="Embed" ProgID="Equation.3" ShapeID="_x0000_i1156" DrawAspect="Content" ObjectID="_1472378164" r:id="rId255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по формуле </w:t>
      </w:r>
      <w:r w:rsidR="00965A02" w:rsidRPr="00965A02">
        <w:rPr>
          <w:rFonts w:ascii="Times New Roman" w:hAnsi="Times New Roman"/>
          <w:color w:val="000000"/>
          <w:position w:val="-34"/>
          <w:sz w:val="28"/>
          <w:szCs w:val="28"/>
        </w:rPr>
        <w:object w:dxaOrig="2320" w:dyaOrig="840">
          <v:shape id="_x0000_i1157" type="#_x0000_t75" style="width:116.25pt;height:42pt" o:ole="">
            <v:imagedata r:id="rId256" o:title=""/>
          </v:shape>
          <o:OLEObject Type="Embed" ProgID="Equation.3" ShapeID="_x0000_i1157" DrawAspect="Content" ObjectID="_1472378165" r:id="rId257"/>
        </w:object>
      </w:r>
    </w:p>
    <w:tbl>
      <w:tblPr>
        <w:tblStyle w:val="a5"/>
        <w:tblW w:w="0" w:type="auto"/>
        <w:tblLook w:val="04A0"/>
      </w:tblPr>
      <w:tblGrid>
        <w:gridCol w:w="708"/>
        <w:gridCol w:w="610"/>
        <w:gridCol w:w="576"/>
        <w:gridCol w:w="575"/>
        <w:gridCol w:w="575"/>
        <w:gridCol w:w="594"/>
        <w:gridCol w:w="575"/>
        <w:gridCol w:w="575"/>
        <w:gridCol w:w="1674"/>
        <w:gridCol w:w="1494"/>
        <w:gridCol w:w="1614"/>
      </w:tblGrid>
      <w:tr w:rsidR="003C782F" w:rsidTr="003C782F">
        <w:tc>
          <w:tcPr>
            <w:tcW w:w="768" w:type="dxa"/>
            <w:tcBorders>
              <w:bottom w:val="nil"/>
              <w:right w:val="nil"/>
            </w:tcBorders>
          </w:tcPr>
          <w:p w:rsidR="003C782F" w:rsidRDefault="006622BC" w:rsidP="005F7F44">
            <w:pPr>
              <w:jc w:val="both"/>
            </w:pPr>
            <w:r>
              <w:rPr>
                <w:noProof/>
                <w:lang w:eastAsia="ru-RU"/>
              </w:rPr>
              <w:pict>
                <v:shape id="_x0000_s1084" type="#_x0000_t32" style="position:absolute;left:0;text-align:left;margin-left:-4.95pt;margin-top:.75pt;width:71.25pt;height:46.8pt;z-index:251679744" o:connectortype="straight"/>
              </w:pict>
            </w:r>
          </w:p>
        </w:tc>
        <w:tc>
          <w:tcPr>
            <w:tcW w:w="689" w:type="dxa"/>
            <w:tcBorders>
              <w:left w:val="nil"/>
              <w:bottom w:val="single" w:sz="4" w:space="0" w:color="000000"/>
            </w:tcBorders>
          </w:tcPr>
          <w:p w:rsidR="003C782F" w:rsidRPr="003C782F" w:rsidRDefault="003C782F" w:rsidP="005F7F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643" w:type="dxa"/>
            <w:vAlign w:val="center"/>
          </w:tcPr>
          <w:p w:rsidR="003C782F" w:rsidRPr="009A6E57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643" w:type="dxa"/>
            <w:vAlign w:val="center"/>
          </w:tcPr>
          <w:p w:rsidR="003C782F" w:rsidRPr="009A6E57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678" w:type="dxa"/>
            <w:vAlign w:val="center"/>
          </w:tcPr>
          <w:p w:rsidR="003C782F" w:rsidRPr="009A6E57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643" w:type="dxa"/>
            <w:vAlign w:val="center"/>
          </w:tcPr>
          <w:p w:rsidR="003C782F" w:rsidRPr="009A6E57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35</w:t>
            </w:r>
          </w:p>
        </w:tc>
        <w:tc>
          <w:tcPr>
            <w:tcW w:w="643" w:type="dxa"/>
            <w:vAlign w:val="center"/>
          </w:tcPr>
          <w:p w:rsidR="003C782F" w:rsidRPr="009A6E57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1676" w:type="dxa"/>
          </w:tcPr>
          <w:p w:rsidR="003C782F" w:rsidRPr="003C782F" w:rsidRDefault="003C782F" w:rsidP="003C782F">
            <w:pPr>
              <w:jc w:val="both"/>
              <w:rPr>
                <w:rFonts w:ascii="Times New Roman" w:hAnsi="Times New Roman"/>
              </w:rPr>
            </w:pPr>
            <w:r w:rsidRPr="003C782F">
              <w:rPr>
                <w:rFonts w:ascii="Times New Roman" w:hAnsi="Times New Roman"/>
                <w:color w:val="000000"/>
                <w:position w:val="-16"/>
              </w:rPr>
              <w:object w:dxaOrig="320" w:dyaOrig="420">
                <v:shape id="_x0000_i1158" type="#_x0000_t75" style="width:15.75pt;height:21pt" o:ole="">
                  <v:imagedata r:id="rId258" o:title=""/>
                </v:shape>
                <o:OLEObject Type="Embed" ProgID="Equation.3" ShapeID="_x0000_i1158" DrawAspect="Content" ObjectID="_1472378166" r:id="rId259"/>
              </w:object>
            </w:r>
          </w:p>
        </w:tc>
        <w:tc>
          <w:tcPr>
            <w:tcW w:w="1496" w:type="dxa"/>
            <w:vMerge w:val="restart"/>
          </w:tcPr>
          <w:p w:rsidR="003C782F" w:rsidRPr="003C782F" w:rsidRDefault="003C782F" w:rsidP="003C782F">
            <w:pPr>
              <w:jc w:val="both"/>
              <w:rPr>
                <w:rFonts w:ascii="Times New Roman" w:hAnsi="Times New Roman"/>
              </w:rPr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440" w:dyaOrig="380">
                <v:shape id="_x0000_i1159" type="#_x0000_t75" style="width:21.75pt;height:18.75pt" o:ole="">
                  <v:imagedata r:id="rId260" o:title=""/>
                </v:shape>
                <o:OLEObject Type="Embed" ProgID="Equation.3" ShapeID="_x0000_i1159" DrawAspect="Content" ObjectID="_1472378167" r:id="rId261"/>
              </w:object>
            </w:r>
          </w:p>
        </w:tc>
        <w:tc>
          <w:tcPr>
            <w:tcW w:w="1616" w:type="dxa"/>
            <w:vMerge w:val="restart"/>
          </w:tcPr>
          <w:p w:rsidR="003C782F" w:rsidRPr="003C782F" w:rsidRDefault="003C782F" w:rsidP="003C782F">
            <w:pPr>
              <w:jc w:val="both"/>
              <w:rPr>
                <w:rFonts w:ascii="Times New Roman" w:hAnsi="Times New Roman"/>
              </w:rPr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600" w:dyaOrig="420">
                <v:shape id="_x0000_i1160" type="#_x0000_t75" style="width:30pt;height:21pt" o:ole="">
                  <v:imagedata r:id="rId262" o:title=""/>
                </v:shape>
                <o:OLEObject Type="Embed" ProgID="Equation.3" ShapeID="_x0000_i1160" DrawAspect="Content" ObjectID="_1472378168" r:id="rId263"/>
              </w:object>
            </w:r>
          </w:p>
        </w:tc>
      </w:tr>
      <w:tr w:rsidR="003C782F" w:rsidTr="003C782F">
        <w:tc>
          <w:tcPr>
            <w:tcW w:w="768" w:type="dxa"/>
            <w:tcBorders>
              <w:top w:val="nil"/>
              <w:right w:val="single" w:sz="4" w:space="0" w:color="000000"/>
            </w:tcBorders>
          </w:tcPr>
          <w:p w:rsidR="003C782F" w:rsidRPr="003C782F" w:rsidRDefault="003C782F" w:rsidP="005F7F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</w:tcBorders>
          </w:tcPr>
          <w:p w:rsidR="003C782F" w:rsidRDefault="003C782F" w:rsidP="005F7F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u</w:t>
            </w:r>
          </w:p>
          <w:p w:rsidR="003C782F" w:rsidRPr="003C782F" w:rsidRDefault="003C782F" w:rsidP="005F7F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-3</w:t>
            </w:r>
          </w:p>
        </w:tc>
        <w:tc>
          <w:tcPr>
            <w:tcW w:w="643" w:type="dxa"/>
          </w:tcPr>
          <w:p w:rsidR="003C782F" w:rsidRPr="009A6E57" w:rsidRDefault="003C782F" w:rsidP="00965A0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-2</w:t>
            </w:r>
          </w:p>
        </w:tc>
        <w:tc>
          <w:tcPr>
            <w:tcW w:w="643" w:type="dxa"/>
          </w:tcPr>
          <w:p w:rsidR="003C782F" w:rsidRPr="009A6E57" w:rsidRDefault="003C782F" w:rsidP="00965A0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-1</w:t>
            </w:r>
          </w:p>
        </w:tc>
        <w:tc>
          <w:tcPr>
            <w:tcW w:w="678" w:type="dxa"/>
          </w:tcPr>
          <w:p w:rsidR="003C782F" w:rsidRPr="009A6E57" w:rsidRDefault="003C782F" w:rsidP="00965A0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43" w:type="dxa"/>
          </w:tcPr>
          <w:p w:rsidR="003C782F" w:rsidRPr="009A6E57" w:rsidRDefault="003C782F" w:rsidP="00965A0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43" w:type="dxa"/>
          </w:tcPr>
          <w:p w:rsidR="003C782F" w:rsidRPr="009A6E57" w:rsidRDefault="003C782F" w:rsidP="00965A0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676" w:type="dxa"/>
          </w:tcPr>
          <w:p w:rsidR="003C782F" w:rsidRPr="003C782F" w:rsidRDefault="003C782F" w:rsidP="003C782F">
            <w:pPr>
              <w:jc w:val="both"/>
              <w:rPr>
                <w:rFonts w:ascii="Times New Roman" w:hAnsi="Times New Roman"/>
              </w:rPr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300" w:dyaOrig="380">
                <v:shape id="_x0000_i1161" type="#_x0000_t75" style="width:15pt;height:18.75pt" o:ole="">
                  <v:imagedata r:id="rId264" o:title=""/>
                </v:shape>
                <o:OLEObject Type="Embed" ProgID="Equation.3" ShapeID="_x0000_i1161" DrawAspect="Content" ObjectID="_1472378169" r:id="rId265"/>
              </w:object>
            </w:r>
          </w:p>
        </w:tc>
        <w:tc>
          <w:tcPr>
            <w:tcW w:w="1496" w:type="dxa"/>
            <w:vMerge/>
          </w:tcPr>
          <w:p w:rsidR="003C782F" w:rsidRPr="003C782F" w:rsidRDefault="003C782F" w:rsidP="005F7F4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16" w:type="dxa"/>
            <w:vMerge/>
          </w:tcPr>
          <w:p w:rsidR="003C782F" w:rsidRPr="003C782F" w:rsidRDefault="003C782F" w:rsidP="005F7F44">
            <w:pPr>
              <w:jc w:val="both"/>
              <w:rPr>
                <w:rFonts w:ascii="Times New Roman" w:hAnsi="Times New Roman"/>
              </w:rPr>
            </w:pPr>
          </w:p>
        </w:tc>
      </w:tr>
      <w:tr w:rsidR="003C782F" w:rsidTr="003C782F">
        <w:tc>
          <w:tcPr>
            <w:tcW w:w="768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689" w:type="dxa"/>
          </w:tcPr>
          <w:p w:rsidR="003C782F" w:rsidRPr="009A6E57" w:rsidRDefault="003C782F" w:rsidP="005F7F44">
            <w:pPr>
              <w:jc w:val="both"/>
              <w:rPr>
                <w:sz w:val="28"/>
                <w:szCs w:val="28"/>
                <w:lang w:val="en-US"/>
              </w:rPr>
            </w:pPr>
            <w:r w:rsidRPr="009A6E57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49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-10</w:t>
            </w:r>
          </w:p>
        </w:tc>
        <w:tc>
          <w:tcPr>
            <w:tcW w:w="161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</w:tr>
      <w:tr w:rsidR="003C782F" w:rsidTr="003C782F">
        <w:tc>
          <w:tcPr>
            <w:tcW w:w="768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120</w:t>
            </w:r>
          </w:p>
        </w:tc>
        <w:tc>
          <w:tcPr>
            <w:tcW w:w="689" w:type="dxa"/>
          </w:tcPr>
          <w:p w:rsidR="003C782F" w:rsidRPr="009A6E57" w:rsidRDefault="003C782F" w:rsidP="005F7F44">
            <w:pPr>
              <w:jc w:val="both"/>
              <w:rPr>
                <w:sz w:val="28"/>
                <w:szCs w:val="28"/>
                <w:lang w:val="en-US"/>
              </w:rPr>
            </w:pPr>
            <w:r w:rsidRPr="009A6E57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8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67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49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61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</w:tr>
      <w:tr w:rsidR="003C782F" w:rsidTr="003C782F">
        <w:tc>
          <w:tcPr>
            <w:tcW w:w="768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130</w:t>
            </w:r>
          </w:p>
        </w:tc>
        <w:tc>
          <w:tcPr>
            <w:tcW w:w="689" w:type="dxa"/>
          </w:tcPr>
          <w:p w:rsidR="003C782F" w:rsidRPr="009A6E57" w:rsidRDefault="003C782F" w:rsidP="005F7F44">
            <w:pPr>
              <w:jc w:val="both"/>
              <w:rPr>
                <w:sz w:val="28"/>
                <w:szCs w:val="28"/>
                <w:lang w:val="en-US"/>
              </w:rPr>
            </w:pPr>
            <w:r w:rsidRPr="009A6E5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643" w:type="dxa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67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49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61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</w:tr>
      <w:tr w:rsidR="003C782F" w:rsidTr="003C782F">
        <w:tc>
          <w:tcPr>
            <w:tcW w:w="768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160</w:t>
            </w:r>
          </w:p>
        </w:tc>
        <w:tc>
          <w:tcPr>
            <w:tcW w:w="689" w:type="dxa"/>
          </w:tcPr>
          <w:p w:rsidR="003C782F" w:rsidRPr="009A6E57" w:rsidRDefault="003C782F" w:rsidP="005F7F44">
            <w:pPr>
              <w:jc w:val="both"/>
              <w:rPr>
                <w:sz w:val="28"/>
                <w:szCs w:val="28"/>
                <w:lang w:val="en-US"/>
              </w:rPr>
            </w:pPr>
            <w:r w:rsidRPr="009A6E5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  <w:vAlign w:val="center"/>
          </w:tcPr>
          <w:p w:rsid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78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43" w:type="dxa"/>
            <w:vAlign w:val="center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43" w:type="dxa"/>
          </w:tcPr>
          <w:p w:rsidR="003C782F" w:rsidRPr="003C782F" w:rsidRDefault="003C782F" w:rsidP="00965A0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67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49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61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36</w:t>
            </w:r>
          </w:p>
        </w:tc>
      </w:tr>
      <w:tr w:rsidR="003C782F" w:rsidTr="003C782F">
        <w:tc>
          <w:tcPr>
            <w:tcW w:w="768" w:type="dxa"/>
          </w:tcPr>
          <w:p w:rsidR="003C782F" w:rsidRDefault="003C782F" w:rsidP="003C782F">
            <w:pPr>
              <w:jc w:val="both"/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300" w:dyaOrig="380">
                <v:shape id="_x0000_i1162" type="#_x0000_t75" style="width:15pt;height:18.75pt" o:ole="">
                  <v:imagedata r:id="rId266" o:title=""/>
                </v:shape>
                <o:OLEObject Type="Embed" ProgID="Equation.3" ShapeID="_x0000_i1162" DrawAspect="Content" ObjectID="_1472378170" r:id="rId267"/>
              </w:object>
            </w:r>
          </w:p>
        </w:tc>
        <w:tc>
          <w:tcPr>
            <w:tcW w:w="689" w:type="dxa"/>
          </w:tcPr>
          <w:p w:rsidR="003C782F" w:rsidRDefault="003C782F" w:rsidP="003C782F">
            <w:pPr>
              <w:jc w:val="both"/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300" w:dyaOrig="380">
                <v:shape id="_x0000_i1163" type="#_x0000_t75" style="width:15pt;height:18.75pt" o:ole="">
                  <v:imagedata r:id="rId268" o:title=""/>
                </v:shape>
                <o:OLEObject Type="Embed" ProgID="Equation.3" ShapeID="_x0000_i1163" DrawAspect="Content" ObjectID="_1472378171" r:id="rId269"/>
              </w:objec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678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676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:rsidR="003C782F" w:rsidRPr="003C782F" w:rsidRDefault="006622BC" w:rsidP="003C782F">
            <w:pPr>
              <w:jc w:val="both"/>
              <w:rPr>
                <w:rFonts w:ascii="Times New Roman" w:hAnsi="Times New Roman"/>
              </w:rPr>
            </w:pPr>
            <w:r w:rsidRPr="006622BC">
              <w:rPr>
                <w:rFonts w:ascii="Times New Roman" w:hAnsi="Times New Roman"/>
                <w:noProof/>
                <w:color w:val="000000"/>
                <w:lang w:eastAsia="ru-RU"/>
              </w:rPr>
              <w:pict>
                <v:shape id="_x0000_s1085" type="#_x0000_t32" style="position:absolute;left:0;text-align:left;margin-left:30pt;margin-top:20.05pt;width:1.5pt;height:33.75pt;flip:y;z-index:251680768;mso-position-horizontal-relative:text;mso-position-vertical-relative:text" o:connectortype="straight">
                  <v:stroke endarrow="block"/>
                </v:shape>
              </w:pict>
            </w:r>
            <w:r w:rsidR="003C782F" w:rsidRPr="003C782F">
              <w:rPr>
                <w:rFonts w:ascii="Times New Roman" w:hAnsi="Times New Roman"/>
                <w:color w:val="000000"/>
                <w:position w:val="-12"/>
              </w:rPr>
              <w:object w:dxaOrig="1280" w:dyaOrig="380">
                <v:shape id="_x0000_i1164" type="#_x0000_t75" style="width:63.75pt;height:18.75pt" o:ole="">
                  <v:imagedata r:id="rId270" o:title=""/>
                </v:shape>
                <o:OLEObject Type="Embed" ProgID="Equation.3" ShapeID="_x0000_i1164" DrawAspect="Content" ObjectID="_1472378172" r:id="rId271"/>
              </w:object>
            </w:r>
          </w:p>
        </w:tc>
        <w:tc>
          <w:tcPr>
            <w:tcW w:w="1616" w:type="dxa"/>
            <w:tcBorders>
              <w:bottom w:val="single" w:sz="4" w:space="0" w:color="000000"/>
            </w:tcBorders>
          </w:tcPr>
          <w:p w:rsidR="003C782F" w:rsidRPr="003C782F" w:rsidRDefault="003C782F" w:rsidP="003C782F">
            <w:pPr>
              <w:jc w:val="both"/>
              <w:rPr>
                <w:rFonts w:ascii="Times New Roman" w:hAnsi="Times New Roman"/>
              </w:rPr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1400" w:dyaOrig="420">
                <v:shape id="_x0000_i1165" type="#_x0000_t75" style="width:69.75pt;height:21pt" o:ole="">
                  <v:imagedata r:id="rId272" o:title=""/>
                </v:shape>
                <o:OLEObject Type="Embed" ProgID="Equation.3" ShapeID="_x0000_i1165" DrawAspect="Content" ObjectID="_1472378173" r:id="rId273"/>
              </w:object>
            </w:r>
          </w:p>
        </w:tc>
      </w:tr>
      <w:tr w:rsidR="003C782F" w:rsidTr="00965A02">
        <w:tc>
          <w:tcPr>
            <w:tcW w:w="1457" w:type="dxa"/>
            <w:gridSpan w:val="2"/>
          </w:tcPr>
          <w:p w:rsidR="003C782F" w:rsidRDefault="003C782F" w:rsidP="005F7F44">
            <w:pPr>
              <w:jc w:val="both"/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440" w:dyaOrig="380">
                <v:shape id="_x0000_i1166" type="#_x0000_t75" style="width:21.75pt;height:18.75pt" o:ole="">
                  <v:imagedata r:id="rId274" o:title=""/>
                </v:shape>
                <o:OLEObject Type="Embed" ProgID="Equation.3" ShapeID="_x0000_i1166" DrawAspect="Content" ObjectID="_1472378174" r:id="rId275"/>
              </w:objec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-18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-12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678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643" w:type="dxa"/>
          </w:tcPr>
          <w:p w:rsidR="003C782F" w:rsidRPr="009A6E57" w:rsidRDefault="003C782F" w:rsidP="005F7F44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676" w:type="dxa"/>
          </w:tcPr>
          <w:p w:rsidR="003C782F" w:rsidRPr="003C782F" w:rsidRDefault="003C782F" w:rsidP="003C782F">
            <w:pPr>
              <w:jc w:val="both"/>
              <w:rPr>
                <w:rFonts w:ascii="Times New Roman" w:hAnsi="Times New Roman"/>
              </w:rPr>
            </w:pPr>
            <w:r w:rsidRPr="003C782F">
              <w:rPr>
                <w:rFonts w:ascii="Times New Roman" w:hAnsi="Times New Roman"/>
                <w:color w:val="000000"/>
                <w:position w:val="-12"/>
              </w:rPr>
              <w:object w:dxaOrig="1460" w:dyaOrig="380">
                <v:shape id="_x0000_i1167" type="#_x0000_t75" style="width:72.75pt;height:18.75pt" o:ole="">
                  <v:imagedata r:id="rId276" o:title=""/>
                </v:shape>
                <o:OLEObject Type="Embed" ProgID="Equation.3" ShapeID="_x0000_i1167" DrawAspect="Content" ObjectID="_1472378175" r:id="rId277"/>
              </w:object>
            </w:r>
          </w:p>
        </w:tc>
        <w:tc>
          <w:tcPr>
            <w:tcW w:w="1496" w:type="dxa"/>
            <w:tcBorders>
              <w:bottom w:val="nil"/>
              <w:right w:val="nil"/>
            </w:tcBorders>
          </w:tcPr>
          <w:p w:rsidR="003C782F" w:rsidRPr="003C782F" w:rsidRDefault="003C782F" w:rsidP="005F7F4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16" w:type="dxa"/>
            <w:tcBorders>
              <w:left w:val="nil"/>
              <w:bottom w:val="nil"/>
              <w:right w:val="nil"/>
            </w:tcBorders>
          </w:tcPr>
          <w:p w:rsidR="003C782F" w:rsidRPr="003C782F" w:rsidRDefault="003C782F" w:rsidP="005F7F44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976BE4" w:rsidRPr="00965A02" w:rsidRDefault="00976BE4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782F" w:rsidRDefault="00965A02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65A02">
        <w:rPr>
          <w:rFonts w:ascii="Times New Roman" w:hAnsi="Times New Roman"/>
          <w:color w:val="000000"/>
          <w:position w:val="-36"/>
          <w:sz w:val="28"/>
          <w:szCs w:val="28"/>
        </w:rPr>
        <w:object w:dxaOrig="4239" w:dyaOrig="900">
          <v:shape id="_x0000_i1168" type="#_x0000_t75" style="width:212.25pt;height:45pt" o:ole="">
            <v:imagedata r:id="rId278" o:title=""/>
          </v:shape>
          <o:OLEObject Type="Embed" ProgID="Equation.3" ShapeID="_x0000_i1168" DrawAspect="Content" ObjectID="_1472378176" r:id="rId279"/>
        </w:object>
      </w:r>
    </w:p>
    <w:p w:rsidR="00965A02" w:rsidRDefault="00F31E5A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1E5A">
        <w:rPr>
          <w:rFonts w:ascii="Times New Roman" w:hAnsi="Times New Roman"/>
          <w:color w:val="000000"/>
          <w:position w:val="-12"/>
          <w:sz w:val="28"/>
          <w:szCs w:val="28"/>
        </w:rPr>
        <w:object w:dxaOrig="4000" w:dyaOrig="420">
          <v:shape id="_x0000_i1169" type="#_x0000_t75" style="width:200.25pt;height:21pt" o:ole="">
            <v:imagedata r:id="rId280" o:title=""/>
          </v:shape>
          <o:OLEObject Type="Embed" ProgID="Equation.3" ShapeID="_x0000_i1169" DrawAspect="Content" ObjectID="_1472378177" r:id="rId281"/>
        </w:object>
      </w:r>
    </w:p>
    <w:p w:rsidR="00F31E5A" w:rsidRDefault="00F31E5A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1E5A">
        <w:rPr>
          <w:rFonts w:ascii="Times New Roman" w:hAnsi="Times New Roman"/>
          <w:color w:val="000000"/>
          <w:position w:val="-12"/>
          <w:sz w:val="28"/>
          <w:szCs w:val="28"/>
        </w:rPr>
        <w:object w:dxaOrig="4099" w:dyaOrig="420">
          <v:shape id="_x0000_i1170" type="#_x0000_t75" style="width:205.5pt;height:21pt" o:ole="">
            <v:imagedata r:id="rId282" o:title=""/>
          </v:shape>
          <o:OLEObject Type="Embed" ProgID="Equation.3" ShapeID="_x0000_i1170" DrawAspect="Content" ObjectID="_1472378178" r:id="rId283"/>
        </w:object>
      </w:r>
    </w:p>
    <w:p w:rsidR="00F31E5A" w:rsidRDefault="00F31E5A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1E5A">
        <w:rPr>
          <w:rFonts w:ascii="Times New Roman" w:hAnsi="Times New Roman"/>
          <w:color w:val="000000"/>
          <w:position w:val="-12"/>
          <w:sz w:val="28"/>
          <w:szCs w:val="28"/>
        </w:rPr>
        <w:object w:dxaOrig="2940" w:dyaOrig="380">
          <v:shape id="_x0000_i1171" type="#_x0000_t75" style="width:147pt;height:18.75pt" o:ole="">
            <v:imagedata r:id="rId284" o:title=""/>
          </v:shape>
          <o:OLEObject Type="Embed" ProgID="Equation.3" ShapeID="_x0000_i1171" DrawAspect="Content" ObjectID="_1472378179" r:id="rId285"/>
        </w:object>
      </w:r>
    </w:p>
    <w:p w:rsidR="00F31E5A" w:rsidRDefault="00F31E5A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1E5A">
        <w:rPr>
          <w:rFonts w:ascii="Times New Roman" w:hAnsi="Times New Roman"/>
          <w:color w:val="000000"/>
          <w:position w:val="-16"/>
          <w:sz w:val="28"/>
          <w:szCs w:val="28"/>
        </w:rPr>
        <w:object w:dxaOrig="2720" w:dyaOrig="420">
          <v:shape id="_x0000_i1172" type="#_x0000_t75" style="width:136.5pt;height:21pt" o:ole="">
            <v:imagedata r:id="rId286" o:title=""/>
          </v:shape>
          <o:OLEObject Type="Embed" ProgID="Equation.3" ShapeID="_x0000_i1172" DrawAspect="Content" ObjectID="_1472378180" r:id="rId287"/>
        </w:object>
      </w:r>
    </w:p>
    <w:p w:rsidR="00F31E5A" w:rsidRPr="00965A02" w:rsidRDefault="00F31E5A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1E5A">
        <w:rPr>
          <w:rFonts w:ascii="Times New Roman" w:hAnsi="Times New Roman"/>
          <w:color w:val="000000"/>
          <w:position w:val="-32"/>
          <w:sz w:val="28"/>
          <w:szCs w:val="28"/>
        </w:rPr>
        <w:object w:dxaOrig="3680" w:dyaOrig="760">
          <v:shape id="_x0000_i1173" type="#_x0000_t75" style="width:184.5pt;height:38.25pt" o:ole="">
            <v:imagedata r:id="rId288" o:title=""/>
          </v:shape>
          <o:OLEObject Type="Embed" ProgID="Equation.3" ShapeID="_x0000_i1173" DrawAspect="Content" ObjectID="_1472378181" r:id="rId289"/>
        </w:object>
      </w:r>
    </w:p>
    <w:tbl>
      <w:tblPr>
        <w:tblStyle w:val="a5"/>
        <w:tblW w:w="0" w:type="auto"/>
        <w:tblLook w:val="04A0"/>
      </w:tblPr>
      <w:tblGrid>
        <w:gridCol w:w="1178"/>
        <w:gridCol w:w="722"/>
        <w:gridCol w:w="670"/>
        <w:gridCol w:w="644"/>
        <w:gridCol w:w="644"/>
        <w:gridCol w:w="644"/>
        <w:gridCol w:w="670"/>
        <w:gridCol w:w="2217"/>
        <w:gridCol w:w="2181"/>
      </w:tblGrid>
      <w:tr w:rsidR="005853D9" w:rsidTr="009A6E57">
        <w:trPr>
          <w:trHeight w:val="567"/>
        </w:trPr>
        <w:tc>
          <w:tcPr>
            <w:tcW w:w="117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B73">
              <w:rPr>
                <w:position w:val="-12"/>
              </w:rPr>
              <w:object w:dxaOrig="560" w:dyaOrig="420">
                <v:shape id="_x0000_i1174" type="#_x0000_t75" style="width:27.75pt;height:21pt" o:ole="">
                  <v:imagedata r:id="rId290" o:title=""/>
                </v:shape>
                <o:OLEObject Type="Embed" ProgID="Equation.3" ShapeID="_x0000_i1174" DrawAspect="Content" ObjectID="_1472378182" r:id="rId291"/>
              </w:object>
            </w:r>
          </w:p>
        </w:tc>
        <w:tc>
          <w:tcPr>
            <w:tcW w:w="773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26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B73">
              <w:rPr>
                <w:position w:val="-12"/>
              </w:rPr>
              <w:object w:dxaOrig="1540" w:dyaOrig="420">
                <v:shape id="_x0000_i1175" type="#_x0000_t75" style="width:77.25pt;height:21pt" o:ole="">
                  <v:imagedata r:id="rId292" o:title=""/>
                </v:shape>
                <o:OLEObject Type="Embed" ProgID="Equation.3" ShapeID="_x0000_i1175" DrawAspect="Content" ObjectID="_1472378183" r:id="rId293"/>
              </w:object>
            </w:r>
          </w:p>
        </w:tc>
        <w:tc>
          <w:tcPr>
            <w:tcW w:w="2375" w:type="dxa"/>
            <w:tcBorders>
              <w:top w:val="nil"/>
              <w:bottom w:val="nil"/>
              <w:right w:val="nil"/>
            </w:tcBorders>
          </w:tcPr>
          <w:p w:rsidR="00F31E5A" w:rsidRDefault="00F31E5A" w:rsidP="005F7F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</w:tr>
      <w:tr w:rsidR="005853D9" w:rsidTr="009A6E57">
        <w:trPr>
          <w:trHeight w:val="567"/>
        </w:trPr>
        <w:tc>
          <w:tcPr>
            <w:tcW w:w="117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5A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800" w:dyaOrig="380">
                <v:shape id="_x0000_i1176" type="#_x0000_t75" style="width:39.75pt;height:18.75pt" o:ole="">
                  <v:imagedata r:id="rId294" o:title=""/>
                </v:shape>
                <o:OLEObject Type="Embed" ProgID="Equation.3" ShapeID="_x0000_i1176" DrawAspect="Content" ObjectID="_1472378184" r:id="rId295"/>
              </w:object>
            </w:r>
          </w:p>
        </w:tc>
        <w:tc>
          <w:tcPr>
            <w:tcW w:w="773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F31E5A" w:rsidRDefault="006622BC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2BC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s1183" type="#_x0000_t32" style="position:absolute;left:0;text-align:left;margin-left:88.9pt;margin-top:15.05pt;width:81pt;height:0;flip:x;z-index:251681792;mso-position-horizontal-relative:text;mso-position-vertical-relative:text" o:connectortype="straight">
                  <v:stroke endarrow="block"/>
                </v:shape>
              </w:pict>
            </w:r>
            <w:r w:rsidR="00F31E5A" w:rsidRPr="00F31E5A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1640" w:dyaOrig="380">
                <v:shape id="_x0000_i1177" type="#_x0000_t75" style="width:82.5pt;height:18.75pt" o:ole="">
                  <v:imagedata r:id="rId296" o:title=""/>
                </v:shape>
                <o:OLEObject Type="Embed" ProgID="Equation.3" ShapeID="_x0000_i1177" DrawAspect="Content" ObjectID="_1472378185" r:id="rId297"/>
              </w:object>
            </w:r>
          </w:p>
        </w:tc>
        <w:tc>
          <w:tcPr>
            <w:tcW w:w="2375" w:type="dxa"/>
            <w:tcBorders>
              <w:top w:val="nil"/>
              <w:bottom w:val="nil"/>
              <w:right w:val="nil"/>
            </w:tcBorders>
          </w:tcPr>
          <w:p w:rsidR="00F31E5A" w:rsidRDefault="00F31E5A" w:rsidP="005F7F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53D9" w:rsidTr="009A6E57">
        <w:trPr>
          <w:trHeight w:val="567"/>
        </w:trPr>
        <w:tc>
          <w:tcPr>
            <w:tcW w:w="117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5A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960" w:dyaOrig="380">
                <v:shape id="_x0000_i1178" type="#_x0000_t75" style="width:48pt;height:18.75pt" o:ole="">
                  <v:imagedata r:id="rId298" o:title=""/>
                </v:shape>
                <o:OLEObject Type="Embed" ProgID="Equation.3" ShapeID="_x0000_i1178" DrawAspect="Content" ObjectID="_1472378186" r:id="rId299"/>
              </w:object>
            </w:r>
          </w:p>
        </w:tc>
        <w:tc>
          <w:tcPr>
            <w:tcW w:w="773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70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center"/>
          </w:tcPr>
          <w:p w:rsidR="00F31E5A" w:rsidRDefault="00F31E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5A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1760" w:dyaOrig="380">
                <v:shape id="_x0000_i1179" type="#_x0000_t75" style="width:88.5pt;height:18.75pt" o:ole="">
                  <v:imagedata r:id="rId300" o:title=""/>
                </v:shape>
                <o:OLEObject Type="Embed" ProgID="Equation.3" ShapeID="_x0000_i1179" DrawAspect="Content" ObjectID="_1472378187" r:id="rId301"/>
              </w:object>
            </w:r>
          </w:p>
        </w:tc>
        <w:tc>
          <w:tcPr>
            <w:tcW w:w="2375" w:type="dxa"/>
            <w:tcBorders>
              <w:top w:val="nil"/>
              <w:bottom w:val="nil"/>
              <w:right w:val="nil"/>
            </w:tcBorders>
          </w:tcPr>
          <w:p w:rsidR="00F31E5A" w:rsidRDefault="00F31E5A" w:rsidP="005F7F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65A02" w:rsidRDefault="00965A02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5A02" w:rsidRDefault="005853D9" w:rsidP="009A6E57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 данным таблицы находим</w:t>
      </w:r>
    </w:p>
    <w:p w:rsidR="005853D9" w:rsidRDefault="005853D9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853D9">
        <w:rPr>
          <w:rFonts w:ascii="Times New Roman" w:hAnsi="Times New Roman"/>
          <w:color w:val="000000"/>
          <w:position w:val="-34"/>
          <w:sz w:val="28"/>
          <w:szCs w:val="28"/>
        </w:rPr>
        <w:object w:dxaOrig="2900" w:dyaOrig="800">
          <v:shape id="_x0000_i1180" type="#_x0000_t75" style="width:145.5pt;height:39.75pt" o:ole="">
            <v:imagedata r:id="rId302" o:title=""/>
          </v:shape>
          <o:OLEObject Type="Embed" ProgID="Equation.3" ShapeID="_x0000_i1180" DrawAspect="Content" ObjectID="_1472378188" r:id="rId303"/>
        </w:object>
      </w:r>
    </w:p>
    <w:p w:rsidR="005853D9" w:rsidRDefault="005853D9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853D9">
        <w:rPr>
          <w:rFonts w:ascii="Times New Roman" w:hAnsi="Times New Roman"/>
          <w:color w:val="000000"/>
          <w:position w:val="-34"/>
          <w:sz w:val="28"/>
          <w:szCs w:val="28"/>
        </w:rPr>
        <w:object w:dxaOrig="2380" w:dyaOrig="800">
          <v:shape id="_x0000_i1181" type="#_x0000_t75" style="width:119.25pt;height:39.75pt" o:ole="">
            <v:imagedata r:id="rId304" o:title=""/>
          </v:shape>
          <o:OLEObject Type="Embed" ProgID="Equation.3" ShapeID="_x0000_i1181" DrawAspect="Content" ObjectID="_1472378189" r:id="rId305"/>
        </w:object>
      </w:r>
    </w:p>
    <w:p w:rsidR="005853D9" w:rsidRDefault="005853D9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53D9">
        <w:rPr>
          <w:rFonts w:ascii="Times New Roman" w:hAnsi="Times New Roman"/>
          <w:color w:val="000000"/>
          <w:position w:val="-36"/>
          <w:sz w:val="28"/>
          <w:szCs w:val="28"/>
        </w:rPr>
        <w:object w:dxaOrig="5280" w:dyaOrig="900">
          <v:shape id="_x0000_i1182" type="#_x0000_t75" style="width:264.75pt;height:45pt" o:ole="">
            <v:imagedata r:id="rId306" o:title=""/>
          </v:shape>
          <o:OLEObject Type="Embed" ProgID="Equation.3" ShapeID="_x0000_i1182" DrawAspect="Content" ObjectID="_1472378190" r:id="rId307"/>
        </w:object>
      </w:r>
    </w:p>
    <w:p w:rsidR="00965A02" w:rsidRDefault="005853D9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Подставив найденные величины в уравнение прямой регрессии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Y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X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, получим </w:t>
      </w:r>
      <w:r>
        <w:rPr>
          <w:rFonts w:ascii="Times New Roman" w:hAnsi="Times New Roman"/>
          <w:color w:val="000000"/>
          <w:sz w:val="28"/>
          <w:szCs w:val="28"/>
        </w:rPr>
        <w:t>искомое уравнение</w:t>
      </w:r>
    </w:p>
    <w:p w:rsidR="005853D9" w:rsidRDefault="005853D9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position w:val="-34"/>
          <w:sz w:val="28"/>
          <w:szCs w:val="28"/>
        </w:rPr>
      </w:pPr>
      <w:r w:rsidRPr="005853D9">
        <w:rPr>
          <w:rFonts w:ascii="Times New Roman" w:hAnsi="Times New Roman"/>
          <w:color w:val="000000"/>
          <w:position w:val="-32"/>
          <w:sz w:val="28"/>
          <w:szCs w:val="28"/>
        </w:rPr>
        <w:object w:dxaOrig="3420" w:dyaOrig="760">
          <v:shape id="_x0000_i1183" type="#_x0000_t75" style="width:171pt;height:38.25pt" o:ole="">
            <v:imagedata r:id="rId308" o:title=""/>
          </v:shape>
          <o:OLEObject Type="Embed" ProgID="Equation.3" ShapeID="_x0000_i1183" DrawAspect="Content" ObjectID="_1472378191" r:id="rId309"/>
        </w:object>
      </w:r>
    </w:p>
    <w:p w:rsidR="005853D9" w:rsidRDefault="005853D9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position w:val="-12"/>
          <w:sz w:val="28"/>
          <w:szCs w:val="28"/>
        </w:rPr>
      </w:pPr>
      <w:r w:rsidRPr="005853D9">
        <w:rPr>
          <w:rFonts w:ascii="Times New Roman" w:hAnsi="Times New Roman"/>
          <w:color w:val="000000"/>
          <w:position w:val="-12"/>
          <w:sz w:val="28"/>
          <w:szCs w:val="28"/>
        </w:rPr>
        <w:object w:dxaOrig="2120" w:dyaOrig="420">
          <v:shape id="_x0000_i1184" type="#_x0000_t75" style="width:105.75pt;height:21pt" o:ole="">
            <v:imagedata r:id="rId310" o:title=""/>
          </v:shape>
          <o:OLEObject Type="Embed" ProgID="Equation.3" ShapeID="_x0000_i1184" DrawAspect="Content" ObjectID="_1472378192" r:id="rId311"/>
        </w:object>
      </w: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b/>
          <w:noProof/>
          <w:sz w:val="28"/>
          <w:szCs w:val="28"/>
          <w:lang w:eastAsia="ru-RU"/>
        </w:rPr>
        <w:t>П</w:t>
      </w:r>
      <w:r w:rsidR="00C06323" w:rsidRPr="00C06323">
        <w:rPr>
          <w:rFonts w:ascii="Times New Roman" w:hAnsi="Times New Roman"/>
          <w:b/>
          <w:noProof/>
          <w:sz w:val="28"/>
          <w:szCs w:val="28"/>
          <w:lang w:eastAsia="ru-RU"/>
        </w:rPr>
        <w:t>РИМЕР</w:t>
      </w:r>
      <w:r w:rsidRPr="00C0632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C06323" w:rsidRPr="00C06323">
        <w:rPr>
          <w:rFonts w:ascii="Times New Roman" w:hAnsi="Times New Roman"/>
          <w:b/>
          <w:noProof/>
          <w:sz w:val="28"/>
          <w:szCs w:val="28"/>
          <w:lang w:eastAsia="ru-RU"/>
        </w:rPr>
        <w:t>7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. По данным корреляционной таблицы 1 найти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условные средние </w:t>
      </w:r>
      <w:r w:rsidR="00C0632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340" w:dyaOrig="420">
          <v:shape id="_x0000_i1185" type="#_x0000_t75" style="width:17.25pt;height:21pt" o:ole="">
            <v:imagedata r:id="rId229" o:title=""/>
          </v:shape>
          <o:OLEObject Type="Embed" ProgID="Equation.3" ShapeID="_x0000_i1185" DrawAspect="Content" ObjectID="_1472378193" r:id="rId312"/>
        </w:objec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="00C06323" w:rsidRPr="00C06323">
        <w:rPr>
          <w:rFonts w:ascii="Times New Roman" w:hAnsi="Times New Roman"/>
          <w:color w:val="000000"/>
          <w:position w:val="-10"/>
          <w:sz w:val="28"/>
          <w:szCs w:val="28"/>
        </w:rPr>
        <w:object w:dxaOrig="320" w:dyaOrig="400">
          <v:shape id="_x0000_i1186" type="#_x0000_t75" style="width:15.75pt;height:20.25pt" o:ole="">
            <v:imagedata r:id="rId235" o:title=""/>
          </v:shape>
          <o:OLEObject Type="Embed" ProgID="Equation.3" ShapeID="_x0000_i1186" DrawAspect="Content" ObjectID="_1472378194" r:id="rId313"/>
        </w:objec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. Оце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>нить тесноту линейной связи меж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ду признаками Х и Y и составить уравнения линейной регрессии Y по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X и X по Y. Cделать чертеж, нанеся на него условные средние и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найденные прямые регрессии. 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>Оценить тесноту связи между при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знаками с помощью корреляционного отношения.</w:t>
      </w:r>
    </w:p>
    <w:p w:rsidR="005415E0" w:rsidRPr="005415E0" w:rsidRDefault="005415E0" w:rsidP="005415E0">
      <w:pPr>
        <w:widowControl w:val="0"/>
        <w:autoSpaceDE w:val="0"/>
        <w:autoSpaceDN w:val="0"/>
        <w:adjustRightInd w:val="0"/>
        <w:spacing w:line="353" w:lineRule="exact"/>
        <w:ind w:left="8756"/>
        <w:rPr>
          <w:rFonts w:ascii="Times New Roman" w:hAnsi="Times New Roman"/>
          <w:color w:val="000000"/>
          <w:sz w:val="30"/>
          <w:szCs w:val="30"/>
          <w:highlight w:val="yellow"/>
        </w:rPr>
      </w:pPr>
      <w:r w:rsidRPr="005415E0">
        <w:rPr>
          <w:rFonts w:ascii="Times New Roman" w:hAnsi="Times New Roman"/>
          <w:color w:val="000000"/>
          <w:sz w:val="30"/>
          <w:szCs w:val="30"/>
          <w:highlight w:val="yellow"/>
        </w:rPr>
        <w:lastRenderedPageBreak/>
        <w:t>Таблица 1</w:t>
      </w:r>
    </w:p>
    <w:tbl>
      <w:tblPr>
        <w:tblStyle w:val="a5"/>
        <w:tblW w:w="0" w:type="auto"/>
        <w:tblLook w:val="04A0"/>
      </w:tblPr>
      <w:tblGrid>
        <w:gridCol w:w="1237"/>
        <w:gridCol w:w="1189"/>
        <w:gridCol w:w="1189"/>
        <w:gridCol w:w="1189"/>
        <w:gridCol w:w="1189"/>
        <w:gridCol w:w="1189"/>
        <w:gridCol w:w="1189"/>
        <w:gridCol w:w="1199"/>
      </w:tblGrid>
      <w:tr w:rsidR="005415E0" w:rsidRPr="005415E0" w:rsidTr="005415E0"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6" w:lineRule="exact"/>
              <w:ind w:left="585"/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</w:rPr>
              <w:t>X</w:t>
            </w:r>
          </w:p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7" w:lineRule="exact"/>
              <w:ind w:left="107"/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</w:rPr>
              <w:t>Y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49" w:lineRule="exact"/>
              <w:ind w:left="31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49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49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49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49" w:lineRule="exact"/>
              <w:ind w:left="14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49" w:lineRule="exact"/>
              <w:ind w:left="314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68" w:type="dxa"/>
          </w:tcPr>
          <w:p w:rsidR="005415E0" w:rsidRPr="00C06323" w:rsidRDefault="00C06323" w:rsidP="00C06323">
            <w:pPr>
              <w:widowControl w:val="0"/>
              <w:autoSpaceDE w:val="0"/>
              <w:autoSpaceDN w:val="0"/>
              <w:adjustRightInd w:val="0"/>
              <w:spacing w:line="535" w:lineRule="exact"/>
              <w:ind w:left="272"/>
              <w:rPr>
                <w:rFonts w:ascii="Times New Roman" w:eastAsiaTheme="minorEastAsia" w:hAnsi="Times New Roman"/>
                <w:i/>
                <w:iCs/>
                <w:color w:val="000000"/>
                <w:w w:val="95"/>
                <w:sz w:val="28"/>
                <w:szCs w:val="28"/>
              </w:rPr>
            </w:pPr>
            <w:r w:rsidRPr="00C06323">
              <w:rPr>
                <w:rFonts w:ascii="Times New Roman" w:hAnsi="Times New Roman"/>
                <w:color w:val="000000"/>
                <w:position w:val="-16"/>
                <w:sz w:val="28"/>
                <w:szCs w:val="28"/>
              </w:rPr>
              <w:object w:dxaOrig="320" w:dyaOrig="420">
                <v:shape id="_x0000_i1187" type="#_x0000_t75" style="width:15.75pt;height:21pt" o:ole="">
                  <v:imagedata r:id="rId314" o:title=""/>
                </v:shape>
                <o:OLEObject Type="Embed" ProgID="Equation.3" ShapeID="_x0000_i1187" DrawAspect="Content" ObjectID="_1472378195" r:id="rId315"/>
              </w:object>
            </w:r>
          </w:p>
        </w:tc>
      </w:tr>
      <w:tr w:rsidR="005415E0" w:rsidRPr="005415E0" w:rsidTr="005415E0"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14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3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14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37</w:t>
            </w:r>
          </w:p>
        </w:tc>
      </w:tr>
      <w:tr w:rsidR="005415E0" w:rsidRPr="005415E0" w:rsidTr="005415E0"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5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3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3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14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26</w:t>
            </w:r>
          </w:p>
        </w:tc>
      </w:tr>
      <w:tr w:rsidR="005415E0" w:rsidRPr="005415E0" w:rsidTr="005415E0"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393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393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5" w:lineRule="exact"/>
              <w:ind w:left="314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52</w:t>
            </w:r>
          </w:p>
        </w:tc>
      </w:tr>
      <w:tr w:rsidR="005415E0" w:rsidRPr="005415E0" w:rsidTr="005415E0"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590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5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5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5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95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364" w:lineRule="exact"/>
              <w:ind w:left="314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415E0" w:rsidRPr="005415E0" w:rsidTr="005415E0">
        <w:tc>
          <w:tcPr>
            <w:tcW w:w="1267" w:type="dxa"/>
          </w:tcPr>
          <w:p w:rsidR="005415E0" w:rsidRPr="00C06323" w:rsidRDefault="00C06323" w:rsidP="005415E0">
            <w:pPr>
              <w:widowControl w:val="0"/>
              <w:autoSpaceDE w:val="0"/>
              <w:autoSpaceDN w:val="0"/>
              <w:adjustRightInd w:val="0"/>
              <w:spacing w:line="411" w:lineRule="exact"/>
              <w:ind w:left="577"/>
              <w:rPr>
                <w:rFonts w:ascii="Times New Roman" w:eastAsiaTheme="minorEastAsia" w:hAnsi="Times New Roman"/>
                <w:i/>
                <w:iCs/>
                <w:color w:val="000000"/>
                <w:w w:val="99"/>
                <w:sz w:val="28"/>
                <w:szCs w:val="28"/>
              </w:rPr>
            </w:pPr>
            <w:r w:rsidRPr="00C06323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300" w:dyaOrig="380">
                <v:shape id="_x0000_i1188" type="#_x0000_t75" style="width:15pt;height:19.5pt" o:ole="">
                  <v:imagedata r:id="rId316" o:title=""/>
                </v:shape>
                <o:OLEObject Type="Embed" ProgID="Equation.3" ShapeID="_x0000_i1188" DrawAspect="Content" ObjectID="_1472378196" r:id="rId317"/>
              </w:objec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12" w:lineRule="exact"/>
              <w:ind w:left="39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12" w:lineRule="exact"/>
              <w:ind w:left="39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12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12" w:lineRule="exact"/>
              <w:ind w:left="31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26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58" w:lineRule="exact"/>
              <w:ind w:left="314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12" w:lineRule="exact"/>
              <w:ind w:left="393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6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12" w:lineRule="exact"/>
              <w:ind w:left="232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130</w:t>
            </w:r>
          </w:p>
        </w:tc>
      </w:tr>
    </w:tbl>
    <w:p w:rsidR="00C06323" w:rsidRDefault="00C06323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b/>
          <w:noProof/>
          <w:sz w:val="28"/>
          <w:szCs w:val="28"/>
          <w:lang w:eastAsia="ru-RU"/>
        </w:rPr>
        <w:t>Решение.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 В таблице 1 пр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>иведены данные выборочных наблю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дений за 130 объектами, обладающими признаками X и Y. Каждому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объекту соответствует пара значений (x, у), а частота </w:t>
      </w:r>
      <w:r w:rsidR="00C06323" w:rsidRPr="00C06323">
        <w:rPr>
          <w:rFonts w:ascii="Times New Roman" w:hAnsi="Times New Roman"/>
          <w:color w:val="000000"/>
          <w:position w:val="-16"/>
          <w:sz w:val="28"/>
          <w:szCs w:val="28"/>
        </w:rPr>
        <w:object w:dxaOrig="380" w:dyaOrig="420">
          <v:shape id="_x0000_i1189" type="#_x0000_t75" style="width:18.75pt;height:21pt" o:ole="">
            <v:imagedata r:id="rId318" o:title=""/>
          </v:shape>
          <o:OLEObject Type="Embed" ProgID="Equation.3" ShapeID="_x0000_i1189" DrawAspect="Content" ObjectID="_1472378197" r:id="rId319"/>
        </w:objec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 показывает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количество объектов с такой парой значений признаков.</w:t>
      </w: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Все возможные значения признака X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перечислены в верхней го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ризонтальной строке таблицы 1, а для признака Y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– в первом верти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кальном столбце. В клетках на пересечении каждой строки и каждого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столбца проставлена частота </w:t>
      </w:r>
      <w:r w:rsidR="00C06323" w:rsidRPr="00C06323">
        <w:rPr>
          <w:rFonts w:ascii="Times New Roman" w:hAnsi="Times New Roman"/>
          <w:color w:val="000000"/>
          <w:position w:val="-16"/>
          <w:sz w:val="28"/>
          <w:szCs w:val="28"/>
        </w:rPr>
        <w:object w:dxaOrig="380" w:dyaOrig="420">
          <v:shape id="_x0000_i1190" type="#_x0000_t75" style="width:18.75pt;height:21pt" o:ole="">
            <v:imagedata r:id="rId320" o:title=""/>
          </v:shape>
          <o:OLEObject Type="Embed" ProgID="Equation.3" ShapeID="_x0000_i1190" DrawAspect="Content" ObjectID="_1472378198" r:id="rId321"/>
        </w:objec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, с которой наблюдается каждая пара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значений.</w:t>
      </w: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Например: пара значений (15;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>79) наблюдалась 8 раз, пара зна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чений (30;69) наблюдалась 40 раз и т.д.</w:t>
      </w: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Пустые клетки означают, 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>что соответствующие им пары зна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чений не наблюдались.</w:t>
      </w:r>
    </w:p>
    <w:p w:rsidR="00C06323" w:rsidRDefault="005415E0" w:rsidP="005415E0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В нижней итоговой строке данной таблицы напротив каждого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значения признака Х проставляется соответствующая ему частота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nx , равная сумме всех частот столбца и указывающая, сколько раз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всего наблюдалось данное значение х. Аналогично, в последнем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итоговом столбце напротив каждого значения у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записывают соответ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ствующую ему частоту ny, равную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сумме частот по строке и указы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вающую, сколько раз всего наблюдалось данное значение у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>. Очевид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но, что суммы всех частот для </w:t>
      </w:r>
      <w:r w:rsidR="00C06323"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300" w:dyaOrig="380">
          <v:shape id="_x0000_i1191" type="#_x0000_t75" style="width:15pt;height:19.5pt" o:ole="">
            <v:imagedata r:id="rId316" o:title=""/>
          </v:shape>
          <o:OLEObject Type="Embed" ProgID="Equation.3" ShapeID="_x0000_i1191" DrawAspect="Content" ObjectID="_1472378199" r:id="rId322"/>
        </w:objec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 и для </w:t>
      </w:r>
      <w:r w:rsidR="00C06323" w:rsidRPr="00C06323">
        <w:rPr>
          <w:rFonts w:ascii="Times New Roman" w:hAnsi="Times New Roman"/>
          <w:color w:val="000000"/>
          <w:position w:val="-16"/>
          <w:sz w:val="28"/>
          <w:szCs w:val="28"/>
        </w:rPr>
        <w:object w:dxaOrig="320" w:dyaOrig="420">
          <v:shape id="_x0000_i1192" type="#_x0000_t75" style="width:15.75pt;height:21pt" o:ole="">
            <v:imagedata r:id="rId323" o:title=""/>
          </v:shape>
          <o:OLEObject Type="Embed" ProgID="Equation.3" ShapeID="_x0000_i1192" DrawAspect="Content" ObjectID="_1472378200" r:id="rId324"/>
        </w:objec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 должны быть равны между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собой и равны объему выборки (количеству наблюдаемых пар):</w:t>
      </w:r>
    </w:p>
    <w:p w:rsidR="005415E0" w:rsidRDefault="00C06323" w:rsidP="00C06323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556114"/>
            <wp:effectExtent l="1905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Объем выборки n проставляется в последней клетке таблицы.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В данной задаче n = 130. </w:t>
      </w: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В таблице 1 каждому значению X соответствует статистическое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распределение признака Y.</w:t>
      </w: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Например, для x = 30:</w:t>
      </w:r>
    </w:p>
    <w:tbl>
      <w:tblPr>
        <w:tblStyle w:val="a5"/>
        <w:tblW w:w="0" w:type="auto"/>
        <w:tblLook w:val="04A0"/>
      </w:tblPr>
      <w:tblGrid>
        <w:gridCol w:w="1919"/>
        <w:gridCol w:w="1906"/>
        <w:gridCol w:w="1907"/>
        <w:gridCol w:w="1907"/>
        <w:gridCol w:w="1931"/>
      </w:tblGrid>
      <w:tr w:rsidR="005415E0" w:rsidRPr="005415E0" w:rsidTr="005415E0">
        <w:tc>
          <w:tcPr>
            <w:tcW w:w="202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3" w:lineRule="exact"/>
              <w:ind w:left="585"/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  <w:highlight w:val="yellow"/>
              </w:rPr>
              <w:t>Y</w:t>
            </w:r>
          </w:p>
        </w:tc>
        <w:tc>
          <w:tcPr>
            <w:tcW w:w="202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3" w:lineRule="exact"/>
              <w:ind w:left="477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49</w:t>
            </w:r>
          </w:p>
        </w:tc>
        <w:tc>
          <w:tcPr>
            <w:tcW w:w="202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3" w:lineRule="exact"/>
              <w:ind w:left="475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59</w:t>
            </w:r>
          </w:p>
        </w:tc>
        <w:tc>
          <w:tcPr>
            <w:tcW w:w="202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3" w:lineRule="exact"/>
              <w:ind w:left="477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69</w:t>
            </w:r>
          </w:p>
        </w:tc>
        <w:tc>
          <w:tcPr>
            <w:tcW w:w="202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3" w:lineRule="exact"/>
              <w:ind w:left="688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79</w:t>
            </w:r>
          </w:p>
        </w:tc>
      </w:tr>
      <w:tr w:rsidR="005415E0" w:rsidRPr="005415E0" w:rsidTr="005415E0">
        <w:tc>
          <w:tcPr>
            <w:tcW w:w="2027" w:type="dxa"/>
          </w:tcPr>
          <w:p w:rsidR="005415E0" w:rsidRPr="00C06323" w:rsidRDefault="00C06323" w:rsidP="005415E0">
            <w:pPr>
              <w:widowControl w:val="0"/>
              <w:autoSpaceDE w:val="0"/>
              <w:autoSpaceDN w:val="0"/>
              <w:adjustRightInd w:val="0"/>
              <w:spacing w:line="515" w:lineRule="exact"/>
              <w:ind w:left="482"/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hAnsi="Times New Roman"/>
                <w:color w:val="000000"/>
                <w:position w:val="-16"/>
                <w:sz w:val="28"/>
                <w:szCs w:val="28"/>
              </w:rPr>
              <w:object w:dxaOrig="380" w:dyaOrig="420">
                <v:shape id="_x0000_i1193" type="#_x0000_t75" style="width:18.75pt;height:21pt" o:ole="">
                  <v:imagedata r:id="rId320" o:title=""/>
                </v:shape>
                <o:OLEObject Type="Embed" ProgID="Equation.3" ShapeID="_x0000_i1193" DrawAspect="Content" ObjectID="_1472378201" r:id="rId326"/>
              </w:object>
            </w:r>
          </w:p>
        </w:tc>
        <w:tc>
          <w:tcPr>
            <w:tcW w:w="2027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0" w:lineRule="exact"/>
              <w:ind w:left="477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14</w:t>
            </w:r>
          </w:p>
        </w:tc>
        <w:tc>
          <w:tcPr>
            <w:tcW w:w="202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0" w:lineRule="exact"/>
              <w:ind w:left="475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13</w:t>
            </w:r>
          </w:p>
        </w:tc>
        <w:tc>
          <w:tcPr>
            <w:tcW w:w="202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0" w:lineRule="exact"/>
              <w:ind w:left="477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40</w:t>
            </w:r>
          </w:p>
        </w:tc>
        <w:tc>
          <w:tcPr>
            <w:tcW w:w="2028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470" w:lineRule="exact"/>
              <w:ind w:left="825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-</w:t>
            </w:r>
          </w:p>
        </w:tc>
      </w:tr>
    </w:tbl>
    <w:p w:rsidR="00C06323" w:rsidRDefault="00C06323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415E0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Отсюда находим среднее значение y при условии, что x = 30,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или условную среднюю:</w:t>
      </w:r>
    </w:p>
    <w:p w:rsidR="00C06323" w:rsidRDefault="00C06323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6052" cy="413239"/>
            <wp:effectExtent l="1905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97" cy="4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C06323" w:rsidRDefault="005415E0" w:rsidP="005415E0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Аналогично, каждому значению y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соответствует статистичес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кое распределение Х. Например, для y = 49:</w:t>
      </w:r>
    </w:p>
    <w:tbl>
      <w:tblPr>
        <w:tblStyle w:val="a5"/>
        <w:tblW w:w="0" w:type="auto"/>
        <w:tblLook w:val="04A0"/>
      </w:tblPr>
      <w:tblGrid>
        <w:gridCol w:w="1544"/>
        <w:gridCol w:w="1336"/>
        <w:gridCol w:w="1334"/>
        <w:gridCol w:w="1334"/>
        <w:gridCol w:w="1342"/>
        <w:gridCol w:w="1346"/>
        <w:gridCol w:w="1334"/>
      </w:tblGrid>
      <w:tr w:rsidR="005415E0" w:rsidRPr="005415E0" w:rsidTr="005415E0">
        <w:tc>
          <w:tcPr>
            <w:tcW w:w="1535" w:type="dxa"/>
          </w:tcPr>
          <w:p w:rsidR="005415E0" w:rsidRPr="00C06323" w:rsidRDefault="00C06323" w:rsidP="005415E0">
            <w:pPr>
              <w:widowControl w:val="0"/>
              <w:autoSpaceDE w:val="0"/>
              <w:autoSpaceDN w:val="0"/>
              <w:adjustRightInd w:val="0"/>
              <w:spacing w:line="524" w:lineRule="exact"/>
              <w:ind w:left="1058"/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  <w:highlight w:val="yellow"/>
              </w:rPr>
              <w:t>Х</w:t>
            </w:r>
          </w:p>
        </w:tc>
        <w:tc>
          <w:tcPr>
            <w:tcW w:w="139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8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15</w:t>
            </w:r>
          </w:p>
        </w:tc>
        <w:tc>
          <w:tcPr>
            <w:tcW w:w="135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7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135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7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25</w:t>
            </w:r>
          </w:p>
        </w:tc>
        <w:tc>
          <w:tcPr>
            <w:tcW w:w="1560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5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30</w:t>
            </w:r>
          </w:p>
        </w:tc>
        <w:tc>
          <w:tcPr>
            <w:tcW w:w="1591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8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35</w:t>
            </w:r>
          </w:p>
        </w:tc>
        <w:tc>
          <w:tcPr>
            <w:tcW w:w="135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7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40</w:t>
            </w:r>
          </w:p>
        </w:tc>
      </w:tr>
      <w:tr w:rsidR="005415E0" w:rsidRPr="005415E0" w:rsidTr="005415E0">
        <w:tc>
          <w:tcPr>
            <w:tcW w:w="1535" w:type="dxa"/>
          </w:tcPr>
          <w:p w:rsidR="005415E0" w:rsidRPr="00C06323" w:rsidRDefault="00C06323" w:rsidP="005415E0">
            <w:pPr>
              <w:widowControl w:val="0"/>
              <w:autoSpaceDE w:val="0"/>
              <w:autoSpaceDN w:val="0"/>
              <w:adjustRightInd w:val="0"/>
              <w:spacing w:line="544" w:lineRule="exact"/>
              <w:ind w:left="952"/>
              <w:rPr>
                <w:rFonts w:ascii="Times New Roman" w:eastAsiaTheme="minorEastAsia" w:hAnsi="Times New Roman"/>
                <w:i/>
                <w:iCs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hAnsi="Times New Roman"/>
                <w:color w:val="000000"/>
                <w:position w:val="-16"/>
                <w:sz w:val="28"/>
                <w:szCs w:val="28"/>
              </w:rPr>
              <w:object w:dxaOrig="380" w:dyaOrig="420">
                <v:shape id="_x0000_i1194" type="#_x0000_t75" style="width:18.75pt;height:21pt" o:ole="">
                  <v:imagedata r:id="rId320" o:title=""/>
                </v:shape>
                <o:OLEObject Type="Embed" ProgID="Equation.3" ShapeID="_x0000_i1194" DrawAspect="Content" ObjectID="_1472378202" r:id="rId328"/>
              </w:object>
            </w:r>
          </w:p>
        </w:tc>
        <w:tc>
          <w:tcPr>
            <w:tcW w:w="139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943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-</w:t>
            </w:r>
          </w:p>
        </w:tc>
        <w:tc>
          <w:tcPr>
            <w:tcW w:w="135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945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-</w:t>
            </w:r>
          </w:p>
        </w:tc>
        <w:tc>
          <w:tcPr>
            <w:tcW w:w="135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945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-</w:t>
            </w:r>
          </w:p>
        </w:tc>
        <w:tc>
          <w:tcPr>
            <w:tcW w:w="1560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5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14</w:t>
            </w:r>
          </w:p>
        </w:tc>
        <w:tc>
          <w:tcPr>
            <w:tcW w:w="1591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838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14</w:t>
            </w:r>
          </w:p>
        </w:tc>
        <w:tc>
          <w:tcPr>
            <w:tcW w:w="1353" w:type="dxa"/>
          </w:tcPr>
          <w:p w:rsidR="005415E0" w:rsidRPr="00C06323" w:rsidRDefault="005415E0" w:rsidP="005415E0">
            <w:pPr>
              <w:widowControl w:val="0"/>
              <w:autoSpaceDE w:val="0"/>
              <w:autoSpaceDN w:val="0"/>
              <w:adjustRightInd w:val="0"/>
              <w:spacing w:line="501" w:lineRule="exact"/>
              <w:ind w:left="916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C06323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9</w:t>
            </w:r>
          </w:p>
        </w:tc>
      </w:tr>
    </w:tbl>
    <w:p w:rsidR="00C06323" w:rsidRDefault="00C06323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415E0" w:rsidRPr="00C06323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Отсюда находим условную среднюю:</w:t>
      </w:r>
    </w:p>
    <w:p w:rsidR="00C06323" w:rsidRDefault="00C06323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5749" cy="458230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6" cy="45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Не выписывая далее статистических распределений, а беря их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непосредственно из данной корреляционной таблицы 1, найдем все</w:t>
      </w:r>
      <w:r w:rsidR="00C06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условные средние по формулам</w:t>
      </w:r>
    </w:p>
    <w:p w:rsidR="002A01D8" w:rsidRDefault="002A01D8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8364" cy="772886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53" cy="77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D8" w:rsidRPr="00C06323" w:rsidRDefault="002A01D8" w:rsidP="002A01D8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9305" cy="2773661"/>
            <wp:effectExtent l="19050" t="0" r="519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49" cy="27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5415E0" w:rsidP="00C0632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06323">
        <w:rPr>
          <w:rFonts w:ascii="Times New Roman" w:hAnsi="Times New Roman"/>
          <w:noProof/>
          <w:sz w:val="28"/>
          <w:szCs w:val="28"/>
          <w:lang w:eastAsia="ru-RU"/>
        </w:rPr>
        <w:t>Оценка тесноты линейной связи между признаками Х и Y</w:t>
      </w:r>
      <w:r w:rsidR="002A01D8">
        <w:rPr>
          <w:rFonts w:ascii="Times New Roman" w:hAnsi="Times New Roman"/>
          <w:noProof/>
          <w:sz w:val="28"/>
          <w:szCs w:val="28"/>
          <w:lang w:eastAsia="ru-RU"/>
        </w:rPr>
        <w:t xml:space="preserve"> про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изводится с помощью коэффициента линейной корреляции </w:t>
      </w:r>
      <w:r w:rsidRPr="002A01D8">
        <w:rPr>
          <w:rFonts w:ascii="Times New Roman" w:hAnsi="Times New Roman"/>
          <w:i/>
          <w:noProof/>
          <w:sz w:val="28"/>
          <w:szCs w:val="28"/>
          <w:lang w:eastAsia="ru-RU"/>
        </w:rPr>
        <w:t>r</w: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2A01D8" w:rsidRDefault="002A01D8" w:rsidP="002A01D8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707427"/>
            <wp:effectExtent l="19050" t="0" r="0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0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D8" w:rsidRDefault="002A01D8" w:rsidP="002A01D8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A01D8">
        <w:rPr>
          <w:rFonts w:ascii="Times New Roman" w:hAnsi="Times New Roman"/>
          <w:noProof/>
          <w:sz w:val="28"/>
          <w:szCs w:val="28"/>
          <w:lang w:eastAsia="ru-RU"/>
        </w:rPr>
        <w:t>Коэффициент r может принимать значения от –1 до +1, то есть</w:t>
      </w:r>
    </w:p>
    <w:p w:rsidR="002A01D8" w:rsidRPr="002A01D8" w:rsidRDefault="002A01D8" w:rsidP="002A01D8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571499"/>
            <wp:effectExtent l="1905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39" cy="57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D8" w:rsidRPr="002A01D8" w:rsidRDefault="002A01D8" w:rsidP="002A01D8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A01D8">
        <w:rPr>
          <w:rFonts w:ascii="Times New Roman" w:hAnsi="Times New Roman"/>
          <w:noProof/>
          <w:sz w:val="28"/>
          <w:szCs w:val="28"/>
          <w:lang w:eastAsia="ru-RU"/>
        </w:rPr>
        <w:t xml:space="preserve">Знак </w:t>
      </w:r>
      <w:r w:rsidRPr="002A01D8">
        <w:rPr>
          <w:rFonts w:ascii="Times New Roman" w:hAnsi="Times New Roman"/>
          <w:i/>
          <w:noProof/>
          <w:sz w:val="28"/>
          <w:szCs w:val="28"/>
          <w:lang w:eastAsia="ru-RU"/>
        </w:rPr>
        <w:t>r</w:t>
      </w:r>
      <w:r w:rsidRPr="002A01D8">
        <w:rPr>
          <w:rFonts w:ascii="Times New Roman" w:hAnsi="Times New Roman"/>
          <w:noProof/>
          <w:sz w:val="28"/>
          <w:szCs w:val="28"/>
          <w:lang w:eastAsia="ru-RU"/>
        </w:rPr>
        <w:t xml:space="preserve"> указывает на направление связи: прямая или обратная. Абсолютная величина</w:t>
      </w:r>
      <w:r w:rsidR="00C94781" w:rsidRPr="002A01D8">
        <w:rPr>
          <w:rFonts w:ascii="Times New Roman" w:hAnsi="Times New Roman"/>
          <w:noProof/>
          <w:position w:val="-14"/>
          <w:sz w:val="28"/>
          <w:szCs w:val="28"/>
          <w:lang w:eastAsia="ru-RU"/>
        </w:rPr>
        <w:object w:dxaOrig="279" w:dyaOrig="420">
          <v:shape id="_x0000_i1195" type="#_x0000_t75" style="width:14.25pt;height:21pt" o:ole="">
            <v:imagedata r:id="rId334" o:title=""/>
          </v:shape>
          <o:OLEObject Type="Embed" ProgID="Equation.3" ShapeID="_x0000_i1195" DrawAspect="Content" ObjectID="_1472378203" r:id="rId335"/>
        </w:object>
      </w:r>
      <w:r w:rsidRPr="002A01D8">
        <w:rPr>
          <w:rFonts w:ascii="Times New Roman" w:hAnsi="Times New Roman"/>
          <w:noProof/>
          <w:sz w:val="28"/>
          <w:szCs w:val="28"/>
          <w:lang w:eastAsia="ru-RU"/>
        </w:rPr>
        <w:t xml:space="preserve"> указывает на силу (тесноту) связи.</w:t>
      </w:r>
    </w:p>
    <w:p w:rsidR="002A01D8" w:rsidRPr="002A01D8" w:rsidRDefault="002A01D8" w:rsidP="002A01D8">
      <w:pPr>
        <w:spacing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A01D8">
        <w:rPr>
          <w:rFonts w:ascii="Times New Roman" w:hAnsi="Times New Roman"/>
          <w:b/>
          <w:noProof/>
          <w:sz w:val="28"/>
          <w:szCs w:val="28"/>
          <w:lang w:eastAsia="ru-RU"/>
        </w:rPr>
        <w:t>Оценка тесноты линейной связи (шкала Чаддока)</w:t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8945" cy="1183195"/>
            <wp:effectExtent l="1905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11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C94781" w:rsidRDefault="005415E0" w:rsidP="00C94781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Pr="00C94781">
        <w:rPr>
          <w:rFonts w:ascii="Times New Roman" w:hAnsi="Times New Roman"/>
          <w:i/>
          <w:noProof/>
          <w:sz w:val="28"/>
          <w:szCs w:val="28"/>
          <w:lang w:eastAsia="ru-RU"/>
        </w:rPr>
        <w:t>r</w:t>
      </w:r>
      <w:r w:rsidR="00C94781">
        <w:rPr>
          <w:rFonts w:ascii="Times New Roman" w:hAnsi="Times New Roman"/>
          <w:noProof/>
          <w:sz w:val="28"/>
          <w:szCs w:val="28"/>
          <w:lang w:eastAsia="ru-RU"/>
        </w:rPr>
        <w:t xml:space="preserve"> &gt;</w:t>
      </w:r>
      <w:r w:rsidRPr="00C94781">
        <w:rPr>
          <w:rFonts w:ascii="Times New Roman" w:hAnsi="Times New Roman"/>
          <w:noProof/>
          <w:sz w:val="28"/>
          <w:szCs w:val="28"/>
          <w:lang w:eastAsia="ru-RU"/>
        </w:rPr>
        <w:t xml:space="preserve"> 0 связь прямая, то есть с ростом х растет у.</w:t>
      </w:r>
    </w:p>
    <w:p w:rsidR="005415E0" w:rsidRPr="00C94781" w:rsidRDefault="005415E0" w:rsidP="00C94781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t xml:space="preserve">При </w:t>
      </w:r>
      <w:r w:rsidRPr="00C94781">
        <w:rPr>
          <w:rFonts w:ascii="Times New Roman" w:hAnsi="Times New Roman"/>
          <w:i/>
          <w:noProof/>
          <w:sz w:val="28"/>
          <w:szCs w:val="28"/>
          <w:lang w:eastAsia="ru-RU"/>
        </w:rPr>
        <w:t>r</w:t>
      </w:r>
      <w:r w:rsidR="00C94781">
        <w:rPr>
          <w:rFonts w:ascii="Times New Roman" w:hAnsi="Times New Roman"/>
          <w:noProof/>
          <w:sz w:val="28"/>
          <w:szCs w:val="28"/>
          <w:lang w:eastAsia="ru-RU"/>
        </w:rPr>
        <w:t xml:space="preserve"> &lt;</w:t>
      </w:r>
      <w:r w:rsidRPr="00C94781">
        <w:rPr>
          <w:rFonts w:ascii="Times New Roman" w:hAnsi="Times New Roman"/>
          <w:noProof/>
          <w:sz w:val="28"/>
          <w:szCs w:val="28"/>
          <w:lang w:eastAsia="ru-RU"/>
        </w:rPr>
        <w:t xml:space="preserve"> 0 связь обратная, то есть с ростом х убывает у.</w:t>
      </w:r>
    </w:p>
    <w:p w:rsidR="005415E0" w:rsidRDefault="005415E0" w:rsidP="00C94781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  <w:highlight w:val="yellow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t>Для нахождения r вычислим указанные общие средние:</w:t>
      </w:r>
      <w:r w:rsidR="00C9478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94781">
        <w:rPr>
          <w:rFonts w:ascii="Times New Roman" w:hAnsi="Times New Roman"/>
          <w:i/>
          <w:noProof/>
          <w:sz w:val="28"/>
          <w:szCs w:val="28"/>
          <w:lang w:eastAsia="ru-RU"/>
        </w:rPr>
        <w:t>x, y, xy</w:t>
      </w:r>
      <w:r w:rsidRPr="00C94781">
        <w:rPr>
          <w:rFonts w:ascii="Times New Roman" w:hAnsi="Times New Roman"/>
          <w:noProof/>
          <w:sz w:val="28"/>
          <w:szCs w:val="28"/>
          <w:lang w:eastAsia="ru-RU"/>
        </w:rPr>
        <w:t xml:space="preserve"> , а также средние квадратические отклонения</w:t>
      </w:r>
      <w:r w:rsidRPr="00C94781">
        <w:rPr>
          <w:rFonts w:ascii="Symbol" w:hAnsi="Symbol" w:cs="Symbol"/>
          <w:i/>
          <w:color w:val="000000"/>
          <w:w w:val="105"/>
          <w:sz w:val="36"/>
          <w:szCs w:val="36"/>
          <w:highlight w:val="yellow"/>
        </w:rPr>
        <w:t></w:t>
      </w:r>
      <w:r w:rsidRPr="00C94781">
        <w:rPr>
          <w:rFonts w:ascii="Symbol" w:hAnsi="Symbol" w:cs="Symbol"/>
          <w:i/>
          <w:color w:val="000000"/>
          <w:w w:val="105"/>
          <w:sz w:val="36"/>
          <w:szCs w:val="36"/>
          <w:highlight w:val="yellow"/>
        </w:rPr>
        <w:t></w:t>
      </w:r>
      <w:r w:rsidRPr="00C94781">
        <w:rPr>
          <w:rFonts w:ascii="Times New Roman" w:hAnsi="Times New Roman"/>
          <w:i/>
          <w:iCs/>
          <w:color w:val="000000"/>
          <w:w w:val="105"/>
          <w:highlight w:val="yellow"/>
        </w:rPr>
        <w:t>x</w:t>
      </w:r>
      <w:r w:rsidRPr="005415E0">
        <w:rPr>
          <w:rFonts w:ascii="Times New Roman" w:hAnsi="Times New Roman"/>
          <w:color w:val="000000"/>
          <w:w w:val="105"/>
          <w:sz w:val="30"/>
          <w:szCs w:val="30"/>
          <w:highlight w:val="yellow"/>
        </w:rPr>
        <w:t xml:space="preserve"> и</w:t>
      </w:r>
      <w:r w:rsidRPr="00C94781">
        <w:rPr>
          <w:rFonts w:ascii="Symbol" w:hAnsi="Symbol" w:cs="Symbol"/>
          <w:i/>
          <w:color w:val="000000"/>
          <w:w w:val="105"/>
          <w:sz w:val="36"/>
          <w:szCs w:val="36"/>
          <w:highlight w:val="yellow"/>
        </w:rPr>
        <w:t></w:t>
      </w:r>
      <w:r w:rsidRPr="00C94781">
        <w:rPr>
          <w:rFonts w:ascii="Symbol" w:hAnsi="Symbol" w:cs="Symbol"/>
          <w:i/>
          <w:color w:val="000000"/>
          <w:w w:val="105"/>
          <w:sz w:val="36"/>
          <w:szCs w:val="36"/>
          <w:highlight w:val="yellow"/>
        </w:rPr>
        <w:t></w:t>
      </w:r>
      <w:r w:rsidRPr="00C94781">
        <w:rPr>
          <w:rFonts w:ascii="Times New Roman" w:hAnsi="Times New Roman"/>
          <w:i/>
          <w:iCs/>
          <w:color w:val="000000"/>
          <w:w w:val="105"/>
          <w:highlight w:val="yellow"/>
        </w:rPr>
        <w:t>y</w:t>
      </w:r>
      <w:r w:rsidRPr="005415E0">
        <w:rPr>
          <w:rFonts w:ascii="Times New Roman" w:hAnsi="Times New Roman"/>
          <w:color w:val="000000"/>
          <w:w w:val="105"/>
          <w:sz w:val="30"/>
          <w:szCs w:val="30"/>
          <w:highlight w:val="yellow"/>
        </w:rPr>
        <w:t xml:space="preserve"> .</w:t>
      </w:r>
      <w:r w:rsidRPr="005415E0">
        <w:rPr>
          <w:rFonts w:ascii="Times New Roman" w:hAnsi="Times New Roman"/>
          <w:color w:val="000000"/>
          <w:sz w:val="30"/>
          <w:szCs w:val="30"/>
          <w:highlight w:val="yellow"/>
        </w:rPr>
        <w:t>Вычисления удобно поместить в таблицы 2 и 3, куда вписываем</w:t>
      </w:r>
      <w:r w:rsidR="00C94781">
        <w:rPr>
          <w:rFonts w:ascii="Times New Roman" w:hAnsi="Times New Roman"/>
          <w:color w:val="000000"/>
          <w:sz w:val="30"/>
          <w:szCs w:val="30"/>
          <w:highlight w:val="yellow"/>
        </w:rPr>
        <w:t xml:space="preserve"> </w:t>
      </w:r>
      <w:r w:rsidRPr="005415E0">
        <w:rPr>
          <w:rFonts w:ascii="Times New Roman" w:hAnsi="Times New Roman"/>
          <w:color w:val="000000"/>
          <w:sz w:val="30"/>
          <w:szCs w:val="30"/>
          <w:highlight w:val="yellow"/>
        </w:rPr>
        <w:t>также найденные ранее условные средние.</w:t>
      </w:r>
    </w:p>
    <w:p w:rsidR="00C94781" w:rsidRPr="00C94781" w:rsidRDefault="00C94781" w:rsidP="00C94781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770" cy="2347723"/>
            <wp:effectExtent l="19050" t="0" r="508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34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81" w:rsidRPr="00C94781" w:rsidRDefault="00C94781" w:rsidP="00C94781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9840" cy="1933575"/>
            <wp:effectExtent l="19050" t="0" r="801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50" cy="193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81" w:rsidRPr="00C94781" w:rsidRDefault="00C94781" w:rsidP="00C94781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8801" cy="504825"/>
            <wp:effectExtent l="19050" t="0" r="249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01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81" w:rsidRPr="00C94781" w:rsidRDefault="00C94781" w:rsidP="00C94781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t>В рассматриваемой задаче эта сумма в обеих таблицах равна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94781">
        <w:rPr>
          <w:rFonts w:ascii="Times New Roman" w:hAnsi="Times New Roman"/>
          <w:noProof/>
          <w:sz w:val="28"/>
          <w:szCs w:val="28"/>
          <w:lang w:eastAsia="ru-RU"/>
        </w:rPr>
        <w:t>234560. Равенство может оказаться приближенным, что связано с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94781">
        <w:rPr>
          <w:rFonts w:ascii="Times New Roman" w:hAnsi="Times New Roman"/>
          <w:noProof/>
          <w:sz w:val="28"/>
          <w:szCs w:val="28"/>
          <w:lang w:eastAsia="ru-RU"/>
        </w:rPr>
        <w:t xml:space="preserve">приближенными вычислениями условных средних </w:t>
      </w:r>
      <w:r w:rsidRPr="00C06323">
        <w:rPr>
          <w:rFonts w:ascii="Times New Roman" w:hAnsi="Times New Roman"/>
          <w:color w:val="000000"/>
          <w:position w:val="-12"/>
          <w:sz w:val="28"/>
          <w:szCs w:val="28"/>
        </w:rPr>
        <w:object w:dxaOrig="340" w:dyaOrig="420">
          <v:shape id="_x0000_i1196" type="#_x0000_t75" style="width:17.25pt;height:21pt" o:ole="">
            <v:imagedata r:id="rId229" o:title=""/>
          </v:shape>
          <o:OLEObject Type="Embed" ProgID="Equation.3" ShapeID="_x0000_i1196" DrawAspect="Content" ObjectID="_1472378204" r:id="rId340"/>
        </w:object>
      </w:r>
      <w:r w:rsidRPr="00C06323"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Pr="00C06323">
        <w:rPr>
          <w:rFonts w:ascii="Times New Roman" w:hAnsi="Times New Roman"/>
          <w:color w:val="000000"/>
          <w:position w:val="-10"/>
          <w:sz w:val="28"/>
          <w:szCs w:val="28"/>
        </w:rPr>
        <w:object w:dxaOrig="320" w:dyaOrig="400">
          <v:shape id="_x0000_i1197" type="#_x0000_t75" style="width:15.75pt;height:20.25pt" o:ole="">
            <v:imagedata r:id="rId235" o:title=""/>
          </v:shape>
          <o:OLEObject Type="Embed" ProgID="Equation.3" ShapeID="_x0000_i1197" DrawAspect="Content" ObjectID="_1472378205" r:id="rId341"/>
        </w:object>
      </w:r>
      <w:r w:rsidRPr="00C94781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415E0" w:rsidRPr="00C94781" w:rsidRDefault="005415E0" w:rsidP="00C94781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781">
        <w:rPr>
          <w:rFonts w:ascii="Times New Roman" w:hAnsi="Times New Roman"/>
          <w:noProof/>
          <w:sz w:val="28"/>
          <w:szCs w:val="28"/>
          <w:lang w:eastAsia="ru-RU"/>
        </w:rPr>
        <w:t>С помощью таблиц 2 и 3 находим общие средние, средниеквадратов, среднюю произведения</w:t>
      </w:r>
      <w:r w:rsidR="00C94781">
        <w:rPr>
          <w:rFonts w:ascii="Times New Roman" w:hAnsi="Times New Roman"/>
          <w:noProof/>
          <w:sz w:val="28"/>
          <w:szCs w:val="28"/>
          <w:lang w:eastAsia="ru-RU"/>
        </w:rPr>
        <w:t xml:space="preserve"> и средние квадратические откло</w:t>
      </w:r>
      <w:r w:rsidRPr="00C94781">
        <w:rPr>
          <w:rFonts w:ascii="Times New Roman" w:hAnsi="Times New Roman"/>
          <w:noProof/>
          <w:sz w:val="28"/>
          <w:szCs w:val="28"/>
          <w:lang w:eastAsia="ru-RU"/>
        </w:rPr>
        <w:t>нения:</w:t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3530558"/>
            <wp:effectExtent l="1905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53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5415E0" w:rsidRDefault="00C94781" w:rsidP="00C94781">
      <w:pPr>
        <w:spacing w:line="360" w:lineRule="auto"/>
        <w:ind w:left="-993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9331" cy="2043210"/>
            <wp:effectExtent l="19050" t="0" r="7519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56" cy="20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0346" cy="1950167"/>
            <wp:effectExtent l="19050" t="0" r="8254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91" cy="19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2714" cy="1841589"/>
            <wp:effectExtent l="1905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62" cy="184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9650" cy="2095500"/>
            <wp:effectExtent l="19050" t="0" r="50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4816" cy="2581275"/>
            <wp:effectExtent l="19050" t="0" r="5834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1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989917"/>
            <wp:effectExtent l="1905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P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7945" cy="2239888"/>
            <wp:effectExtent l="1905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23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9896" cy="1491584"/>
            <wp:effectExtent l="19050" t="0" r="8404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12" cy="149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7045" cy="1318290"/>
            <wp:effectExtent l="1905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131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3966" cy="2034918"/>
            <wp:effectExtent l="19050" t="0" r="1934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31" cy="20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9420" cy="2649972"/>
            <wp:effectExtent l="19050" t="0" r="508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264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2717" cy="2343150"/>
            <wp:effectExtent l="19050" t="0" r="8183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17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E0" w:rsidRDefault="00C9478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2743" cy="2915403"/>
            <wp:effectExtent l="19050" t="0" r="307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83" cy="291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02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ПРИМЕР </w:t>
      </w:r>
      <w:r w:rsidR="00073C26">
        <w:rPr>
          <w:rFonts w:ascii="Times New Roman" w:hAnsi="Times New Roman"/>
          <w:b/>
          <w:bCs/>
          <w:color w:val="000000"/>
          <w:sz w:val="28"/>
          <w:szCs w:val="28"/>
        </w:rPr>
        <w:t>8</w:t>
      </w: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5853D9">
        <w:rPr>
          <w:rFonts w:ascii="Times New Roman" w:hAnsi="Times New Roman"/>
          <w:noProof/>
          <w:sz w:val="28"/>
          <w:szCs w:val="28"/>
          <w:lang w:eastAsia="ru-RU"/>
        </w:rPr>
        <w:t xml:space="preserve"> Дан интервальный вариационный ряд распределения признака</w:t>
      </w:r>
      <w:r w:rsidR="005853D9" w:rsidRPr="005853D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853D9" w:rsidRPr="00281AC6">
        <w:rPr>
          <w:rFonts w:ascii="Times New Roman" w:hAnsi="Times New Roman"/>
          <w:noProof/>
          <w:sz w:val="28"/>
          <w:szCs w:val="28"/>
          <w:lang w:eastAsia="ru-RU"/>
        </w:rPr>
        <w:t>X</w:t>
      </w:r>
      <w:r w:rsidR="005853D9">
        <w:rPr>
          <w:rFonts w:ascii="Times New Roman" w:hAnsi="Times New Roman"/>
          <w:noProof/>
          <w:sz w:val="28"/>
          <w:szCs w:val="28"/>
          <w:lang w:eastAsia="ru-RU"/>
        </w:rPr>
        <w:t xml:space="preserve"> при уровне значимости </w:t>
      </w:r>
      <w:r w:rsidR="00281AC6" w:rsidRPr="00281AC6">
        <w:rPr>
          <w:rFonts w:ascii="Times New Roman" w:hAnsi="Times New Roman"/>
          <w:noProof/>
          <w:position w:val="-10"/>
          <w:sz w:val="28"/>
          <w:szCs w:val="28"/>
          <w:lang w:eastAsia="ru-RU"/>
        </w:rPr>
        <w:object w:dxaOrig="999" w:dyaOrig="340">
          <v:shape id="_x0000_i1198" type="#_x0000_t75" style="width:49.5pt;height:17.25pt" o:ole="">
            <v:imagedata r:id="rId356" o:title=""/>
          </v:shape>
          <o:OLEObject Type="Embed" ProgID="Equation.3" ShapeID="_x0000_i1198" DrawAspect="Content" ObjectID="_1472378206" r:id="rId357"/>
        </w:object>
      </w:r>
      <w:r w:rsidR="005853D9" w:rsidRPr="00281AC6">
        <w:rPr>
          <w:rFonts w:ascii="Times New Roman" w:hAnsi="Times New Roman"/>
          <w:noProof/>
          <w:sz w:val="28"/>
          <w:szCs w:val="28"/>
          <w:lang w:eastAsia="ru-RU"/>
        </w:rPr>
        <w:t xml:space="preserve">проверить гипотезу о нормальности распределения X в </w:t>
      </w:r>
      <w:r w:rsidR="00281AC6" w:rsidRPr="00281AC6">
        <w:rPr>
          <w:rFonts w:ascii="Times New Roman" w:hAnsi="Times New Roman"/>
          <w:noProof/>
          <w:sz w:val="28"/>
          <w:szCs w:val="28"/>
          <w:lang w:eastAsia="ru-RU"/>
        </w:rPr>
        <w:t xml:space="preserve">генеральной </w:t>
      </w:r>
      <w:r w:rsidR="005853D9" w:rsidRPr="00281AC6">
        <w:rPr>
          <w:rFonts w:ascii="Times New Roman" w:hAnsi="Times New Roman"/>
          <w:noProof/>
          <w:sz w:val="28"/>
          <w:szCs w:val="28"/>
          <w:lang w:eastAsia="ru-RU"/>
        </w:rPr>
        <w:t xml:space="preserve">совокупности по критерию </w:t>
      </w:r>
      <w:r w:rsidR="00281AC6" w:rsidRPr="00281AC6">
        <w:rPr>
          <w:rFonts w:ascii="Times New Roman" w:hAnsi="Times New Roman"/>
          <w:noProof/>
          <w:sz w:val="28"/>
          <w:szCs w:val="28"/>
          <w:lang w:eastAsia="ru-RU"/>
        </w:rPr>
        <w:t>Пирсона.</w:t>
      </w:r>
    </w:p>
    <w:p w:rsidR="009A6E57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182"/>
        <w:gridCol w:w="1198"/>
        <w:gridCol w:w="1198"/>
        <w:gridCol w:w="1198"/>
        <w:gridCol w:w="1198"/>
        <w:gridCol w:w="1198"/>
        <w:gridCol w:w="1199"/>
        <w:gridCol w:w="1199"/>
      </w:tblGrid>
      <w:tr w:rsidR="00281AC6" w:rsidTr="00281AC6"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81A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3,0-3,6</w:t>
            </w:r>
          </w:p>
        </w:tc>
        <w:tc>
          <w:tcPr>
            <w:tcW w:w="1267" w:type="dxa"/>
          </w:tcPr>
          <w:p w:rsidR="00281AC6" w:rsidRDefault="00281AC6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3,6-4,2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4,2-4,8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4,8-5,4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5,4-6,0</w:t>
            </w:r>
          </w:p>
        </w:tc>
        <w:tc>
          <w:tcPr>
            <w:tcW w:w="1268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6,0-6,6</w:t>
            </w:r>
          </w:p>
        </w:tc>
        <w:tc>
          <w:tcPr>
            <w:tcW w:w="1268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6,6-7,2</w:t>
            </w:r>
          </w:p>
        </w:tc>
      </w:tr>
      <w:tr w:rsidR="00281AC6" w:rsidTr="00281AC6"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853D9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300" w:dyaOrig="380">
                <v:shape id="_x0000_i1199" type="#_x0000_t75" style="width:15pt;height:18.75pt" o:ole="">
                  <v:imagedata r:id="rId358" o:title=""/>
                </v:shape>
                <o:OLEObject Type="Embed" ProgID="Equation.3" ShapeID="_x0000_i1199" DrawAspect="Content" ObjectID="_1472378207" r:id="rId359"/>
              </w:objec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267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68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68" w:type="dxa"/>
          </w:tcPr>
          <w:p w:rsidR="00281AC6" w:rsidRDefault="00281AC6" w:rsidP="005F7F44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9A6E57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81AC6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F7F44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281AC6">
        <w:rPr>
          <w:rFonts w:ascii="Times New Roman" w:hAnsi="Times New Roman"/>
          <w:noProof/>
          <w:sz w:val="28"/>
          <w:szCs w:val="28"/>
          <w:lang w:eastAsia="ru-RU"/>
        </w:rPr>
        <w:t xml:space="preserve"> Запишем дискретный ряд</w:t>
      </w:r>
    </w:p>
    <w:tbl>
      <w:tblPr>
        <w:tblStyle w:val="a5"/>
        <w:tblW w:w="0" w:type="auto"/>
        <w:tblLook w:val="04A0"/>
      </w:tblPr>
      <w:tblGrid>
        <w:gridCol w:w="1189"/>
        <w:gridCol w:w="1197"/>
        <w:gridCol w:w="1197"/>
        <w:gridCol w:w="1197"/>
        <w:gridCol w:w="1197"/>
        <w:gridCol w:w="1197"/>
        <w:gridCol w:w="1198"/>
        <w:gridCol w:w="1198"/>
      </w:tblGrid>
      <w:tr w:rsidR="00351D55" w:rsidTr="00BB7A5A">
        <w:tc>
          <w:tcPr>
            <w:tcW w:w="1267" w:type="dxa"/>
          </w:tcPr>
          <w:p w:rsidR="00351D55" w:rsidRDefault="00351D55" w:rsidP="00281AC6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853D9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260" w:dyaOrig="380">
                <v:shape id="_x0000_i1200" type="#_x0000_t75" style="width:12.75pt;height:18.75pt" o:ole="">
                  <v:imagedata r:id="rId360" o:title=""/>
                </v:shape>
                <o:OLEObject Type="Embed" ProgID="Equation.3" ShapeID="_x0000_i1200" DrawAspect="Content" ObjectID="_1472378208" r:id="rId361"/>
              </w:object>
            </w:r>
          </w:p>
        </w:tc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267" w:type="dxa"/>
          </w:tcPr>
          <w:p w:rsidR="00351D55" w:rsidRDefault="00351D55" w:rsidP="00281AC6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67" w:type="dxa"/>
          </w:tcPr>
          <w:p w:rsidR="00351D55" w:rsidRDefault="00351D55" w:rsidP="00281AC6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267" w:type="dxa"/>
          </w:tcPr>
          <w:p w:rsidR="00351D55" w:rsidRDefault="00351D55" w:rsidP="00281AC6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1268" w:type="dxa"/>
          </w:tcPr>
          <w:p w:rsidR="00351D55" w:rsidRDefault="00351D55" w:rsidP="00281AC6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268" w:type="dxa"/>
          </w:tcPr>
          <w:p w:rsidR="00351D55" w:rsidRDefault="00351D55" w:rsidP="00281AC6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6,9</w:t>
            </w:r>
          </w:p>
        </w:tc>
      </w:tr>
      <w:tr w:rsidR="00351D55" w:rsidTr="00BB7A5A"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81AC6">
              <w:rPr>
                <w:rFonts w:ascii="Times New Roman" w:hAnsi="Times New Roman"/>
                <w:color w:val="000000"/>
                <w:position w:val="-12"/>
                <w:sz w:val="28"/>
                <w:szCs w:val="28"/>
              </w:rPr>
              <w:object w:dxaOrig="260" w:dyaOrig="380">
                <v:shape id="_x0000_i1201" type="#_x0000_t75" style="width:12.75pt;height:18.75pt" o:ole="">
                  <v:imagedata r:id="rId362" o:title=""/>
                </v:shape>
                <o:OLEObject Type="Embed" ProgID="Equation.3" ShapeID="_x0000_i1201" DrawAspect="Content" ObjectID="_1472378209" r:id="rId363"/>
              </w:object>
            </w:r>
          </w:p>
        </w:tc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267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68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68" w:type="dxa"/>
          </w:tcPr>
          <w:p w:rsidR="00351D55" w:rsidRDefault="00351D55" w:rsidP="00BB7A5A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281AC6" w:rsidRPr="00D44501" w:rsidRDefault="00281AC6" w:rsidP="009A6E57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6BE4" w:rsidRDefault="00D44501" w:rsidP="009A6E57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4450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Вычислим </w:t>
      </w:r>
      <w:r w:rsidRPr="00D44501">
        <w:rPr>
          <w:rFonts w:ascii="Times New Roman" w:hAnsi="Times New Roman"/>
          <w:color w:val="000000"/>
          <w:position w:val="-6"/>
          <w:sz w:val="28"/>
          <w:szCs w:val="28"/>
        </w:rPr>
        <w:object w:dxaOrig="220" w:dyaOrig="360">
          <v:shape id="_x0000_i1202" type="#_x0000_t75" style="width:11.25pt;height:18pt" o:ole="">
            <v:imagedata r:id="rId364" o:title=""/>
          </v:shape>
          <o:OLEObject Type="Embed" ProgID="Equation.3" ShapeID="_x0000_i1202" DrawAspect="Content" ObjectID="_1472378210" r:id="rId365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44501">
        <w:rPr>
          <w:rFonts w:ascii="Times New Roman" w:hAnsi="Times New Roman"/>
          <w:color w:val="000000"/>
          <w:position w:val="-6"/>
          <w:sz w:val="28"/>
          <w:szCs w:val="28"/>
        </w:rPr>
        <w:object w:dxaOrig="260" w:dyaOrig="240">
          <v:shape id="_x0000_i1203" type="#_x0000_t75" style="width:12.75pt;height:12pt" o:ole="">
            <v:imagedata r:id="rId366" o:title=""/>
          </v:shape>
          <o:OLEObject Type="Embed" ProgID="Equation.3" ShapeID="_x0000_i1203" DrawAspect="Content" ObjectID="_1472378211" r:id="rId367"/>
        </w:objec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44501" w:rsidRPr="00D44501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70"/>
          <w:sz w:val="28"/>
          <w:szCs w:val="28"/>
        </w:rPr>
        <w:object w:dxaOrig="8300" w:dyaOrig="1540">
          <v:shape id="_x0000_i1204" type="#_x0000_t75" style="width:415.5pt;height:77.25pt" o:ole="">
            <v:imagedata r:id="rId368" o:title=""/>
          </v:shape>
          <o:OLEObject Type="Embed" ProgID="Equation.3" ShapeID="_x0000_i1204" DrawAspect="Content" ObjectID="_1472378212" r:id="rId369"/>
        </w:object>
      </w:r>
    </w:p>
    <w:p w:rsidR="00281AC6" w:rsidRPr="00D44501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E57">
        <w:rPr>
          <w:rFonts w:ascii="Times New Roman" w:hAnsi="Times New Roman"/>
          <w:color w:val="000000"/>
          <w:position w:val="-68"/>
          <w:sz w:val="28"/>
          <w:szCs w:val="28"/>
        </w:rPr>
        <w:object w:dxaOrig="9360" w:dyaOrig="2120">
          <v:shape id="_x0000_i1205" type="#_x0000_t75" style="width:468.75pt;height:105.75pt" o:ole="">
            <v:imagedata r:id="rId370" o:title=""/>
          </v:shape>
          <o:OLEObject Type="Embed" ProgID="Equation.3" ShapeID="_x0000_i1205" DrawAspect="Content" ObjectID="_1472378213" r:id="rId371"/>
        </w:object>
      </w:r>
      <w:r w:rsidR="00D44501" w:rsidRPr="00D44501">
        <w:rPr>
          <w:rFonts w:ascii="Times New Roman" w:hAnsi="Times New Roman"/>
          <w:color w:val="000000"/>
          <w:position w:val="-12"/>
          <w:sz w:val="28"/>
          <w:szCs w:val="28"/>
        </w:rPr>
        <w:object w:dxaOrig="2120" w:dyaOrig="440">
          <v:shape id="_x0000_i1206" type="#_x0000_t75" style="width:106.5pt;height:21.75pt" o:ole="">
            <v:imagedata r:id="rId372" o:title=""/>
          </v:shape>
          <o:OLEObject Type="Embed" ProgID="Equation.3" ShapeID="_x0000_i1206" DrawAspect="Content" ObjectID="_1472378214" r:id="rId373"/>
        </w:object>
      </w:r>
    </w:p>
    <w:p w:rsidR="00281AC6" w:rsidRPr="00D44501" w:rsidRDefault="00D44501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Вычислим теоретические вероятности </w:t>
      </w:r>
      <w:r w:rsidRPr="00D4450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207" type="#_x0000_t75" style="width:15pt;height:18.75pt" o:ole="">
            <v:imagedata r:id="rId374" o:title=""/>
          </v:shape>
          <o:OLEObject Type="Embed" ProgID="Equation.3" ShapeID="_x0000_i1207" DrawAspect="Content" ObjectID="_1472378215" r:id="rId375"/>
        </w:object>
      </w:r>
      <w:r w:rsidRPr="00D44501">
        <w:rPr>
          <w:rFonts w:ascii="Times New Roman" w:hAnsi="Times New Roman"/>
          <w:sz w:val="28"/>
          <w:szCs w:val="28"/>
        </w:rPr>
        <w:t xml:space="preserve"> попадания случайной величины в частичные интервалы</w:t>
      </w:r>
    </w:p>
    <w:p w:rsidR="00281AC6" w:rsidRDefault="00351D55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4501">
        <w:rPr>
          <w:rFonts w:ascii="Times New Roman" w:hAnsi="Times New Roman"/>
          <w:position w:val="-12"/>
          <w:sz w:val="28"/>
          <w:szCs w:val="28"/>
        </w:rPr>
        <w:object w:dxaOrig="4020" w:dyaOrig="380">
          <v:shape id="_x0000_i1208" type="#_x0000_t75" style="width:200.25pt;height:18.75pt" o:ole="">
            <v:imagedata r:id="rId376" o:title=""/>
          </v:shape>
          <o:OLEObject Type="Embed" ProgID="Equation.3" ShapeID="_x0000_i1208" DrawAspect="Content" ObjectID="_1472378216" r:id="rId377"/>
        </w:object>
      </w:r>
      <w:r w:rsidR="00D44501">
        <w:rPr>
          <w:rFonts w:ascii="Times New Roman" w:hAnsi="Times New Roman"/>
          <w:sz w:val="28"/>
          <w:szCs w:val="28"/>
        </w:rPr>
        <w:t xml:space="preserve">, где </w:t>
      </w:r>
      <w:r w:rsidRPr="00D44501">
        <w:rPr>
          <w:rFonts w:ascii="Times New Roman" w:hAnsi="Times New Roman"/>
          <w:position w:val="-28"/>
          <w:sz w:val="28"/>
          <w:szCs w:val="28"/>
        </w:rPr>
        <w:object w:dxaOrig="1219" w:dyaOrig="760">
          <v:shape id="_x0000_i1209" type="#_x0000_t75" style="width:60.75pt;height:38.25pt" o:ole="">
            <v:imagedata r:id="rId378" o:title=""/>
          </v:shape>
          <o:OLEObject Type="Embed" ProgID="Equation.3" ShapeID="_x0000_i1209" DrawAspect="Content" ObjectID="_1472378217" r:id="rId379"/>
        </w:object>
      </w:r>
      <w:r w:rsidR="00D44501">
        <w:rPr>
          <w:rFonts w:ascii="Times New Roman" w:hAnsi="Times New Roman"/>
          <w:sz w:val="28"/>
          <w:szCs w:val="28"/>
        </w:rPr>
        <w:t xml:space="preserve">, </w:t>
      </w:r>
      <w:r w:rsidRPr="00D44501">
        <w:rPr>
          <w:rFonts w:ascii="Times New Roman" w:hAnsi="Times New Roman"/>
          <w:position w:val="-28"/>
          <w:sz w:val="28"/>
          <w:szCs w:val="28"/>
        </w:rPr>
        <w:object w:dxaOrig="1340" w:dyaOrig="760">
          <v:shape id="_x0000_i1210" type="#_x0000_t75" style="width:66.75pt;height:38.25pt" o:ole="">
            <v:imagedata r:id="rId380" o:title=""/>
          </v:shape>
          <o:OLEObject Type="Embed" ProgID="Equation.3" ShapeID="_x0000_i1210" DrawAspect="Content" ObjectID="_1472378218" r:id="rId381"/>
        </w:object>
      </w:r>
      <w:r w:rsidR="00D44501">
        <w:rPr>
          <w:rFonts w:ascii="Times New Roman" w:hAnsi="Times New Roman"/>
          <w:sz w:val="28"/>
          <w:szCs w:val="28"/>
        </w:rPr>
        <w:t>.</w:t>
      </w:r>
    </w:p>
    <w:p w:rsidR="00D44501" w:rsidRDefault="00351D55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D55">
        <w:rPr>
          <w:rFonts w:ascii="Times New Roman" w:hAnsi="Times New Roman"/>
          <w:position w:val="-10"/>
          <w:sz w:val="28"/>
          <w:szCs w:val="28"/>
        </w:rPr>
        <w:object w:dxaOrig="540" w:dyaOrig="360">
          <v:shape id="_x0000_i1211" type="#_x0000_t75" style="width:27pt;height:18pt" o:ole="">
            <v:imagedata r:id="rId209" o:title=""/>
          </v:shape>
          <o:OLEObject Type="Embed" ProgID="Equation.3" ShapeID="_x0000_i1211" DrawAspect="Content" ObjectID="_1472378219" r:id="rId382"/>
        </w:object>
      </w:r>
      <w:r>
        <w:rPr>
          <w:rFonts w:ascii="Times New Roman" w:hAnsi="Times New Roman"/>
          <w:sz w:val="28"/>
          <w:szCs w:val="28"/>
        </w:rPr>
        <w:t xml:space="preserve"> находим по таблице значений функции Лапласа.</w:t>
      </w:r>
    </w:p>
    <w:p w:rsidR="00351D55" w:rsidRDefault="00351D55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вычисления необходимые для определения выборочной статистики </w:t>
      </w:r>
      <w:r w:rsidRPr="00351D55">
        <w:rPr>
          <w:rFonts w:ascii="Times New Roman" w:hAnsi="Times New Roman"/>
          <w:position w:val="-34"/>
          <w:sz w:val="28"/>
          <w:szCs w:val="28"/>
        </w:rPr>
        <w:object w:dxaOrig="2140" w:dyaOrig="840">
          <v:shape id="_x0000_i1212" type="#_x0000_t75" style="width:106.5pt;height:42pt" o:ole="">
            <v:imagedata r:id="rId383" o:title=""/>
          </v:shape>
          <o:OLEObject Type="Embed" ProgID="Equation.3" ShapeID="_x0000_i1212" DrawAspect="Content" ObjectID="_1472378220" r:id="rId384"/>
        </w:object>
      </w:r>
      <w:r>
        <w:rPr>
          <w:rFonts w:ascii="Times New Roman" w:hAnsi="Times New Roman"/>
          <w:sz w:val="28"/>
          <w:szCs w:val="28"/>
        </w:rPr>
        <w:t xml:space="preserve"> проведем с помощью таблиц.</w:t>
      </w:r>
    </w:p>
    <w:p w:rsidR="00351D55" w:rsidRDefault="00351D55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Составим расчетную таблицу 1.</w:t>
      </w:r>
    </w:p>
    <w:p w:rsidR="00351D55" w:rsidRDefault="00351D55" w:rsidP="009A6E57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5"/>
        <w:tblW w:w="0" w:type="auto"/>
        <w:tblLook w:val="04A0"/>
      </w:tblPr>
      <w:tblGrid>
        <w:gridCol w:w="1352"/>
        <w:gridCol w:w="1106"/>
        <w:gridCol w:w="891"/>
        <w:gridCol w:w="938"/>
        <w:gridCol w:w="940"/>
        <w:gridCol w:w="1061"/>
        <w:gridCol w:w="1063"/>
        <w:gridCol w:w="1043"/>
        <w:gridCol w:w="1176"/>
      </w:tblGrid>
      <w:tr w:rsidR="00351D55" w:rsidTr="00BB7A5A">
        <w:tc>
          <w:tcPr>
            <w:tcW w:w="1352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D55">
              <w:rPr>
                <w:rFonts w:ascii="Times New Roman" w:hAnsi="Times New Roman"/>
                <w:sz w:val="24"/>
                <w:szCs w:val="24"/>
              </w:rPr>
              <w:t>Интервалы</w:t>
            </w:r>
          </w:p>
        </w:tc>
        <w:tc>
          <w:tcPr>
            <w:tcW w:w="1122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Частоты</w:t>
            </w:r>
            <w:r w:rsidRPr="00351D55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" w:dyaOrig="380">
                <v:shape id="_x0000_i1213" type="#_x0000_t75" style="width:17.25pt;height:18.75pt" o:ole="">
                  <v:imagedata r:id="rId385" o:title=""/>
                </v:shape>
                <o:OLEObject Type="Embed" ProgID="Equation.3" ShapeID="_x0000_i1213" DrawAspect="Content" ObjectID="_1472378221" r:id="rId386"/>
              </w:object>
            </w:r>
          </w:p>
        </w:tc>
        <w:tc>
          <w:tcPr>
            <w:tcW w:w="1071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501">
              <w:rPr>
                <w:rFonts w:ascii="Times New Roman" w:hAnsi="Times New Roman"/>
                <w:position w:val="-12"/>
                <w:sz w:val="28"/>
                <w:szCs w:val="28"/>
              </w:rPr>
              <w:object w:dxaOrig="260" w:dyaOrig="380">
                <v:shape id="_x0000_i1214" type="#_x0000_t75" style="width:12.75pt;height:18.75pt" o:ole="">
                  <v:imagedata r:id="rId387" o:title=""/>
                </v:shape>
                <o:OLEObject Type="Embed" ProgID="Equation.3" ShapeID="_x0000_i1214" DrawAspect="Content" ObjectID="_1472378222" r:id="rId388"/>
              </w:object>
            </w:r>
          </w:p>
        </w:tc>
        <w:tc>
          <w:tcPr>
            <w:tcW w:w="1066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D55">
              <w:rPr>
                <w:rFonts w:ascii="Times New Roman" w:hAnsi="Times New Roman"/>
                <w:position w:val="-12"/>
                <w:sz w:val="28"/>
                <w:szCs w:val="28"/>
              </w:rPr>
              <w:object w:dxaOrig="200" w:dyaOrig="380">
                <v:shape id="_x0000_i1215" type="#_x0000_t75" style="width:9.75pt;height:18.75pt" o:ole="">
                  <v:imagedata r:id="rId389" o:title=""/>
                </v:shape>
                <o:OLEObject Type="Embed" ProgID="Equation.3" ShapeID="_x0000_i1215" DrawAspect="Content" ObjectID="_1472378223" r:id="rId390"/>
              </w:object>
            </w:r>
          </w:p>
        </w:tc>
        <w:tc>
          <w:tcPr>
            <w:tcW w:w="1069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D55">
              <w:rPr>
                <w:rFonts w:ascii="Times New Roman" w:hAnsi="Times New Roman"/>
                <w:position w:val="-12"/>
                <w:sz w:val="28"/>
                <w:szCs w:val="28"/>
              </w:rPr>
              <w:object w:dxaOrig="240" w:dyaOrig="380">
                <v:shape id="_x0000_i1216" type="#_x0000_t75" style="width:12pt;height:18.75pt" o:ole="">
                  <v:imagedata r:id="rId391" o:title=""/>
                </v:shape>
                <o:OLEObject Type="Embed" ProgID="Equation.3" ShapeID="_x0000_i1216" DrawAspect="Content" ObjectID="_1472378224" r:id="rId392"/>
              </w:object>
            </w:r>
          </w:p>
        </w:tc>
        <w:tc>
          <w:tcPr>
            <w:tcW w:w="1102" w:type="dxa"/>
            <w:vAlign w:val="center"/>
          </w:tcPr>
          <w:p w:rsidR="00351D55" w:rsidRPr="00351D55" w:rsidRDefault="00BB7A5A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501">
              <w:rPr>
                <w:rFonts w:ascii="Times New Roman" w:hAnsi="Times New Roman"/>
                <w:position w:val="-12"/>
                <w:sz w:val="28"/>
                <w:szCs w:val="28"/>
              </w:rPr>
              <w:object w:dxaOrig="620" w:dyaOrig="380">
                <v:shape id="_x0000_i1217" type="#_x0000_t75" style="width:30.75pt;height:18.75pt" o:ole="">
                  <v:imagedata r:id="rId393" o:title=""/>
                </v:shape>
                <o:OLEObject Type="Embed" ProgID="Equation.3" ShapeID="_x0000_i1217" DrawAspect="Content" ObjectID="_1472378225" r:id="rId394"/>
              </w:object>
            </w:r>
          </w:p>
        </w:tc>
        <w:tc>
          <w:tcPr>
            <w:tcW w:w="1106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501">
              <w:rPr>
                <w:rFonts w:ascii="Times New Roman" w:hAnsi="Times New Roman"/>
                <w:position w:val="-12"/>
                <w:sz w:val="28"/>
                <w:szCs w:val="28"/>
              </w:rPr>
              <w:object w:dxaOrig="660" w:dyaOrig="380">
                <v:shape id="_x0000_i1218" type="#_x0000_t75" style="width:33pt;height:18.75pt" o:ole="">
                  <v:imagedata r:id="rId395" o:title=""/>
                </v:shape>
                <o:OLEObject Type="Embed" ProgID="Equation.3" ShapeID="_x0000_i1218" DrawAspect="Content" ObjectID="_1472378226" r:id="rId396"/>
              </w:object>
            </w:r>
          </w:p>
        </w:tc>
        <w:tc>
          <w:tcPr>
            <w:tcW w:w="1075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501">
              <w:rPr>
                <w:rFonts w:ascii="Times New Roman" w:hAnsi="Times New Roman"/>
                <w:position w:val="-12"/>
                <w:sz w:val="28"/>
                <w:szCs w:val="28"/>
              </w:rPr>
              <w:object w:dxaOrig="300" w:dyaOrig="380">
                <v:shape id="_x0000_i1219" type="#_x0000_t75" style="width:15pt;height:18.75pt" o:ole="">
                  <v:imagedata r:id="rId397" o:title=""/>
                </v:shape>
                <o:OLEObject Type="Embed" ProgID="Equation.3" ShapeID="_x0000_i1219" DrawAspect="Content" ObjectID="_1472378227" r:id="rId398"/>
              </w:object>
            </w:r>
          </w:p>
        </w:tc>
        <w:tc>
          <w:tcPr>
            <w:tcW w:w="1175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D55">
              <w:rPr>
                <w:rFonts w:ascii="Times New Roman" w:hAnsi="Times New Roman"/>
                <w:position w:val="-12"/>
                <w:sz w:val="28"/>
                <w:szCs w:val="28"/>
              </w:rPr>
              <w:object w:dxaOrig="960" w:dyaOrig="380">
                <v:shape id="_x0000_i1220" type="#_x0000_t75" style="width:48pt;height:18.75pt" o:ole="">
                  <v:imagedata r:id="rId399" o:title=""/>
                </v:shape>
                <o:OLEObject Type="Embed" ProgID="Equation.3" ShapeID="_x0000_i1220" DrawAspect="Content" ObjectID="_1472378228" r:id="rId400"/>
              </w:object>
            </w:r>
          </w:p>
        </w:tc>
      </w:tr>
      <w:tr w:rsidR="00351D55" w:rsidTr="00BB7A5A">
        <w:tc>
          <w:tcPr>
            <w:tcW w:w="1352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3,0-3,6</w:t>
            </w:r>
          </w:p>
        </w:tc>
        <w:tc>
          <w:tcPr>
            <w:tcW w:w="1122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1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066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51D55">
              <w:rPr>
                <w:rFonts w:ascii="Times New Roman" w:hAnsi="Times New Roman"/>
                <w:position w:val="-4"/>
                <w:sz w:val="28"/>
                <w:szCs w:val="28"/>
              </w:rPr>
              <w:object w:dxaOrig="480" w:dyaOrig="220">
                <v:shape id="_x0000_i1221" type="#_x0000_t75" style="width:24pt;height:11.25pt" o:ole="">
                  <v:imagedata r:id="rId401" o:title=""/>
                </v:shape>
                <o:OLEObject Type="Embed" ProgID="Equation.3" ShapeID="_x0000_i1221" DrawAspect="Content" ObjectID="_1472378229" r:id="rId402"/>
              </w:object>
            </w:r>
          </w:p>
        </w:tc>
        <w:tc>
          <w:tcPr>
            <w:tcW w:w="1069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-2,4</w:t>
            </w:r>
          </w:p>
        </w:tc>
        <w:tc>
          <w:tcPr>
            <w:tcW w:w="1102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6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0207</w:t>
            </w:r>
          </w:p>
        </w:tc>
        <w:tc>
          <w:tcPr>
            <w:tcW w:w="1075" w:type="dxa"/>
            <w:vAlign w:val="center"/>
          </w:tcPr>
          <w:p w:rsidR="00351D55" w:rsidRDefault="00351D55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0207</w:t>
            </w:r>
          </w:p>
        </w:tc>
        <w:tc>
          <w:tcPr>
            <w:tcW w:w="1175" w:type="dxa"/>
            <w:vAlign w:val="center"/>
          </w:tcPr>
          <w:p w:rsidR="00351D55" w:rsidRPr="00351D55" w:rsidRDefault="00351D55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  <w:tr w:rsidR="00BB7A5A" w:rsidTr="00BB7A5A">
        <w:tc>
          <w:tcPr>
            <w:tcW w:w="135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3,6-4,2</w:t>
            </w:r>
          </w:p>
        </w:tc>
        <w:tc>
          <w:tcPr>
            <w:tcW w:w="112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71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066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-2,04</w:t>
            </w:r>
          </w:p>
        </w:tc>
        <w:tc>
          <w:tcPr>
            <w:tcW w:w="1069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-1,25</w:t>
            </w:r>
          </w:p>
        </w:tc>
        <w:tc>
          <w:tcPr>
            <w:tcW w:w="1102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,0207</w:t>
            </w:r>
          </w:p>
        </w:tc>
        <w:tc>
          <w:tcPr>
            <w:tcW w:w="1106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,1057</w:t>
            </w:r>
          </w:p>
        </w:tc>
        <w:tc>
          <w:tcPr>
            <w:tcW w:w="1075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,085</w:t>
            </w:r>
          </w:p>
        </w:tc>
        <w:tc>
          <w:tcPr>
            <w:tcW w:w="1175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</w:tr>
      <w:tr w:rsidR="00BB7A5A" w:rsidTr="00BB7A5A">
        <w:tc>
          <w:tcPr>
            <w:tcW w:w="135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4,2-4,8</w:t>
            </w:r>
          </w:p>
        </w:tc>
        <w:tc>
          <w:tcPr>
            <w:tcW w:w="112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71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066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-1,25</w:t>
            </w:r>
          </w:p>
        </w:tc>
        <w:tc>
          <w:tcPr>
            <w:tcW w:w="1069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-0,46</w:t>
            </w:r>
          </w:p>
        </w:tc>
        <w:tc>
          <w:tcPr>
            <w:tcW w:w="1102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,1057</w:t>
            </w:r>
          </w:p>
        </w:tc>
        <w:tc>
          <w:tcPr>
            <w:tcW w:w="1106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,3228</w:t>
            </w:r>
          </w:p>
        </w:tc>
        <w:tc>
          <w:tcPr>
            <w:tcW w:w="1075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2171</w:t>
            </w:r>
          </w:p>
        </w:tc>
        <w:tc>
          <w:tcPr>
            <w:tcW w:w="1175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28</w:t>
            </w:r>
          </w:p>
        </w:tc>
      </w:tr>
      <w:tr w:rsidR="00BB7A5A" w:rsidTr="00BB7A5A">
        <w:tc>
          <w:tcPr>
            <w:tcW w:w="135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4,8-5,4</w:t>
            </w:r>
          </w:p>
        </w:tc>
        <w:tc>
          <w:tcPr>
            <w:tcW w:w="112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071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066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-0,46</w:t>
            </w:r>
          </w:p>
        </w:tc>
        <w:tc>
          <w:tcPr>
            <w:tcW w:w="1069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0,33</w:t>
            </w:r>
          </w:p>
        </w:tc>
        <w:tc>
          <w:tcPr>
            <w:tcW w:w="1102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,3228</w:t>
            </w:r>
          </w:p>
        </w:tc>
        <w:tc>
          <w:tcPr>
            <w:tcW w:w="1106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,6293</w:t>
            </w:r>
          </w:p>
        </w:tc>
        <w:tc>
          <w:tcPr>
            <w:tcW w:w="1075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3065</w:t>
            </w:r>
          </w:p>
        </w:tc>
        <w:tc>
          <w:tcPr>
            <w:tcW w:w="1175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</w:tc>
      </w:tr>
      <w:tr w:rsidR="00BB7A5A" w:rsidTr="00BB7A5A">
        <w:tc>
          <w:tcPr>
            <w:tcW w:w="135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5,4-6,0</w:t>
            </w:r>
          </w:p>
        </w:tc>
        <w:tc>
          <w:tcPr>
            <w:tcW w:w="112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71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1066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0,33</w:t>
            </w:r>
          </w:p>
        </w:tc>
        <w:tc>
          <w:tcPr>
            <w:tcW w:w="1069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1,12</w:t>
            </w:r>
          </w:p>
        </w:tc>
        <w:tc>
          <w:tcPr>
            <w:tcW w:w="1102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,6293</w:t>
            </w:r>
          </w:p>
        </w:tc>
        <w:tc>
          <w:tcPr>
            <w:tcW w:w="1106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,8686</w:t>
            </w:r>
          </w:p>
        </w:tc>
        <w:tc>
          <w:tcPr>
            <w:tcW w:w="1075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2393</w:t>
            </w:r>
          </w:p>
        </w:tc>
        <w:tc>
          <w:tcPr>
            <w:tcW w:w="1175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31</w:t>
            </w:r>
          </w:p>
        </w:tc>
      </w:tr>
      <w:tr w:rsidR="00BB7A5A" w:rsidTr="00BB7A5A">
        <w:tc>
          <w:tcPr>
            <w:tcW w:w="135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6,0-6,6</w:t>
            </w:r>
          </w:p>
        </w:tc>
        <w:tc>
          <w:tcPr>
            <w:tcW w:w="112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71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066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1,12</w:t>
            </w:r>
          </w:p>
        </w:tc>
        <w:tc>
          <w:tcPr>
            <w:tcW w:w="1069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1,91</w:t>
            </w:r>
          </w:p>
        </w:tc>
        <w:tc>
          <w:tcPr>
            <w:tcW w:w="1102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,8686</w:t>
            </w:r>
          </w:p>
        </w:tc>
        <w:tc>
          <w:tcPr>
            <w:tcW w:w="1106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,9719</w:t>
            </w:r>
          </w:p>
        </w:tc>
        <w:tc>
          <w:tcPr>
            <w:tcW w:w="1075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1033</w:t>
            </w:r>
          </w:p>
        </w:tc>
        <w:tc>
          <w:tcPr>
            <w:tcW w:w="1175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</w:tr>
      <w:tr w:rsidR="00BB7A5A" w:rsidTr="00BB7A5A">
        <w:tc>
          <w:tcPr>
            <w:tcW w:w="135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6,6-7,2</w:t>
            </w:r>
          </w:p>
        </w:tc>
        <w:tc>
          <w:tcPr>
            <w:tcW w:w="1122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71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6,9</w:t>
            </w:r>
          </w:p>
        </w:tc>
        <w:tc>
          <w:tcPr>
            <w:tcW w:w="1066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1,91</w:t>
            </w:r>
          </w:p>
        </w:tc>
        <w:tc>
          <w:tcPr>
            <w:tcW w:w="1069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1D55">
              <w:rPr>
                <w:rFonts w:ascii="Times New Roman" w:hAnsi="Times New Roman"/>
                <w:position w:val="-4"/>
                <w:sz w:val="28"/>
                <w:szCs w:val="28"/>
              </w:rPr>
              <w:object w:dxaOrig="279" w:dyaOrig="220">
                <v:shape id="_x0000_i1222" type="#_x0000_t75" style="width:14.25pt;height:11.25pt" o:ole="">
                  <v:imagedata r:id="rId403" o:title=""/>
                </v:shape>
                <o:OLEObject Type="Embed" ProgID="Equation.3" ShapeID="_x0000_i1222" DrawAspect="Content" ObjectID="_1472378230" r:id="rId404"/>
              </w:object>
            </w:r>
          </w:p>
        </w:tc>
        <w:tc>
          <w:tcPr>
            <w:tcW w:w="1102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,9719</w:t>
            </w:r>
          </w:p>
        </w:tc>
        <w:tc>
          <w:tcPr>
            <w:tcW w:w="1106" w:type="dxa"/>
            <w:vAlign w:val="center"/>
          </w:tcPr>
          <w:p w:rsidR="00BB7A5A" w:rsidRPr="00BB7A5A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075" w:type="dxa"/>
            <w:vAlign w:val="center"/>
          </w:tcPr>
          <w:p w:rsidR="00BB7A5A" w:rsidRDefault="00BB7A5A" w:rsidP="00BB7A5A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0281</w:t>
            </w:r>
          </w:p>
        </w:tc>
        <w:tc>
          <w:tcPr>
            <w:tcW w:w="1175" w:type="dxa"/>
            <w:vAlign w:val="center"/>
          </w:tcPr>
          <w:p w:rsidR="00BB7A5A" w:rsidRPr="00351D55" w:rsidRDefault="00BB7A5A" w:rsidP="00BB7A5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351D55" w:rsidRPr="00D44501" w:rsidRDefault="00351D55" w:rsidP="00351D55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B7A5A" w:rsidRDefault="00BB7A5A" w:rsidP="009A6E57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5"/>
        <w:tblW w:w="0" w:type="auto"/>
        <w:tblLook w:val="04A0"/>
      </w:tblPr>
      <w:tblGrid>
        <w:gridCol w:w="1267"/>
        <w:gridCol w:w="1349"/>
        <w:gridCol w:w="1322"/>
        <w:gridCol w:w="1431"/>
        <w:gridCol w:w="1461"/>
        <w:gridCol w:w="1204"/>
        <w:gridCol w:w="1536"/>
      </w:tblGrid>
      <w:tr w:rsidR="009A6E57" w:rsidTr="009A6E57">
        <w:tc>
          <w:tcPr>
            <w:tcW w:w="1447" w:type="dxa"/>
            <w:vAlign w:val="center"/>
          </w:tcPr>
          <w:p w:rsidR="00BB7A5A" w:rsidRDefault="00BB7A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1D55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" w:dyaOrig="380">
                <v:shape id="_x0000_i1223" type="#_x0000_t75" style="width:17.25pt;height:18.75pt" o:ole="">
                  <v:imagedata r:id="rId385" o:title=""/>
                </v:shape>
                <o:OLEObject Type="Embed" ProgID="Equation.3" ShapeID="_x0000_i1223" DrawAspect="Content" ObjectID="_1472378231" r:id="rId405"/>
              </w:object>
            </w:r>
          </w:p>
        </w:tc>
        <w:tc>
          <w:tcPr>
            <w:tcW w:w="1447" w:type="dxa"/>
            <w:vAlign w:val="center"/>
          </w:tcPr>
          <w:p w:rsidR="00BB7A5A" w:rsidRDefault="00BB7A5A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1D55">
              <w:rPr>
                <w:rFonts w:ascii="Times New Roman" w:hAnsi="Times New Roman"/>
                <w:position w:val="-12"/>
                <w:sz w:val="28"/>
                <w:szCs w:val="28"/>
              </w:rPr>
              <w:object w:dxaOrig="320" w:dyaOrig="380">
                <v:shape id="_x0000_i1224" type="#_x0000_t75" style="width:15.75pt;height:18.75pt" o:ole="">
                  <v:imagedata r:id="rId406" o:title=""/>
                </v:shape>
                <o:OLEObject Type="Embed" ProgID="Equation.3" ShapeID="_x0000_i1224" DrawAspect="Content" ObjectID="_1472378232" r:id="rId407"/>
              </w:object>
            </w:r>
          </w:p>
        </w:tc>
        <w:tc>
          <w:tcPr>
            <w:tcW w:w="1447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12"/>
                <w:sz w:val="28"/>
                <w:szCs w:val="28"/>
              </w:rPr>
              <w:object w:dxaOrig="880" w:dyaOrig="380">
                <v:shape id="_x0000_i1225" type="#_x0000_t75" style="width:44.25pt;height:19.5pt" o:ole="">
                  <v:imagedata r:id="rId408" o:title=""/>
                </v:shape>
                <o:OLEObject Type="Embed" ProgID="Equation.3" ShapeID="_x0000_i1225" DrawAspect="Content" ObjectID="_1472378233" r:id="rId409"/>
              </w:object>
            </w:r>
          </w:p>
        </w:tc>
        <w:tc>
          <w:tcPr>
            <w:tcW w:w="1448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12"/>
                <w:sz w:val="28"/>
                <w:szCs w:val="28"/>
              </w:rPr>
              <w:object w:dxaOrig="1180" w:dyaOrig="440">
                <v:shape id="_x0000_i1226" type="#_x0000_t75" style="width:59.25pt;height:22.5pt" o:ole="">
                  <v:imagedata r:id="rId410" o:title=""/>
                </v:shape>
                <o:OLEObject Type="Embed" ProgID="Equation.3" ShapeID="_x0000_i1226" DrawAspect="Content" ObjectID="_1472378234" r:id="rId411"/>
              </w:object>
            </w:r>
          </w:p>
        </w:tc>
        <w:tc>
          <w:tcPr>
            <w:tcW w:w="1454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34"/>
                <w:sz w:val="28"/>
                <w:szCs w:val="28"/>
              </w:rPr>
              <w:object w:dxaOrig="1240" w:dyaOrig="840">
                <v:shape id="_x0000_i1227" type="#_x0000_t75" style="width:62.25pt;height:42pt" o:ole="">
                  <v:imagedata r:id="rId412" o:title=""/>
                </v:shape>
                <o:OLEObject Type="Embed" ProgID="Equation.3" ShapeID="_x0000_i1227" DrawAspect="Content" ObjectID="_1472378235" r:id="rId413"/>
              </w:object>
            </w:r>
          </w:p>
        </w:tc>
        <w:tc>
          <w:tcPr>
            <w:tcW w:w="1447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12"/>
                <w:sz w:val="28"/>
                <w:szCs w:val="28"/>
              </w:rPr>
              <w:object w:dxaOrig="340" w:dyaOrig="420">
                <v:shape id="_x0000_i1228" type="#_x0000_t75" style="width:17.25pt;height:21pt" o:ole="">
                  <v:imagedata r:id="rId414" o:title=""/>
                </v:shape>
                <o:OLEObject Type="Embed" ProgID="Equation.3" ShapeID="_x0000_i1228" DrawAspect="Content" ObjectID="_1472378236" r:id="rId415"/>
              </w:object>
            </w:r>
          </w:p>
        </w:tc>
        <w:tc>
          <w:tcPr>
            <w:tcW w:w="1448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34"/>
                <w:sz w:val="28"/>
                <w:szCs w:val="28"/>
              </w:rPr>
              <w:object w:dxaOrig="499" w:dyaOrig="840">
                <v:shape id="_x0000_i1229" type="#_x0000_t75" style="width:24.75pt;height:42pt" o:ole="">
                  <v:imagedata r:id="rId416" o:title=""/>
                </v:shape>
                <o:OLEObject Type="Embed" ProgID="Equation.3" ShapeID="_x0000_i1229" DrawAspect="Content" ObjectID="_1472378237" r:id="rId417"/>
              </w:object>
            </w:r>
          </w:p>
        </w:tc>
      </w:tr>
      <w:tr w:rsidR="009A6E57" w:rsidTr="009A6E57">
        <w:tc>
          <w:tcPr>
            <w:tcW w:w="1447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A6E57">
              <w:rPr>
                <w:rFonts w:ascii="Times New Roman" w:hAnsi="Times New Roman"/>
                <w:position w:val="-34"/>
                <w:sz w:val="28"/>
                <w:szCs w:val="28"/>
              </w:rPr>
              <w:object w:dxaOrig="600" w:dyaOrig="820">
                <v:shape id="_x0000_i1230" type="#_x0000_t75" style="width:30pt;height:41.25pt" o:ole="">
                  <v:imagedata r:id="rId418" o:title=""/>
                </v:shape>
                <o:OLEObject Type="Embed" ProgID="Equation.3" ShapeID="_x0000_i1230" DrawAspect="Content" ObjectID="_1472378238" r:id="rId419"/>
              </w:object>
            </w:r>
          </w:p>
        </w:tc>
        <w:tc>
          <w:tcPr>
            <w:tcW w:w="1447" w:type="dxa"/>
            <w:vAlign w:val="center"/>
          </w:tcPr>
          <w:p w:rsidR="00BB7A5A" w:rsidRP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34"/>
                <w:sz w:val="28"/>
                <w:szCs w:val="28"/>
              </w:rPr>
              <w:object w:dxaOrig="700" w:dyaOrig="820">
                <v:shape id="_x0000_i1231" type="#_x0000_t75" style="width:35.25pt;height:41.25pt" o:ole="">
                  <v:imagedata r:id="rId420" o:title=""/>
                </v:shape>
                <o:OLEObject Type="Embed" ProgID="Equation.3" ShapeID="_x0000_i1231" DrawAspect="Content" ObjectID="_1472378239" r:id="rId421"/>
              </w:object>
            </w:r>
          </w:p>
        </w:tc>
        <w:tc>
          <w:tcPr>
            <w:tcW w:w="1447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1448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54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1,14</w:t>
            </w:r>
          </w:p>
        </w:tc>
        <w:tc>
          <w:tcPr>
            <w:tcW w:w="1447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  <w:vAlign w:val="center"/>
          </w:tcPr>
          <w:p w:rsidR="00BB7A5A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7,14</w:t>
            </w:r>
          </w:p>
        </w:tc>
      </w:tr>
      <w:tr w:rsidR="009A6E57" w:rsidTr="009A6E57">
        <w:tc>
          <w:tcPr>
            <w:tcW w:w="1447" w:type="dxa"/>
            <w:vAlign w:val="center"/>
          </w:tcPr>
          <w:p w:rsidR="009A6E57" w:rsidRDefault="009A6E57" w:rsidP="005415E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47" w:type="dxa"/>
            <w:vAlign w:val="center"/>
          </w:tcPr>
          <w:p w:rsidR="009A6E57" w:rsidRPr="00351D55" w:rsidRDefault="009A6E57" w:rsidP="005415E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447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454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1,75</w:t>
            </w:r>
          </w:p>
        </w:tc>
        <w:tc>
          <w:tcPr>
            <w:tcW w:w="1447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1225</w:t>
            </w: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43,75</w:t>
            </w:r>
          </w:p>
        </w:tc>
      </w:tr>
      <w:tr w:rsidR="009A6E57" w:rsidTr="009A6E57">
        <w:tc>
          <w:tcPr>
            <w:tcW w:w="1447" w:type="dxa"/>
            <w:vAlign w:val="center"/>
          </w:tcPr>
          <w:p w:rsidR="009A6E57" w:rsidRDefault="009A6E57" w:rsidP="005415E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447" w:type="dxa"/>
            <w:vAlign w:val="center"/>
          </w:tcPr>
          <w:p w:rsidR="009A6E57" w:rsidRPr="00351D55" w:rsidRDefault="009A6E57" w:rsidP="005415E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1447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54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0,23</w:t>
            </w:r>
          </w:p>
        </w:tc>
        <w:tc>
          <w:tcPr>
            <w:tcW w:w="1447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1849</w:t>
            </w: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46,23</w:t>
            </w:r>
          </w:p>
        </w:tc>
      </w:tr>
      <w:tr w:rsidR="009A6E57" w:rsidTr="009A6E57">
        <w:tc>
          <w:tcPr>
            <w:tcW w:w="1447" w:type="dxa"/>
            <w:vAlign w:val="center"/>
          </w:tcPr>
          <w:p w:rsidR="009A6E57" w:rsidRDefault="009A6E57" w:rsidP="005415E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47" w:type="dxa"/>
            <w:vAlign w:val="center"/>
          </w:tcPr>
          <w:p w:rsidR="009A6E57" w:rsidRPr="00351D55" w:rsidRDefault="009A6E57" w:rsidP="005415E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1447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454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2,61</w:t>
            </w:r>
          </w:p>
        </w:tc>
        <w:tc>
          <w:tcPr>
            <w:tcW w:w="1447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484</w:t>
            </w: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15,61</w:t>
            </w:r>
          </w:p>
        </w:tc>
      </w:tr>
      <w:tr w:rsidR="009A6E57" w:rsidTr="009A6E57">
        <w:tc>
          <w:tcPr>
            <w:tcW w:w="1447" w:type="dxa"/>
            <w:tcBorders>
              <w:bottom w:val="single" w:sz="4" w:space="0" w:color="000000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A6E57">
              <w:rPr>
                <w:rFonts w:ascii="Times New Roman" w:hAnsi="Times New Roman"/>
                <w:position w:val="-34"/>
                <w:sz w:val="28"/>
                <w:szCs w:val="28"/>
              </w:rPr>
              <w:object w:dxaOrig="740" w:dyaOrig="820">
                <v:shape id="_x0000_i1232" type="#_x0000_t75" style="width:36.75pt;height:41.25pt" o:ole="">
                  <v:imagedata r:id="rId422" o:title=""/>
                </v:shape>
                <o:OLEObject Type="Embed" ProgID="Equation.3" ShapeID="_x0000_i1232" DrawAspect="Content" ObjectID="_1472378240" r:id="rId423"/>
              </w:object>
            </w:r>
          </w:p>
        </w:tc>
        <w:tc>
          <w:tcPr>
            <w:tcW w:w="1447" w:type="dxa"/>
            <w:vAlign w:val="center"/>
          </w:tcPr>
          <w:p w:rsidR="009A6E57" w:rsidRPr="00351D55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6E57">
              <w:rPr>
                <w:rFonts w:ascii="Times New Roman" w:hAnsi="Times New Roman"/>
                <w:position w:val="-34"/>
                <w:sz w:val="28"/>
                <w:szCs w:val="28"/>
              </w:rPr>
              <w:object w:dxaOrig="720" w:dyaOrig="820">
                <v:shape id="_x0000_i1233" type="#_x0000_t75" style="width:36pt;height:41.25pt" o:ole="">
                  <v:imagedata r:id="rId424" o:title=""/>
                </v:shape>
                <o:OLEObject Type="Embed" ProgID="Equation.3" ShapeID="_x0000_i1233" DrawAspect="Content" ObjectID="_1472378241" r:id="rId425"/>
              </w:object>
            </w:r>
          </w:p>
        </w:tc>
        <w:tc>
          <w:tcPr>
            <w:tcW w:w="1447" w:type="dxa"/>
            <w:tcBorders>
              <w:bottom w:val="single" w:sz="4" w:space="0" w:color="000000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54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0,53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23,53</w:t>
            </w:r>
          </w:p>
        </w:tc>
      </w:tr>
      <w:tr w:rsidR="009A6E57" w:rsidTr="009A6E57">
        <w:tc>
          <w:tcPr>
            <w:tcW w:w="1447" w:type="dxa"/>
            <w:tcBorders>
              <w:left w:val="nil"/>
              <w:bottom w:val="nil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  <w:vAlign w:val="center"/>
          </w:tcPr>
          <w:p w:rsidR="009A6E57" w:rsidRP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12"/>
                <w:sz w:val="28"/>
                <w:szCs w:val="28"/>
              </w:rPr>
              <w:object w:dxaOrig="960" w:dyaOrig="380">
                <v:shape id="_x0000_i1234" type="#_x0000_t75" style="width:48pt;height:18.75pt" o:ole="">
                  <v:imagedata r:id="rId426" o:title=""/>
                </v:shape>
                <o:OLEObject Type="Embed" ProgID="Equation.3" ShapeID="_x0000_i1234" DrawAspect="Content" ObjectID="_1472378242" r:id="rId427"/>
              </w:object>
            </w:r>
          </w:p>
        </w:tc>
        <w:tc>
          <w:tcPr>
            <w:tcW w:w="1447" w:type="dxa"/>
            <w:tcBorders>
              <w:bottom w:val="nil"/>
              <w:right w:val="nil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  <w:tcBorders>
              <w:left w:val="nil"/>
              <w:bottom w:val="nil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4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12"/>
                <w:sz w:val="28"/>
                <w:szCs w:val="28"/>
              </w:rPr>
              <w:object w:dxaOrig="1060" w:dyaOrig="380">
                <v:shape id="_x0000_i1235" type="#_x0000_t75" style="width:52.5pt;height:18.75pt" o:ole="">
                  <v:imagedata r:id="rId428" o:title=""/>
                </v:shape>
                <o:OLEObject Type="Embed" ProgID="Equation.3" ShapeID="_x0000_i1235" DrawAspect="Content" ObjectID="_1472378243" r:id="rId429"/>
              </w:object>
            </w:r>
          </w:p>
        </w:tc>
        <w:tc>
          <w:tcPr>
            <w:tcW w:w="1447" w:type="dxa"/>
            <w:tcBorders>
              <w:bottom w:val="nil"/>
            </w:tcBorders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8" w:type="dxa"/>
            <w:vAlign w:val="center"/>
          </w:tcPr>
          <w:p w:rsidR="009A6E57" w:rsidRDefault="009A6E57" w:rsidP="009A6E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E57">
              <w:rPr>
                <w:rFonts w:ascii="Times New Roman" w:hAnsi="Times New Roman"/>
                <w:position w:val="-12"/>
                <w:sz w:val="28"/>
                <w:szCs w:val="28"/>
              </w:rPr>
              <w:object w:dxaOrig="1320" w:dyaOrig="380">
                <v:shape id="_x0000_i1236" type="#_x0000_t75" style="width:66pt;height:18.75pt" o:ole="">
                  <v:imagedata r:id="rId430" o:title=""/>
                </v:shape>
                <o:OLEObject Type="Embed" ProgID="Equation.3" ShapeID="_x0000_i1236" DrawAspect="Content" ObjectID="_1472378244" r:id="rId431"/>
              </w:object>
            </w:r>
          </w:p>
        </w:tc>
      </w:tr>
    </w:tbl>
    <w:p w:rsidR="009A6E57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1AC6" w:rsidRPr="00D44501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Контроль: </w:t>
      </w:r>
      <w:r w:rsidRPr="009A6E57">
        <w:rPr>
          <w:rFonts w:ascii="Times New Roman" w:hAnsi="Times New Roman"/>
          <w:position w:val="-12"/>
          <w:sz w:val="28"/>
          <w:szCs w:val="28"/>
        </w:rPr>
        <w:object w:dxaOrig="1400" w:dyaOrig="420">
          <v:shape id="_x0000_i1237" type="#_x0000_t75" style="width:69.75pt;height:21pt" o:ole="">
            <v:imagedata r:id="rId432" o:title=""/>
          </v:shape>
          <o:OLEObject Type="Embed" ProgID="Equation.3" ShapeID="_x0000_i1237" DrawAspect="Content" ObjectID="_1472378245" r:id="rId433"/>
        </w:object>
      </w:r>
    </w:p>
    <w:p w:rsidR="00281AC6" w:rsidRPr="00D44501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E57">
        <w:rPr>
          <w:rFonts w:ascii="Times New Roman" w:hAnsi="Times New Roman"/>
          <w:position w:val="-34"/>
          <w:sz w:val="28"/>
          <w:szCs w:val="28"/>
        </w:rPr>
        <w:object w:dxaOrig="1939" w:dyaOrig="820">
          <v:shape id="_x0000_i1238" type="#_x0000_t75" style="width:96.75pt;height:41.25pt" o:ole="">
            <v:imagedata r:id="rId434" o:title=""/>
          </v:shape>
          <o:OLEObject Type="Embed" ProgID="Equation.3" ShapeID="_x0000_i1238" DrawAspect="Content" ObjectID="_1472378246" r:id="rId435"/>
        </w:object>
      </w:r>
    </w:p>
    <w:p w:rsidR="00281AC6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6,26=136,26-130</w:t>
      </w:r>
    </w:p>
    <w:p w:rsidR="009A6E57" w:rsidRPr="00D44501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6,26=6,26.</w:t>
      </w:r>
    </w:p>
    <w:p w:rsidR="00281AC6" w:rsidRPr="00D44501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E57">
        <w:rPr>
          <w:rFonts w:ascii="Times New Roman" w:hAnsi="Times New Roman"/>
          <w:position w:val="-16"/>
          <w:sz w:val="28"/>
          <w:szCs w:val="28"/>
        </w:rPr>
        <w:object w:dxaOrig="1280" w:dyaOrig="460">
          <v:shape id="_x0000_i1239" type="#_x0000_t75" style="width:63.75pt;height:23.25pt" o:ole="">
            <v:imagedata r:id="rId436" o:title=""/>
          </v:shape>
          <o:OLEObject Type="Embed" ProgID="Equation.3" ShapeID="_x0000_i1239" DrawAspect="Content" ObjectID="_1472378247" r:id="rId437"/>
        </w:object>
      </w:r>
      <w:r>
        <w:rPr>
          <w:rFonts w:ascii="Times New Roman" w:hAnsi="Times New Roman"/>
          <w:sz w:val="28"/>
          <w:szCs w:val="28"/>
        </w:rPr>
        <w:t xml:space="preserve"> находим по таблице критических точек распределения </w:t>
      </w:r>
      <w:r w:rsidRPr="009A6E57">
        <w:rPr>
          <w:rFonts w:ascii="Times New Roman" w:hAnsi="Times New Roman"/>
          <w:position w:val="-16"/>
          <w:sz w:val="28"/>
          <w:szCs w:val="28"/>
        </w:rPr>
        <w:object w:dxaOrig="360" w:dyaOrig="460">
          <v:shape id="_x0000_i1240" type="#_x0000_t75" style="width:18pt;height:23.25pt" o:ole="">
            <v:imagedata r:id="rId438" o:title=""/>
          </v:shape>
          <o:OLEObject Type="Embed" ProgID="Equation.3" ShapeID="_x0000_i1240" DrawAspect="Content" ObjectID="_1472378248" r:id="rId439"/>
        </w:object>
      </w:r>
      <w:r>
        <w:rPr>
          <w:rFonts w:ascii="Times New Roman" w:hAnsi="Times New Roman"/>
          <w:sz w:val="28"/>
          <w:szCs w:val="28"/>
        </w:rPr>
        <w:t xml:space="preserve">(хи-квадрат), где </w:t>
      </w:r>
      <w:r w:rsidRPr="009A6E57">
        <w:rPr>
          <w:rFonts w:ascii="Times New Roman" w:hAnsi="Times New Roman"/>
          <w:position w:val="-6"/>
          <w:sz w:val="28"/>
          <w:szCs w:val="28"/>
        </w:rPr>
        <w:object w:dxaOrig="1420" w:dyaOrig="300">
          <v:shape id="_x0000_i1241" type="#_x0000_t75" style="width:70.5pt;height:15pt" o:ole="">
            <v:imagedata r:id="rId440" o:title=""/>
          </v:shape>
          <o:OLEObject Type="Embed" ProgID="Equation.3" ShapeID="_x0000_i1241" DrawAspect="Content" ObjectID="_1472378249" r:id="rId441"/>
        </w:object>
      </w:r>
      <w:r>
        <w:rPr>
          <w:rFonts w:ascii="Times New Roman" w:hAnsi="Times New Roman"/>
          <w:sz w:val="28"/>
          <w:szCs w:val="28"/>
        </w:rPr>
        <w:t xml:space="preserve">- число степеней свободы, </w:t>
      </w:r>
      <w:r w:rsidRPr="009A6E57">
        <w:rPr>
          <w:rFonts w:ascii="Times New Roman" w:hAnsi="Times New Roman"/>
          <w:position w:val="-6"/>
          <w:sz w:val="28"/>
          <w:szCs w:val="28"/>
        </w:rPr>
        <w:object w:dxaOrig="240" w:dyaOrig="300">
          <v:shape id="_x0000_i1242" type="#_x0000_t75" style="width:12pt;height:15pt" o:ole="">
            <v:imagedata r:id="rId442" o:title=""/>
          </v:shape>
          <o:OLEObject Type="Embed" ProgID="Equation.3" ShapeID="_x0000_i1242" DrawAspect="Content" ObjectID="_1472378250" r:id="rId443"/>
        </w:object>
      </w:r>
      <w:r>
        <w:rPr>
          <w:rFonts w:ascii="Times New Roman" w:hAnsi="Times New Roman"/>
          <w:sz w:val="28"/>
          <w:szCs w:val="28"/>
        </w:rPr>
        <w:t xml:space="preserve"> - число интервалов, </w:t>
      </w:r>
      <w:r w:rsidRPr="009A6E57">
        <w:rPr>
          <w:rFonts w:ascii="Times New Roman" w:hAnsi="Times New Roman"/>
          <w:position w:val="-4"/>
          <w:sz w:val="28"/>
          <w:szCs w:val="28"/>
        </w:rPr>
        <w:object w:dxaOrig="200" w:dyaOrig="220">
          <v:shape id="_x0000_i1243" type="#_x0000_t75" style="width:9.75pt;height:11.25pt" o:ole="">
            <v:imagedata r:id="rId444" o:title=""/>
          </v:shape>
          <o:OLEObject Type="Embed" ProgID="Equation.3" ShapeID="_x0000_i1243" DrawAspect="Content" ObjectID="_1472378251" r:id="rId445"/>
        </w:object>
      </w:r>
      <w:r>
        <w:rPr>
          <w:rFonts w:ascii="Times New Roman" w:hAnsi="Times New Roman"/>
          <w:sz w:val="28"/>
          <w:szCs w:val="28"/>
        </w:rPr>
        <w:t xml:space="preserve"> - число параметров нормального распределения.</w:t>
      </w:r>
    </w:p>
    <w:p w:rsidR="00281AC6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степеней свободы </w:t>
      </w:r>
      <w:r w:rsidRPr="009A6E57">
        <w:rPr>
          <w:rFonts w:ascii="Times New Roman" w:hAnsi="Times New Roman"/>
          <w:position w:val="-6"/>
          <w:sz w:val="28"/>
          <w:szCs w:val="28"/>
        </w:rPr>
        <w:object w:dxaOrig="1800" w:dyaOrig="300">
          <v:shape id="_x0000_i1244" type="#_x0000_t75" style="width:90pt;height:15pt" o:ole="">
            <v:imagedata r:id="rId446" o:title=""/>
          </v:shape>
          <o:OLEObject Type="Embed" ProgID="Equation.3" ShapeID="_x0000_i1244" DrawAspect="Content" ObjectID="_1472378252" r:id="rId447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Pr="009A6E57">
        <w:rPr>
          <w:rFonts w:ascii="Times New Roman" w:hAnsi="Times New Roman"/>
          <w:position w:val="-10"/>
          <w:sz w:val="28"/>
          <w:szCs w:val="28"/>
        </w:rPr>
        <w:object w:dxaOrig="999" w:dyaOrig="340">
          <v:shape id="_x0000_i1245" type="#_x0000_t75" style="width:49.5pt;height:17.25pt" o:ole="">
            <v:imagedata r:id="rId448" o:title=""/>
          </v:shape>
          <o:OLEObject Type="Embed" ProgID="Equation.3" ShapeID="_x0000_i1245" DrawAspect="Content" ObjectID="_1472378253" r:id="rId449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9A6E57" w:rsidRDefault="009A6E57" w:rsidP="009A6E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E57">
        <w:rPr>
          <w:rFonts w:ascii="Times New Roman" w:hAnsi="Times New Roman"/>
          <w:position w:val="-16"/>
          <w:sz w:val="28"/>
          <w:szCs w:val="28"/>
        </w:rPr>
        <w:object w:dxaOrig="2140" w:dyaOrig="460">
          <v:shape id="_x0000_i1246" type="#_x0000_t75" style="width:106.5pt;height:23.25pt" o:ole="">
            <v:imagedata r:id="rId450" o:title=""/>
          </v:shape>
          <o:OLEObject Type="Embed" ProgID="Equation.3" ShapeID="_x0000_i1246" DrawAspect="Content" ObjectID="_1472378254" r:id="rId451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073C26" w:rsidRDefault="009A6E57">
      <w:pPr>
        <w:rPr>
          <w:rFonts w:ascii="Times New Roman" w:hAnsi="Times New Roman"/>
          <w:sz w:val="28"/>
          <w:szCs w:val="28"/>
        </w:rPr>
        <w:sectPr w:rsidR="00073C26" w:rsidSect="00073C26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Вывод: Наблюдаемое значение </w:t>
      </w:r>
      <w:r w:rsidRPr="009A6E57">
        <w:rPr>
          <w:rFonts w:ascii="Times New Roman" w:hAnsi="Times New Roman"/>
          <w:position w:val="-16"/>
          <w:sz w:val="28"/>
          <w:szCs w:val="28"/>
        </w:rPr>
        <w:object w:dxaOrig="360" w:dyaOrig="460">
          <v:shape id="_x0000_i1247" type="#_x0000_t75" style="width:18pt;height:23.25pt" o:ole="">
            <v:imagedata r:id="rId452" o:title=""/>
          </v:shape>
          <o:OLEObject Type="Embed" ProgID="Equation.3" ShapeID="_x0000_i1247" DrawAspect="Content" ObjectID="_1472378255" r:id="rId453"/>
        </w:object>
      </w:r>
      <w:r>
        <w:rPr>
          <w:rFonts w:ascii="Times New Roman" w:hAnsi="Times New Roman"/>
          <w:sz w:val="28"/>
          <w:szCs w:val="28"/>
        </w:rPr>
        <w:t xml:space="preserve"> меньше табличного, то выдвинутая гипотеза не противоречит данным наблюдений.</w:t>
      </w:r>
    </w:p>
    <w:p w:rsidR="00976BE4" w:rsidRDefault="00281AC6" w:rsidP="00281AC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0337463" cy="5438775"/>
            <wp:effectExtent l="19050" t="0" r="6687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41" cy="543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3C782F" w:rsidP="009A6E5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752975"/>
            <wp:effectExtent l="19050" t="0" r="9525" b="0"/>
            <wp:docPr id="9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3C782F" w:rsidP="005F7F44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743450"/>
            <wp:effectExtent l="19050" t="0" r="9525" b="0"/>
            <wp:docPr id="9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3C782F" w:rsidP="009A6E5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772025"/>
            <wp:effectExtent l="19050" t="0" r="9525" b="0"/>
            <wp:docPr id="9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3C782F" w:rsidP="005F7F44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857750"/>
            <wp:effectExtent l="19050" t="0" r="9525" b="0"/>
            <wp:docPr id="9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3C782F" w:rsidP="009A6E5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5048250"/>
            <wp:effectExtent l="19050" t="0" r="9525" b="0"/>
            <wp:docPr id="9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3C782F" w:rsidP="005F7F44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8300" cy="5019675"/>
            <wp:effectExtent l="19050" t="0" r="0" b="0"/>
            <wp:docPr id="9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976BE4" w:rsidP="005F7F44">
      <w:pPr>
        <w:ind w:firstLine="709"/>
        <w:jc w:val="both"/>
      </w:pPr>
    </w:p>
    <w:p w:rsidR="00976BE4" w:rsidRDefault="003C782F" w:rsidP="005F7F44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8300" cy="5267325"/>
            <wp:effectExtent l="19050" t="0" r="0" b="0"/>
            <wp:docPr id="10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3C782F" w:rsidP="005F7F44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5200650"/>
            <wp:effectExtent l="19050" t="0" r="9525" b="0"/>
            <wp:docPr id="10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976BE4" w:rsidP="005F7F44">
      <w:pPr>
        <w:ind w:firstLine="709"/>
        <w:jc w:val="both"/>
      </w:pPr>
    </w:p>
    <w:p w:rsidR="00976BE4" w:rsidRDefault="003C782F" w:rsidP="005F7F44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8300" cy="5067300"/>
            <wp:effectExtent l="19050" t="0" r="0" b="0"/>
            <wp:docPr id="10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E4" w:rsidRDefault="00976BE4" w:rsidP="005F7F44">
      <w:pPr>
        <w:ind w:firstLine="709"/>
        <w:jc w:val="both"/>
      </w:pPr>
    </w:p>
    <w:p w:rsidR="00976BE4" w:rsidRDefault="00976BE4" w:rsidP="005F7F44">
      <w:pPr>
        <w:ind w:firstLine="709"/>
        <w:jc w:val="both"/>
      </w:pPr>
    </w:p>
    <w:p w:rsidR="009A6E57" w:rsidRDefault="009A6E57" w:rsidP="005F7F44">
      <w:pPr>
        <w:ind w:firstLine="709"/>
        <w:jc w:val="both"/>
        <w:sectPr w:rsidR="009A6E57" w:rsidSect="00281AC6">
          <w:pgSz w:w="16838" w:h="11906" w:orient="landscape"/>
          <w:pgMar w:top="1701" w:right="1134" w:bottom="851" w:left="709" w:header="709" w:footer="709" w:gutter="0"/>
          <w:cols w:space="708"/>
          <w:docGrid w:linePitch="360"/>
        </w:sectPr>
      </w:pPr>
    </w:p>
    <w:p w:rsidR="00976BE4" w:rsidRDefault="009A6E57" w:rsidP="005F7F44">
      <w:pPr>
        <w:ind w:firstLine="709"/>
        <w:jc w:val="both"/>
      </w:pPr>
      <w:r>
        <w:lastRenderedPageBreak/>
        <w:t>Приложение</w:t>
      </w:r>
    </w:p>
    <w:p w:rsidR="009A6E57" w:rsidRDefault="009A6E57" w:rsidP="005F7F44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6391622"/>
            <wp:effectExtent l="1905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9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6217218"/>
            <wp:effectExtent l="1905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57" w:rsidRDefault="009A6E57" w:rsidP="005F7F44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1962150" cy="999243"/>
            <wp:effectExtent l="1905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9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E57" w:rsidSect="009A6E57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23429"/>
    <w:multiLevelType w:val="hybridMultilevel"/>
    <w:tmpl w:val="2C6A5C6C"/>
    <w:lvl w:ilvl="0" w:tplc="D8723F1A">
      <w:numFmt w:val="bullet"/>
      <w:lvlText w:val="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C1E073E"/>
    <w:multiLevelType w:val="hybridMultilevel"/>
    <w:tmpl w:val="2152C68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4B81A9D"/>
    <w:multiLevelType w:val="hybridMultilevel"/>
    <w:tmpl w:val="D9A2DC9E"/>
    <w:lvl w:ilvl="0" w:tplc="BFFEE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76BE4"/>
    <w:rsid w:val="00073C26"/>
    <w:rsid w:val="00233AB6"/>
    <w:rsid w:val="0026007E"/>
    <w:rsid w:val="00263679"/>
    <w:rsid w:val="00281AC6"/>
    <w:rsid w:val="002A01D8"/>
    <w:rsid w:val="002C0D53"/>
    <w:rsid w:val="00351D55"/>
    <w:rsid w:val="00395666"/>
    <w:rsid w:val="003C782F"/>
    <w:rsid w:val="004D2068"/>
    <w:rsid w:val="005415E0"/>
    <w:rsid w:val="00573943"/>
    <w:rsid w:val="005853D9"/>
    <w:rsid w:val="005F7F44"/>
    <w:rsid w:val="006622BC"/>
    <w:rsid w:val="00676B7D"/>
    <w:rsid w:val="006A0C11"/>
    <w:rsid w:val="006E725B"/>
    <w:rsid w:val="007522D6"/>
    <w:rsid w:val="00797156"/>
    <w:rsid w:val="007C5BD4"/>
    <w:rsid w:val="008F52E0"/>
    <w:rsid w:val="00965A02"/>
    <w:rsid w:val="00976BE4"/>
    <w:rsid w:val="009A6E57"/>
    <w:rsid w:val="00AE3E0F"/>
    <w:rsid w:val="00BB7A5A"/>
    <w:rsid w:val="00C06323"/>
    <w:rsid w:val="00C6627A"/>
    <w:rsid w:val="00C94781"/>
    <w:rsid w:val="00CA1A4B"/>
    <w:rsid w:val="00D44501"/>
    <w:rsid w:val="00D649DC"/>
    <w:rsid w:val="00D73C40"/>
    <w:rsid w:val="00F31E5A"/>
    <w:rsid w:val="00FB7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7"/>
    <o:shapelayout v:ext="edit">
      <o:idmap v:ext="edit" data="1"/>
      <o:rules v:ext="edit">
        <o:r id="V:Rule5" type="connector" idref="#_x0000_s1080"/>
        <o:r id="V:Rule6" type="connector" idref="#_x0000_s1085"/>
        <o:r id="V:Rule7" type="connector" idref="#_x0000_s1084"/>
        <o:r id="V:Rule8" type="connector" idref="#_x0000_s11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679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B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B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566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45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oleObject" Target="embeddings/oleObject154.bin"/><Relationship Id="rId21" Type="http://schemas.openxmlformats.org/officeDocument/2006/relationships/image" Target="media/image9.wmf"/><Relationship Id="rId63" Type="http://schemas.openxmlformats.org/officeDocument/2006/relationships/oleObject" Target="embeddings/oleObject33.bin"/><Relationship Id="rId159" Type="http://schemas.openxmlformats.org/officeDocument/2006/relationships/image" Target="media/image72.wmf"/><Relationship Id="rId324" Type="http://schemas.openxmlformats.org/officeDocument/2006/relationships/oleObject" Target="embeddings/oleObject168.bin"/><Relationship Id="rId366" Type="http://schemas.openxmlformats.org/officeDocument/2006/relationships/image" Target="media/image184.wmf"/><Relationship Id="rId170" Type="http://schemas.openxmlformats.org/officeDocument/2006/relationships/oleObject" Target="embeddings/oleObject89.bin"/><Relationship Id="rId226" Type="http://schemas.openxmlformats.org/officeDocument/2006/relationships/oleObject" Target="embeddings/oleObject117.bin"/><Relationship Id="rId433" Type="http://schemas.openxmlformats.org/officeDocument/2006/relationships/oleObject" Target="embeddings/oleObject213.bin"/><Relationship Id="rId268" Type="http://schemas.openxmlformats.org/officeDocument/2006/relationships/image" Target="media/image126.wmf"/><Relationship Id="rId32" Type="http://schemas.openxmlformats.org/officeDocument/2006/relationships/image" Target="media/image13.wmf"/><Relationship Id="rId74" Type="http://schemas.openxmlformats.org/officeDocument/2006/relationships/image" Target="media/image32.wmf"/><Relationship Id="rId128" Type="http://schemas.openxmlformats.org/officeDocument/2006/relationships/oleObject" Target="embeddings/oleObject67.bin"/><Relationship Id="rId335" Type="http://schemas.openxmlformats.org/officeDocument/2006/relationships/oleObject" Target="embeddings/oleObject171.bin"/><Relationship Id="rId377" Type="http://schemas.openxmlformats.org/officeDocument/2006/relationships/oleObject" Target="embeddings/oleObject184.bin"/><Relationship Id="rId5" Type="http://schemas.openxmlformats.org/officeDocument/2006/relationships/image" Target="media/image1.wmf"/><Relationship Id="rId181" Type="http://schemas.openxmlformats.org/officeDocument/2006/relationships/image" Target="media/image83.wmf"/><Relationship Id="rId237" Type="http://schemas.openxmlformats.org/officeDocument/2006/relationships/image" Target="media/image111.wmf"/><Relationship Id="rId402" Type="http://schemas.openxmlformats.org/officeDocument/2006/relationships/oleObject" Target="embeddings/oleObject197.bin"/><Relationship Id="rId279" Type="http://schemas.openxmlformats.org/officeDocument/2006/relationships/oleObject" Target="embeddings/oleObject144.bin"/><Relationship Id="rId444" Type="http://schemas.openxmlformats.org/officeDocument/2006/relationships/image" Target="media/image222.wmf"/><Relationship Id="rId43" Type="http://schemas.openxmlformats.org/officeDocument/2006/relationships/oleObject" Target="embeddings/oleObject21.bin"/><Relationship Id="rId139" Type="http://schemas.openxmlformats.org/officeDocument/2006/relationships/image" Target="media/image63.wmf"/><Relationship Id="rId290" Type="http://schemas.openxmlformats.org/officeDocument/2006/relationships/image" Target="media/image137.wmf"/><Relationship Id="rId304" Type="http://schemas.openxmlformats.org/officeDocument/2006/relationships/image" Target="media/image144.wmf"/><Relationship Id="rId346" Type="http://schemas.openxmlformats.org/officeDocument/2006/relationships/image" Target="media/image169.png"/><Relationship Id="rId388" Type="http://schemas.openxmlformats.org/officeDocument/2006/relationships/oleObject" Target="embeddings/oleObject190.bin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79.bin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03.bin"/><Relationship Id="rId248" Type="http://schemas.openxmlformats.org/officeDocument/2006/relationships/image" Target="media/image116.wmf"/><Relationship Id="rId455" Type="http://schemas.openxmlformats.org/officeDocument/2006/relationships/image" Target="media/image228.png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7.bin"/><Relationship Id="rId315" Type="http://schemas.openxmlformats.org/officeDocument/2006/relationships/oleObject" Target="embeddings/oleObject163.bin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28.bin"/><Relationship Id="rId96" Type="http://schemas.openxmlformats.org/officeDocument/2006/relationships/image" Target="media/image41.wmf"/><Relationship Id="rId161" Type="http://schemas.openxmlformats.org/officeDocument/2006/relationships/image" Target="media/image73.wmf"/><Relationship Id="rId217" Type="http://schemas.openxmlformats.org/officeDocument/2006/relationships/image" Target="media/image101.wmf"/><Relationship Id="rId399" Type="http://schemas.openxmlformats.org/officeDocument/2006/relationships/image" Target="media/image200.wmf"/><Relationship Id="rId259" Type="http://schemas.openxmlformats.org/officeDocument/2006/relationships/oleObject" Target="embeddings/oleObject134.bin"/><Relationship Id="rId424" Type="http://schemas.openxmlformats.org/officeDocument/2006/relationships/image" Target="media/image212.wmf"/><Relationship Id="rId466" Type="http://schemas.openxmlformats.org/officeDocument/2006/relationships/image" Target="media/image239.png"/><Relationship Id="rId23" Type="http://schemas.openxmlformats.org/officeDocument/2006/relationships/image" Target="media/image10.wmf"/><Relationship Id="rId119" Type="http://schemas.openxmlformats.org/officeDocument/2006/relationships/image" Target="media/image53.wmf"/><Relationship Id="rId270" Type="http://schemas.openxmlformats.org/officeDocument/2006/relationships/image" Target="media/image127.wmf"/><Relationship Id="rId326" Type="http://schemas.openxmlformats.org/officeDocument/2006/relationships/oleObject" Target="embeddings/oleObject169.bin"/><Relationship Id="rId44" Type="http://schemas.openxmlformats.org/officeDocument/2006/relationships/oleObject" Target="embeddings/oleObject22.bin"/><Relationship Id="rId65" Type="http://schemas.openxmlformats.org/officeDocument/2006/relationships/oleObject" Target="embeddings/oleObject34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68.bin"/><Relationship Id="rId151" Type="http://schemas.openxmlformats.org/officeDocument/2006/relationships/image" Target="media/image68.wmf"/><Relationship Id="rId368" Type="http://schemas.openxmlformats.org/officeDocument/2006/relationships/image" Target="media/image185.wmf"/><Relationship Id="rId389" Type="http://schemas.openxmlformats.org/officeDocument/2006/relationships/image" Target="media/image195.wmf"/><Relationship Id="rId172" Type="http://schemas.openxmlformats.org/officeDocument/2006/relationships/oleObject" Target="embeddings/oleObject90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29.bin"/><Relationship Id="rId414" Type="http://schemas.openxmlformats.org/officeDocument/2006/relationships/image" Target="media/image207.wmf"/><Relationship Id="rId435" Type="http://schemas.openxmlformats.org/officeDocument/2006/relationships/oleObject" Target="embeddings/oleObject214.bin"/><Relationship Id="rId456" Type="http://schemas.openxmlformats.org/officeDocument/2006/relationships/image" Target="media/image229.png"/><Relationship Id="rId13" Type="http://schemas.openxmlformats.org/officeDocument/2006/relationships/image" Target="media/image5.wmf"/><Relationship Id="rId109" Type="http://schemas.openxmlformats.org/officeDocument/2006/relationships/image" Target="media/image48.wmf"/><Relationship Id="rId260" Type="http://schemas.openxmlformats.org/officeDocument/2006/relationships/image" Target="media/image122.wmf"/><Relationship Id="rId281" Type="http://schemas.openxmlformats.org/officeDocument/2006/relationships/oleObject" Target="embeddings/oleObject145.bin"/><Relationship Id="rId316" Type="http://schemas.openxmlformats.org/officeDocument/2006/relationships/image" Target="media/image149.wmf"/><Relationship Id="rId337" Type="http://schemas.openxmlformats.org/officeDocument/2006/relationships/image" Target="media/image162.png"/><Relationship Id="rId34" Type="http://schemas.openxmlformats.org/officeDocument/2006/relationships/image" Target="media/image14.wmf"/><Relationship Id="rId55" Type="http://schemas.openxmlformats.org/officeDocument/2006/relationships/image" Target="media/image23.wmf"/><Relationship Id="rId76" Type="http://schemas.openxmlformats.org/officeDocument/2006/relationships/image" Target="media/image33.wmf"/><Relationship Id="rId97" Type="http://schemas.openxmlformats.org/officeDocument/2006/relationships/oleObject" Target="embeddings/oleObject52.bin"/><Relationship Id="rId120" Type="http://schemas.openxmlformats.org/officeDocument/2006/relationships/oleObject" Target="embeddings/oleObject63.bin"/><Relationship Id="rId141" Type="http://schemas.openxmlformats.org/officeDocument/2006/relationships/image" Target="media/image64.wmf"/><Relationship Id="rId358" Type="http://schemas.openxmlformats.org/officeDocument/2006/relationships/image" Target="media/image180.wmf"/><Relationship Id="rId379" Type="http://schemas.openxmlformats.org/officeDocument/2006/relationships/oleObject" Target="embeddings/oleObject185.bin"/><Relationship Id="rId7" Type="http://schemas.openxmlformats.org/officeDocument/2006/relationships/image" Target="media/image2.wmf"/><Relationship Id="rId162" Type="http://schemas.openxmlformats.org/officeDocument/2006/relationships/oleObject" Target="embeddings/oleObject85.bin"/><Relationship Id="rId183" Type="http://schemas.openxmlformats.org/officeDocument/2006/relationships/image" Target="media/image84.wmf"/><Relationship Id="rId218" Type="http://schemas.openxmlformats.org/officeDocument/2006/relationships/oleObject" Target="embeddings/oleObject113.bin"/><Relationship Id="rId239" Type="http://schemas.openxmlformats.org/officeDocument/2006/relationships/oleObject" Target="embeddings/oleObject124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425" Type="http://schemas.openxmlformats.org/officeDocument/2006/relationships/oleObject" Target="embeddings/oleObject209.bin"/><Relationship Id="rId446" Type="http://schemas.openxmlformats.org/officeDocument/2006/relationships/image" Target="media/image223.wmf"/><Relationship Id="rId467" Type="http://schemas.openxmlformats.org/officeDocument/2006/relationships/fontTable" Target="fontTable.xml"/><Relationship Id="rId250" Type="http://schemas.openxmlformats.org/officeDocument/2006/relationships/image" Target="media/image117.wmf"/><Relationship Id="rId271" Type="http://schemas.openxmlformats.org/officeDocument/2006/relationships/oleObject" Target="embeddings/oleObject140.bin"/><Relationship Id="rId292" Type="http://schemas.openxmlformats.org/officeDocument/2006/relationships/image" Target="media/image138.wmf"/><Relationship Id="rId306" Type="http://schemas.openxmlformats.org/officeDocument/2006/relationships/image" Target="media/image145.wmf"/><Relationship Id="rId24" Type="http://schemas.openxmlformats.org/officeDocument/2006/relationships/oleObject" Target="embeddings/oleObject10.bin"/><Relationship Id="rId45" Type="http://schemas.openxmlformats.org/officeDocument/2006/relationships/image" Target="media/image19.wmf"/><Relationship Id="rId66" Type="http://schemas.openxmlformats.org/officeDocument/2006/relationships/image" Target="media/image28.wmf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8.bin"/><Relationship Id="rId131" Type="http://schemas.openxmlformats.org/officeDocument/2006/relationships/image" Target="media/image59.wmf"/><Relationship Id="rId327" Type="http://schemas.openxmlformats.org/officeDocument/2006/relationships/image" Target="media/image154.png"/><Relationship Id="rId348" Type="http://schemas.openxmlformats.org/officeDocument/2006/relationships/image" Target="media/image171.png"/><Relationship Id="rId369" Type="http://schemas.openxmlformats.org/officeDocument/2006/relationships/oleObject" Target="embeddings/oleObject180.bin"/><Relationship Id="rId152" Type="http://schemas.openxmlformats.org/officeDocument/2006/relationships/oleObject" Target="embeddings/oleObject80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08.bin"/><Relationship Id="rId229" Type="http://schemas.openxmlformats.org/officeDocument/2006/relationships/image" Target="media/image107.wmf"/><Relationship Id="rId380" Type="http://schemas.openxmlformats.org/officeDocument/2006/relationships/image" Target="media/image191.wmf"/><Relationship Id="rId415" Type="http://schemas.openxmlformats.org/officeDocument/2006/relationships/oleObject" Target="embeddings/oleObject204.bin"/><Relationship Id="rId436" Type="http://schemas.openxmlformats.org/officeDocument/2006/relationships/image" Target="media/image218.wmf"/><Relationship Id="rId457" Type="http://schemas.openxmlformats.org/officeDocument/2006/relationships/image" Target="media/image230.png"/><Relationship Id="rId240" Type="http://schemas.openxmlformats.org/officeDocument/2006/relationships/image" Target="media/image112.wmf"/><Relationship Id="rId261" Type="http://schemas.openxmlformats.org/officeDocument/2006/relationships/oleObject" Target="embeddings/oleObject135.bin"/><Relationship Id="rId14" Type="http://schemas.openxmlformats.org/officeDocument/2006/relationships/oleObject" Target="embeddings/oleObject5.bin"/><Relationship Id="rId35" Type="http://schemas.openxmlformats.org/officeDocument/2006/relationships/oleObject" Target="embeddings/oleObject17.bin"/><Relationship Id="rId56" Type="http://schemas.openxmlformats.org/officeDocument/2006/relationships/oleObject" Target="embeddings/oleObject29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3.bin"/><Relationship Id="rId282" Type="http://schemas.openxmlformats.org/officeDocument/2006/relationships/image" Target="media/image133.wmf"/><Relationship Id="rId317" Type="http://schemas.openxmlformats.org/officeDocument/2006/relationships/oleObject" Target="embeddings/oleObject164.bin"/><Relationship Id="rId338" Type="http://schemas.openxmlformats.org/officeDocument/2006/relationships/image" Target="media/image163.png"/><Relationship Id="rId359" Type="http://schemas.openxmlformats.org/officeDocument/2006/relationships/oleObject" Target="embeddings/oleObject175.bin"/><Relationship Id="rId8" Type="http://schemas.openxmlformats.org/officeDocument/2006/relationships/oleObject" Target="embeddings/oleObject2.bin"/><Relationship Id="rId98" Type="http://schemas.openxmlformats.org/officeDocument/2006/relationships/image" Target="media/image42.png"/><Relationship Id="rId121" Type="http://schemas.openxmlformats.org/officeDocument/2006/relationships/image" Target="media/image54.wmf"/><Relationship Id="rId142" Type="http://schemas.openxmlformats.org/officeDocument/2006/relationships/oleObject" Target="embeddings/oleObject74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6.bin"/><Relationship Id="rId219" Type="http://schemas.openxmlformats.org/officeDocument/2006/relationships/image" Target="media/image102.wmf"/><Relationship Id="rId370" Type="http://schemas.openxmlformats.org/officeDocument/2006/relationships/image" Target="media/image186.wmf"/><Relationship Id="rId391" Type="http://schemas.openxmlformats.org/officeDocument/2006/relationships/image" Target="media/image196.wmf"/><Relationship Id="rId405" Type="http://schemas.openxmlformats.org/officeDocument/2006/relationships/oleObject" Target="embeddings/oleObject199.bin"/><Relationship Id="rId426" Type="http://schemas.openxmlformats.org/officeDocument/2006/relationships/image" Target="media/image213.wmf"/><Relationship Id="rId447" Type="http://schemas.openxmlformats.org/officeDocument/2006/relationships/oleObject" Target="embeddings/oleObject220.bin"/><Relationship Id="rId230" Type="http://schemas.openxmlformats.org/officeDocument/2006/relationships/oleObject" Target="embeddings/oleObject119.bin"/><Relationship Id="rId251" Type="http://schemas.openxmlformats.org/officeDocument/2006/relationships/oleObject" Target="embeddings/oleObject130.bin"/><Relationship Id="rId468" Type="http://schemas.openxmlformats.org/officeDocument/2006/relationships/theme" Target="theme/theme1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35.bin"/><Relationship Id="rId272" Type="http://schemas.openxmlformats.org/officeDocument/2006/relationships/image" Target="media/image128.wmf"/><Relationship Id="rId293" Type="http://schemas.openxmlformats.org/officeDocument/2006/relationships/oleObject" Target="embeddings/oleObject151.bin"/><Relationship Id="rId307" Type="http://schemas.openxmlformats.org/officeDocument/2006/relationships/oleObject" Target="embeddings/oleObject158.bin"/><Relationship Id="rId328" Type="http://schemas.openxmlformats.org/officeDocument/2006/relationships/oleObject" Target="embeddings/oleObject170.bin"/><Relationship Id="rId349" Type="http://schemas.openxmlformats.org/officeDocument/2006/relationships/image" Target="media/image172.png"/><Relationship Id="rId88" Type="http://schemas.openxmlformats.org/officeDocument/2006/relationships/oleObject" Target="embeddings/oleObject46.bin"/><Relationship Id="rId111" Type="http://schemas.openxmlformats.org/officeDocument/2006/relationships/image" Target="media/image49.wmf"/><Relationship Id="rId132" Type="http://schemas.openxmlformats.org/officeDocument/2006/relationships/oleObject" Target="embeddings/oleObject69.bin"/><Relationship Id="rId153" Type="http://schemas.openxmlformats.org/officeDocument/2006/relationships/image" Target="media/image69.wmf"/><Relationship Id="rId174" Type="http://schemas.openxmlformats.org/officeDocument/2006/relationships/oleObject" Target="embeddings/oleObject91.bin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360" Type="http://schemas.openxmlformats.org/officeDocument/2006/relationships/image" Target="media/image181.wmf"/><Relationship Id="rId381" Type="http://schemas.openxmlformats.org/officeDocument/2006/relationships/oleObject" Target="embeddings/oleObject186.bin"/><Relationship Id="rId416" Type="http://schemas.openxmlformats.org/officeDocument/2006/relationships/image" Target="media/image208.wmf"/><Relationship Id="rId220" Type="http://schemas.openxmlformats.org/officeDocument/2006/relationships/oleObject" Target="embeddings/oleObject114.bin"/><Relationship Id="rId241" Type="http://schemas.openxmlformats.org/officeDocument/2006/relationships/oleObject" Target="embeddings/oleObject125.bin"/><Relationship Id="rId437" Type="http://schemas.openxmlformats.org/officeDocument/2006/relationships/oleObject" Target="embeddings/oleObject215.bin"/><Relationship Id="rId458" Type="http://schemas.openxmlformats.org/officeDocument/2006/relationships/image" Target="media/image231.png"/><Relationship Id="rId15" Type="http://schemas.openxmlformats.org/officeDocument/2006/relationships/image" Target="media/image6.wmf"/><Relationship Id="rId36" Type="http://schemas.openxmlformats.org/officeDocument/2006/relationships/image" Target="media/image15.wmf"/><Relationship Id="rId57" Type="http://schemas.openxmlformats.org/officeDocument/2006/relationships/image" Target="media/image24.wmf"/><Relationship Id="rId262" Type="http://schemas.openxmlformats.org/officeDocument/2006/relationships/image" Target="media/image123.wmf"/><Relationship Id="rId283" Type="http://schemas.openxmlformats.org/officeDocument/2006/relationships/oleObject" Target="embeddings/oleObject146.bin"/><Relationship Id="rId318" Type="http://schemas.openxmlformats.org/officeDocument/2006/relationships/image" Target="media/image150.wmf"/><Relationship Id="rId339" Type="http://schemas.openxmlformats.org/officeDocument/2006/relationships/image" Target="media/image164.png"/><Relationship Id="rId78" Type="http://schemas.openxmlformats.org/officeDocument/2006/relationships/image" Target="media/image34.wmf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64.bin"/><Relationship Id="rId143" Type="http://schemas.openxmlformats.org/officeDocument/2006/relationships/image" Target="media/image65.wmf"/><Relationship Id="rId164" Type="http://schemas.openxmlformats.org/officeDocument/2006/relationships/oleObject" Target="embeddings/oleObject86.bin"/><Relationship Id="rId185" Type="http://schemas.openxmlformats.org/officeDocument/2006/relationships/image" Target="media/image85.wmf"/><Relationship Id="rId350" Type="http://schemas.openxmlformats.org/officeDocument/2006/relationships/image" Target="media/image173.png"/><Relationship Id="rId371" Type="http://schemas.openxmlformats.org/officeDocument/2006/relationships/oleObject" Target="embeddings/oleObject181.bin"/><Relationship Id="rId406" Type="http://schemas.openxmlformats.org/officeDocument/2006/relationships/image" Target="media/image203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9.bin"/><Relationship Id="rId392" Type="http://schemas.openxmlformats.org/officeDocument/2006/relationships/oleObject" Target="embeddings/oleObject192.bin"/><Relationship Id="rId427" Type="http://schemas.openxmlformats.org/officeDocument/2006/relationships/oleObject" Target="embeddings/oleObject210.bin"/><Relationship Id="rId448" Type="http://schemas.openxmlformats.org/officeDocument/2006/relationships/image" Target="media/image224.wmf"/><Relationship Id="rId26" Type="http://schemas.openxmlformats.org/officeDocument/2006/relationships/image" Target="media/image11.wmf"/><Relationship Id="rId231" Type="http://schemas.openxmlformats.org/officeDocument/2006/relationships/image" Target="media/image108.wmf"/><Relationship Id="rId252" Type="http://schemas.openxmlformats.org/officeDocument/2006/relationships/image" Target="media/image118.wmf"/><Relationship Id="rId273" Type="http://schemas.openxmlformats.org/officeDocument/2006/relationships/oleObject" Target="embeddings/oleObject141.bin"/><Relationship Id="rId294" Type="http://schemas.openxmlformats.org/officeDocument/2006/relationships/image" Target="media/image139.wmf"/><Relationship Id="rId308" Type="http://schemas.openxmlformats.org/officeDocument/2006/relationships/image" Target="media/image146.wmf"/><Relationship Id="rId329" Type="http://schemas.openxmlformats.org/officeDocument/2006/relationships/image" Target="media/image155.png"/><Relationship Id="rId47" Type="http://schemas.openxmlformats.org/officeDocument/2006/relationships/image" Target="media/image20.wmf"/><Relationship Id="rId68" Type="http://schemas.openxmlformats.org/officeDocument/2006/relationships/image" Target="media/image29.wmf"/><Relationship Id="rId89" Type="http://schemas.openxmlformats.org/officeDocument/2006/relationships/image" Target="media/image39.wmf"/><Relationship Id="rId112" Type="http://schemas.openxmlformats.org/officeDocument/2006/relationships/oleObject" Target="embeddings/oleObject59.bin"/><Relationship Id="rId133" Type="http://schemas.openxmlformats.org/officeDocument/2006/relationships/image" Target="media/image60.wmf"/><Relationship Id="rId154" Type="http://schemas.openxmlformats.org/officeDocument/2006/relationships/oleObject" Target="embeddings/oleObject81.bin"/><Relationship Id="rId175" Type="http://schemas.openxmlformats.org/officeDocument/2006/relationships/image" Target="media/image80.wmf"/><Relationship Id="rId340" Type="http://schemas.openxmlformats.org/officeDocument/2006/relationships/oleObject" Target="embeddings/oleObject172.bin"/><Relationship Id="rId361" Type="http://schemas.openxmlformats.org/officeDocument/2006/relationships/oleObject" Target="embeddings/oleObject176.bin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187.bin"/><Relationship Id="rId417" Type="http://schemas.openxmlformats.org/officeDocument/2006/relationships/oleObject" Target="embeddings/oleObject205.bin"/><Relationship Id="rId438" Type="http://schemas.openxmlformats.org/officeDocument/2006/relationships/image" Target="media/image219.wmf"/><Relationship Id="rId459" Type="http://schemas.openxmlformats.org/officeDocument/2006/relationships/image" Target="media/image232.png"/><Relationship Id="rId16" Type="http://schemas.openxmlformats.org/officeDocument/2006/relationships/oleObject" Target="embeddings/oleObject6.bin"/><Relationship Id="rId221" Type="http://schemas.openxmlformats.org/officeDocument/2006/relationships/image" Target="media/image103.wmf"/><Relationship Id="rId242" Type="http://schemas.openxmlformats.org/officeDocument/2006/relationships/image" Target="media/image113.wmf"/><Relationship Id="rId263" Type="http://schemas.openxmlformats.org/officeDocument/2006/relationships/oleObject" Target="embeddings/oleObject136.bin"/><Relationship Id="rId284" Type="http://schemas.openxmlformats.org/officeDocument/2006/relationships/image" Target="media/image134.wmf"/><Relationship Id="rId319" Type="http://schemas.openxmlformats.org/officeDocument/2006/relationships/oleObject" Target="embeddings/oleObject165.bin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30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4.bin"/><Relationship Id="rId123" Type="http://schemas.openxmlformats.org/officeDocument/2006/relationships/image" Target="media/image55.wmf"/><Relationship Id="rId144" Type="http://schemas.openxmlformats.org/officeDocument/2006/relationships/oleObject" Target="embeddings/oleObject75.bin"/><Relationship Id="rId330" Type="http://schemas.openxmlformats.org/officeDocument/2006/relationships/image" Target="media/image156.png"/><Relationship Id="rId90" Type="http://schemas.openxmlformats.org/officeDocument/2006/relationships/oleObject" Target="embeddings/oleObject47.bin"/><Relationship Id="rId165" Type="http://schemas.openxmlformats.org/officeDocument/2006/relationships/image" Target="media/image75.wmf"/><Relationship Id="rId186" Type="http://schemas.openxmlformats.org/officeDocument/2006/relationships/oleObject" Target="embeddings/oleObject97.bin"/><Relationship Id="rId351" Type="http://schemas.openxmlformats.org/officeDocument/2006/relationships/image" Target="media/image174.png"/><Relationship Id="rId372" Type="http://schemas.openxmlformats.org/officeDocument/2006/relationships/image" Target="media/image187.wmf"/><Relationship Id="rId393" Type="http://schemas.openxmlformats.org/officeDocument/2006/relationships/image" Target="media/image197.wmf"/><Relationship Id="rId407" Type="http://schemas.openxmlformats.org/officeDocument/2006/relationships/oleObject" Target="embeddings/oleObject200.bin"/><Relationship Id="rId428" Type="http://schemas.openxmlformats.org/officeDocument/2006/relationships/image" Target="media/image214.wmf"/><Relationship Id="rId449" Type="http://schemas.openxmlformats.org/officeDocument/2006/relationships/oleObject" Target="embeddings/oleObject221.bin"/><Relationship Id="rId211" Type="http://schemas.openxmlformats.org/officeDocument/2006/relationships/image" Target="media/image98.wmf"/><Relationship Id="rId232" Type="http://schemas.openxmlformats.org/officeDocument/2006/relationships/oleObject" Target="embeddings/oleObject120.bin"/><Relationship Id="rId253" Type="http://schemas.openxmlformats.org/officeDocument/2006/relationships/oleObject" Target="embeddings/oleObject131.bin"/><Relationship Id="rId274" Type="http://schemas.openxmlformats.org/officeDocument/2006/relationships/image" Target="media/image129.wmf"/><Relationship Id="rId295" Type="http://schemas.openxmlformats.org/officeDocument/2006/relationships/oleObject" Target="embeddings/oleObject152.bin"/><Relationship Id="rId309" Type="http://schemas.openxmlformats.org/officeDocument/2006/relationships/oleObject" Target="embeddings/oleObject159.bin"/><Relationship Id="rId460" Type="http://schemas.openxmlformats.org/officeDocument/2006/relationships/image" Target="media/image233.png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36.bin"/><Relationship Id="rId113" Type="http://schemas.openxmlformats.org/officeDocument/2006/relationships/image" Target="media/image50.wmf"/><Relationship Id="rId134" Type="http://schemas.openxmlformats.org/officeDocument/2006/relationships/oleObject" Target="embeddings/oleObject70.bin"/><Relationship Id="rId320" Type="http://schemas.openxmlformats.org/officeDocument/2006/relationships/image" Target="media/image151.wmf"/><Relationship Id="rId80" Type="http://schemas.openxmlformats.org/officeDocument/2006/relationships/image" Target="media/image35.wmf"/><Relationship Id="rId155" Type="http://schemas.openxmlformats.org/officeDocument/2006/relationships/image" Target="media/image70.wmf"/><Relationship Id="rId176" Type="http://schemas.openxmlformats.org/officeDocument/2006/relationships/oleObject" Target="embeddings/oleObject92.bin"/><Relationship Id="rId197" Type="http://schemas.openxmlformats.org/officeDocument/2006/relationships/image" Target="media/image91.wmf"/><Relationship Id="rId341" Type="http://schemas.openxmlformats.org/officeDocument/2006/relationships/oleObject" Target="embeddings/oleObject173.bin"/><Relationship Id="rId362" Type="http://schemas.openxmlformats.org/officeDocument/2006/relationships/image" Target="media/image182.wmf"/><Relationship Id="rId383" Type="http://schemas.openxmlformats.org/officeDocument/2006/relationships/image" Target="media/image192.wmf"/><Relationship Id="rId418" Type="http://schemas.openxmlformats.org/officeDocument/2006/relationships/image" Target="media/image209.wmf"/><Relationship Id="rId439" Type="http://schemas.openxmlformats.org/officeDocument/2006/relationships/oleObject" Target="embeddings/oleObject216.bin"/><Relationship Id="rId201" Type="http://schemas.openxmlformats.org/officeDocument/2006/relationships/image" Target="media/image93.wmf"/><Relationship Id="rId222" Type="http://schemas.openxmlformats.org/officeDocument/2006/relationships/oleObject" Target="embeddings/oleObject115.bin"/><Relationship Id="rId243" Type="http://schemas.openxmlformats.org/officeDocument/2006/relationships/oleObject" Target="embeddings/oleObject126.bin"/><Relationship Id="rId264" Type="http://schemas.openxmlformats.org/officeDocument/2006/relationships/image" Target="media/image124.wmf"/><Relationship Id="rId285" Type="http://schemas.openxmlformats.org/officeDocument/2006/relationships/oleObject" Target="embeddings/oleObject147.bin"/><Relationship Id="rId450" Type="http://schemas.openxmlformats.org/officeDocument/2006/relationships/image" Target="media/image225.wmf"/><Relationship Id="rId17" Type="http://schemas.openxmlformats.org/officeDocument/2006/relationships/image" Target="media/image7.wmf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image" Target="media/image45.wmf"/><Relationship Id="rId124" Type="http://schemas.openxmlformats.org/officeDocument/2006/relationships/oleObject" Target="embeddings/oleObject65.bin"/><Relationship Id="rId310" Type="http://schemas.openxmlformats.org/officeDocument/2006/relationships/image" Target="media/image147.wmf"/><Relationship Id="rId70" Type="http://schemas.openxmlformats.org/officeDocument/2006/relationships/image" Target="media/image30.wmf"/><Relationship Id="rId91" Type="http://schemas.openxmlformats.org/officeDocument/2006/relationships/oleObject" Target="embeddings/oleObject48.bin"/><Relationship Id="rId145" Type="http://schemas.openxmlformats.org/officeDocument/2006/relationships/oleObject" Target="embeddings/oleObject76.bin"/><Relationship Id="rId166" Type="http://schemas.openxmlformats.org/officeDocument/2006/relationships/oleObject" Target="embeddings/oleObject87.bin"/><Relationship Id="rId187" Type="http://schemas.openxmlformats.org/officeDocument/2006/relationships/image" Target="media/image86.wmf"/><Relationship Id="rId331" Type="http://schemas.openxmlformats.org/officeDocument/2006/relationships/image" Target="media/image157.png"/><Relationship Id="rId352" Type="http://schemas.openxmlformats.org/officeDocument/2006/relationships/image" Target="media/image175.png"/><Relationship Id="rId373" Type="http://schemas.openxmlformats.org/officeDocument/2006/relationships/oleObject" Target="embeddings/oleObject182.bin"/><Relationship Id="rId394" Type="http://schemas.openxmlformats.org/officeDocument/2006/relationships/oleObject" Target="embeddings/oleObject193.bin"/><Relationship Id="rId408" Type="http://schemas.openxmlformats.org/officeDocument/2006/relationships/image" Target="media/image204.wmf"/><Relationship Id="rId429" Type="http://schemas.openxmlformats.org/officeDocument/2006/relationships/oleObject" Target="embeddings/oleObject211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0.bin"/><Relationship Id="rId233" Type="http://schemas.openxmlformats.org/officeDocument/2006/relationships/image" Target="media/image109.wmf"/><Relationship Id="rId254" Type="http://schemas.openxmlformats.org/officeDocument/2006/relationships/image" Target="media/image119.wmf"/><Relationship Id="rId440" Type="http://schemas.openxmlformats.org/officeDocument/2006/relationships/image" Target="media/image220.wmf"/><Relationship Id="rId28" Type="http://schemas.openxmlformats.org/officeDocument/2006/relationships/oleObject" Target="embeddings/oleObject1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60.bin"/><Relationship Id="rId275" Type="http://schemas.openxmlformats.org/officeDocument/2006/relationships/oleObject" Target="embeddings/oleObject142.bin"/><Relationship Id="rId296" Type="http://schemas.openxmlformats.org/officeDocument/2006/relationships/image" Target="media/image140.wmf"/><Relationship Id="rId300" Type="http://schemas.openxmlformats.org/officeDocument/2006/relationships/image" Target="media/image142.wmf"/><Relationship Id="rId461" Type="http://schemas.openxmlformats.org/officeDocument/2006/relationships/image" Target="media/image234.png"/><Relationship Id="rId60" Type="http://schemas.openxmlformats.org/officeDocument/2006/relationships/oleObject" Target="embeddings/oleObject31.bin"/><Relationship Id="rId81" Type="http://schemas.openxmlformats.org/officeDocument/2006/relationships/oleObject" Target="embeddings/oleObject42.bin"/><Relationship Id="rId135" Type="http://schemas.openxmlformats.org/officeDocument/2006/relationships/image" Target="media/image61.wmf"/><Relationship Id="rId156" Type="http://schemas.openxmlformats.org/officeDocument/2006/relationships/oleObject" Target="embeddings/oleObject82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103.bin"/><Relationship Id="rId321" Type="http://schemas.openxmlformats.org/officeDocument/2006/relationships/oleObject" Target="embeddings/oleObject166.bin"/><Relationship Id="rId342" Type="http://schemas.openxmlformats.org/officeDocument/2006/relationships/image" Target="media/image165.png"/><Relationship Id="rId363" Type="http://schemas.openxmlformats.org/officeDocument/2006/relationships/oleObject" Target="embeddings/oleObject177.bin"/><Relationship Id="rId384" Type="http://schemas.openxmlformats.org/officeDocument/2006/relationships/oleObject" Target="embeddings/oleObject188.bin"/><Relationship Id="rId419" Type="http://schemas.openxmlformats.org/officeDocument/2006/relationships/oleObject" Target="embeddings/oleObject206.bin"/><Relationship Id="rId202" Type="http://schemas.openxmlformats.org/officeDocument/2006/relationships/oleObject" Target="embeddings/oleObject105.bin"/><Relationship Id="rId223" Type="http://schemas.openxmlformats.org/officeDocument/2006/relationships/image" Target="media/image104.wmf"/><Relationship Id="rId244" Type="http://schemas.openxmlformats.org/officeDocument/2006/relationships/image" Target="media/image114.wmf"/><Relationship Id="rId430" Type="http://schemas.openxmlformats.org/officeDocument/2006/relationships/image" Target="media/image21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265" Type="http://schemas.openxmlformats.org/officeDocument/2006/relationships/oleObject" Target="embeddings/oleObject137.bin"/><Relationship Id="rId286" Type="http://schemas.openxmlformats.org/officeDocument/2006/relationships/image" Target="media/image135.wmf"/><Relationship Id="rId451" Type="http://schemas.openxmlformats.org/officeDocument/2006/relationships/oleObject" Target="embeddings/oleObject222.bin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55.bin"/><Relationship Id="rId125" Type="http://schemas.openxmlformats.org/officeDocument/2006/relationships/image" Target="media/image56.wmf"/><Relationship Id="rId146" Type="http://schemas.openxmlformats.org/officeDocument/2006/relationships/oleObject" Target="embeddings/oleObject77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98.bin"/><Relationship Id="rId311" Type="http://schemas.openxmlformats.org/officeDocument/2006/relationships/oleObject" Target="embeddings/oleObject160.bin"/><Relationship Id="rId332" Type="http://schemas.openxmlformats.org/officeDocument/2006/relationships/image" Target="media/image158.png"/><Relationship Id="rId353" Type="http://schemas.openxmlformats.org/officeDocument/2006/relationships/image" Target="media/image176.png"/><Relationship Id="rId374" Type="http://schemas.openxmlformats.org/officeDocument/2006/relationships/image" Target="media/image188.wmf"/><Relationship Id="rId395" Type="http://schemas.openxmlformats.org/officeDocument/2006/relationships/image" Target="media/image198.wmf"/><Relationship Id="rId409" Type="http://schemas.openxmlformats.org/officeDocument/2006/relationships/oleObject" Target="embeddings/oleObject201.bin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49.bin"/><Relationship Id="rId213" Type="http://schemas.openxmlformats.org/officeDocument/2006/relationships/image" Target="media/image99.wmf"/><Relationship Id="rId234" Type="http://schemas.openxmlformats.org/officeDocument/2006/relationships/oleObject" Target="embeddings/oleObject121.bin"/><Relationship Id="rId420" Type="http://schemas.openxmlformats.org/officeDocument/2006/relationships/image" Target="media/image210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55" Type="http://schemas.openxmlformats.org/officeDocument/2006/relationships/oleObject" Target="embeddings/oleObject132.bin"/><Relationship Id="rId276" Type="http://schemas.openxmlformats.org/officeDocument/2006/relationships/image" Target="media/image130.wmf"/><Relationship Id="rId297" Type="http://schemas.openxmlformats.org/officeDocument/2006/relationships/oleObject" Target="embeddings/oleObject153.bin"/><Relationship Id="rId441" Type="http://schemas.openxmlformats.org/officeDocument/2006/relationships/oleObject" Target="embeddings/oleObject217.bin"/><Relationship Id="rId462" Type="http://schemas.openxmlformats.org/officeDocument/2006/relationships/image" Target="media/image235.png"/><Relationship Id="rId40" Type="http://schemas.openxmlformats.org/officeDocument/2006/relationships/image" Target="media/image17.wmf"/><Relationship Id="rId115" Type="http://schemas.openxmlformats.org/officeDocument/2006/relationships/image" Target="media/image51.wmf"/><Relationship Id="rId136" Type="http://schemas.openxmlformats.org/officeDocument/2006/relationships/oleObject" Target="embeddings/oleObject71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55.bin"/><Relationship Id="rId322" Type="http://schemas.openxmlformats.org/officeDocument/2006/relationships/oleObject" Target="embeddings/oleObject167.bin"/><Relationship Id="rId343" Type="http://schemas.openxmlformats.org/officeDocument/2006/relationships/image" Target="media/image166.png"/><Relationship Id="rId364" Type="http://schemas.openxmlformats.org/officeDocument/2006/relationships/image" Target="media/image183.wmf"/><Relationship Id="rId61" Type="http://schemas.openxmlformats.org/officeDocument/2006/relationships/oleObject" Target="embeddings/oleObject32.bin"/><Relationship Id="rId82" Type="http://schemas.openxmlformats.org/officeDocument/2006/relationships/image" Target="media/image36.wmf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385" Type="http://schemas.openxmlformats.org/officeDocument/2006/relationships/image" Target="media/image193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6.bin"/><Relationship Id="rId245" Type="http://schemas.openxmlformats.org/officeDocument/2006/relationships/oleObject" Target="embeddings/oleObject127.bin"/><Relationship Id="rId266" Type="http://schemas.openxmlformats.org/officeDocument/2006/relationships/image" Target="media/image125.wmf"/><Relationship Id="rId287" Type="http://schemas.openxmlformats.org/officeDocument/2006/relationships/oleObject" Target="embeddings/oleObject148.bin"/><Relationship Id="rId410" Type="http://schemas.openxmlformats.org/officeDocument/2006/relationships/image" Target="media/image205.wmf"/><Relationship Id="rId431" Type="http://schemas.openxmlformats.org/officeDocument/2006/relationships/oleObject" Target="embeddings/oleObject212.bin"/><Relationship Id="rId452" Type="http://schemas.openxmlformats.org/officeDocument/2006/relationships/image" Target="media/image226.wmf"/><Relationship Id="rId30" Type="http://schemas.openxmlformats.org/officeDocument/2006/relationships/image" Target="media/image12.wmf"/><Relationship Id="rId105" Type="http://schemas.openxmlformats.org/officeDocument/2006/relationships/image" Target="media/image46.wmf"/><Relationship Id="rId126" Type="http://schemas.openxmlformats.org/officeDocument/2006/relationships/oleObject" Target="embeddings/oleObject66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88.bin"/><Relationship Id="rId312" Type="http://schemas.openxmlformats.org/officeDocument/2006/relationships/oleObject" Target="embeddings/oleObject161.bin"/><Relationship Id="rId333" Type="http://schemas.openxmlformats.org/officeDocument/2006/relationships/image" Target="media/image159.png"/><Relationship Id="rId354" Type="http://schemas.openxmlformats.org/officeDocument/2006/relationships/image" Target="media/image177.png"/><Relationship Id="rId51" Type="http://schemas.openxmlformats.org/officeDocument/2006/relationships/oleObject" Target="embeddings/oleObject26.bin"/><Relationship Id="rId72" Type="http://schemas.openxmlformats.org/officeDocument/2006/relationships/image" Target="media/image31.wmf"/><Relationship Id="rId93" Type="http://schemas.openxmlformats.org/officeDocument/2006/relationships/image" Target="media/image40.wmf"/><Relationship Id="rId189" Type="http://schemas.openxmlformats.org/officeDocument/2006/relationships/image" Target="media/image87.wmf"/><Relationship Id="rId375" Type="http://schemas.openxmlformats.org/officeDocument/2006/relationships/oleObject" Target="embeddings/oleObject183.bin"/><Relationship Id="rId396" Type="http://schemas.openxmlformats.org/officeDocument/2006/relationships/oleObject" Target="embeddings/oleObject194.bin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Relationship Id="rId235" Type="http://schemas.openxmlformats.org/officeDocument/2006/relationships/image" Target="media/image110.wmf"/><Relationship Id="rId256" Type="http://schemas.openxmlformats.org/officeDocument/2006/relationships/image" Target="media/image120.wmf"/><Relationship Id="rId277" Type="http://schemas.openxmlformats.org/officeDocument/2006/relationships/oleObject" Target="embeddings/oleObject143.bin"/><Relationship Id="rId298" Type="http://schemas.openxmlformats.org/officeDocument/2006/relationships/image" Target="media/image141.wmf"/><Relationship Id="rId400" Type="http://schemas.openxmlformats.org/officeDocument/2006/relationships/oleObject" Target="embeddings/oleObject196.bin"/><Relationship Id="rId421" Type="http://schemas.openxmlformats.org/officeDocument/2006/relationships/oleObject" Target="embeddings/oleObject207.bin"/><Relationship Id="rId442" Type="http://schemas.openxmlformats.org/officeDocument/2006/relationships/image" Target="media/image221.wmf"/><Relationship Id="rId463" Type="http://schemas.openxmlformats.org/officeDocument/2006/relationships/image" Target="media/image236.png"/><Relationship Id="rId116" Type="http://schemas.openxmlformats.org/officeDocument/2006/relationships/oleObject" Target="embeddings/oleObject61.bin"/><Relationship Id="rId137" Type="http://schemas.openxmlformats.org/officeDocument/2006/relationships/image" Target="media/image62.wmf"/><Relationship Id="rId158" Type="http://schemas.openxmlformats.org/officeDocument/2006/relationships/oleObject" Target="embeddings/oleObject83.bin"/><Relationship Id="rId302" Type="http://schemas.openxmlformats.org/officeDocument/2006/relationships/image" Target="media/image143.wmf"/><Relationship Id="rId323" Type="http://schemas.openxmlformats.org/officeDocument/2006/relationships/image" Target="media/image152.wmf"/><Relationship Id="rId344" Type="http://schemas.openxmlformats.org/officeDocument/2006/relationships/image" Target="media/image167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0.bin"/><Relationship Id="rId62" Type="http://schemas.openxmlformats.org/officeDocument/2006/relationships/image" Target="media/image26.wmf"/><Relationship Id="rId83" Type="http://schemas.openxmlformats.org/officeDocument/2006/relationships/oleObject" Target="embeddings/oleObject43.bin"/><Relationship Id="rId179" Type="http://schemas.openxmlformats.org/officeDocument/2006/relationships/image" Target="media/image82.wmf"/><Relationship Id="rId365" Type="http://schemas.openxmlformats.org/officeDocument/2006/relationships/oleObject" Target="embeddings/oleObject178.bin"/><Relationship Id="rId386" Type="http://schemas.openxmlformats.org/officeDocument/2006/relationships/oleObject" Target="embeddings/oleObject189.bin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6.bin"/><Relationship Id="rId225" Type="http://schemas.openxmlformats.org/officeDocument/2006/relationships/image" Target="media/image105.wmf"/><Relationship Id="rId246" Type="http://schemas.openxmlformats.org/officeDocument/2006/relationships/image" Target="media/image115.wmf"/><Relationship Id="rId267" Type="http://schemas.openxmlformats.org/officeDocument/2006/relationships/oleObject" Target="embeddings/oleObject138.bin"/><Relationship Id="rId288" Type="http://schemas.openxmlformats.org/officeDocument/2006/relationships/image" Target="media/image136.wmf"/><Relationship Id="rId411" Type="http://schemas.openxmlformats.org/officeDocument/2006/relationships/oleObject" Target="embeddings/oleObject202.bin"/><Relationship Id="rId432" Type="http://schemas.openxmlformats.org/officeDocument/2006/relationships/image" Target="media/image216.wmf"/><Relationship Id="rId453" Type="http://schemas.openxmlformats.org/officeDocument/2006/relationships/oleObject" Target="embeddings/oleObject223.bin"/><Relationship Id="rId106" Type="http://schemas.openxmlformats.org/officeDocument/2006/relationships/oleObject" Target="embeddings/oleObject56.bin"/><Relationship Id="rId127" Type="http://schemas.openxmlformats.org/officeDocument/2006/relationships/image" Target="media/image57.wmf"/><Relationship Id="rId313" Type="http://schemas.openxmlformats.org/officeDocument/2006/relationships/oleObject" Target="embeddings/oleObject162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5.bin"/><Relationship Id="rId52" Type="http://schemas.openxmlformats.org/officeDocument/2006/relationships/oleObject" Target="embeddings/oleObject27.bin"/><Relationship Id="rId73" Type="http://schemas.openxmlformats.org/officeDocument/2006/relationships/oleObject" Target="embeddings/oleObject38.bin"/><Relationship Id="rId94" Type="http://schemas.openxmlformats.org/officeDocument/2006/relationships/oleObject" Target="embeddings/oleObject50.bin"/><Relationship Id="rId148" Type="http://schemas.openxmlformats.org/officeDocument/2006/relationships/oleObject" Target="embeddings/oleObject78.bin"/><Relationship Id="rId169" Type="http://schemas.openxmlformats.org/officeDocument/2006/relationships/image" Target="media/image77.wmf"/><Relationship Id="rId334" Type="http://schemas.openxmlformats.org/officeDocument/2006/relationships/image" Target="media/image160.wmf"/><Relationship Id="rId355" Type="http://schemas.openxmlformats.org/officeDocument/2006/relationships/image" Target="media/image178.png"/><Relationship Id="rId376" Type="http://schemas.openxmlformats.org/officeDocument/2006/relationships/image" Target="media/image189.wmf"/><Relationship Id="rId397" Type="http://schemas.openxmlformats.org/officeDocument/2006/relationships/image" Target="media/image199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4.bin"/><Relationship Id="rId215" Type="http://schemas.openxmlformats.org/officeDocument/2006/relationships/image" Target="media/image100.wmf"/><Relationship Id="rId236" Type="http://schemas.openxmlformats.org/officeDocument/2006/relationships/oleObject" Target="embeddings/oleObject122.bin"/><Relationship Id="rId257" Type="http://schemas.openxmlformats.org/officeDocument/2006/relationships/oleObject" Target="embeddings/oleObject133.bin"/><Relationship Id="rId278" Type="http://schemas.openxmlformats.org/officeDocument/2006/relationships/image" Target="media/image131.wmf"/><Relationship Id="rId401" Type="http://schemas.openxmlformats.org/officeDocument/2006/relationships/image" Target="media/image201.wmf"/><Relationship Id="rId422" Type="http://schemas.openxmlformats.org/officeDocument/2006/relationships/image" Target="media/image211.wmf"/><Relationship Id="rId443" Type="http://schemas.openxmlformats.org/officeDocument/2006/relationships/oleObject" Target="embeddings/oleObject218.bin"/><Relationship Id="rId464" Type="http://schemas.openxmlformats.org/officeDocument/2006/relationships/image" Target="media/image237.png"/><Relationship Id="rId303" Type="http://schemas.openxmlformats.org/officeDocument/2006/relationships/oleObject" Target="embeddings/oleObject156.bin"/><Relationship Id="rId42" Type="http://schemas.openxmlformats.org/officeDocument/2006/relationships/image" Target="media/image18.wmf"/><Relationship Id="rId84" Type="http://schemas.openxmlformats.org/officeDocument/2006/relationships/image" Target="media/image37.wmf"/><Relationship Id="rId138" Type="http://schemas.openxmlformats.org/officeDocument/2006/relationships/oleObject" Target="embeddings/oleObject72.bin"/><Relationship Id="rId345" Type="http://schemas.openxmlformats.org/officeDocument/2006/relationships/image" Target="media/image168.png"/><Relationship Id="rId387" Type="http://schemas.openxmlformats.org/officeDocument/2006/relationships/image" Target="media/image194.wmf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47" Type="http://schemas.openxmlformats.org/officeDocument/2006/relationships/oleObject" Target="embeddings/oleObject128.bin"/><Relationship Id="rId412" Type="http://schemas.openxmlformats.org/officeDocument/2006/relationships/image" Target="media/image206.wmf"/><Relationship Id="rId107" Type="http://schemas.openxmlformats.org/officeDocument/2006/relationships/image" Target="media/image47.wmf"/><Relationship Id="rId289" Type="http://schemas.openxmlformats.org/officeDocument/2006/relationships/oleObject" Target="embeddings/oleObject149.bin"/><Relationship Id="rId454" Type="http://schemas.openxmlformats.org/officeDocument/2006/relationships/image" Target="media/image227.png"/><Relationship Id="rId11" Type="http://schemas.openxmlformats.org/officeDocument/2006/relationships/image" Target="media/image4.wmf"/><Relationship Id="rId53" Type="http://schemas.openxmlformats.org/officeDocument/2006/relationships/image" Target="media/image22.wmf"/><Relationship Id="rId149" Type="http://schemas.openxmlformats.org/officeDocument/2006/relationships/image" Target="media/image67.wmf"/><Relationship Id="rId314" Type="http://schemas.openxmlformats.org/officeDocument/2006/relationships/image" Target="media/image148.wmf"/><Relationship Id="rId356" Type="http://schemas.openxmlformats.org/officeDocument/2006/relationships/image" Target="media/image179.wmf"/><Relationship Id="rId398" Type="http://schemas.openxmlformats.org/officeDocument/2006/relationships/oleObject" Target="embeddings/oleObject195.bin"/><Relationship Id="rId95" Type="http://schemas.openxmlformats.org/officeDocument/2006/relationships/oleObject" Target="embeddings/oleObject51.bin"/><Relationship Id="rId160" Type="http://schemas.openxmlformats.org/officeDocument/2006/relationships/oleObject" Target="embeddings/oleObject84.bin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08.bin"/><Relationship Id="rId258" Type="http://schemas.openxmlformats.org/officeDocument/2006/relationships/image" Target="media/image121.wmf"/><Relationship Id="rId465" Type="http://schemas.openxmlformats.org/officeDocument/2006/relationships/image" Target="media/image238.png"/><Relationship Id="rId22" Type="http://schemas.openxmlformats.org/officeDocument/2006/relationships/oleObject" Target="embeddings/oleObject9.bin"/><Relationship Id="rId64" Type="http://schemas.openxmlformats.org/officeDocument/2006/relationships/image" Target="media/image27.wmf"/><Relationship Id="rId118" Type="http://schemas.openxmlformats.org/officeDocument/2006/relationships/oleObject" Target="embeddings/oleObject62.bin"/><Relationship Id="rId325" Type="http://schemas.openxmlformats.org/officeDocument/2006/relationships/image" Target="media/image153.png"/><Relationship Id="rId367" Type="http://schemas.openxmlformats.org/officeDocument/2006/relationships/oleObject" Target="embeddings/oleObject179.bin"/><Relationship Id="rId171" Type="http://schemas.openxmlformats.org/officeDocument/2006/relationships/image" Target="media/image78.wmf"/><Relationship Id="rId227" Type="http://schemas.openxmlformats.org/officeDocument/2006/relationships/image" Target="media/image106.wmf"/><Relationship Id="rId269" Type="http://schemas.openxmlformats.org/officeDocument/2006/relationships/oleObject" Target="embeddings/oleObject139.bin"/><Relationship Id="rId434" Type="http://schemas.openxmlformats.org/officeDocument/2006/relationships/image" Target="media/image217.wmf"/><Relationship Id="rId33" Type="http://schemas.openxmlformats.org/officeDocument/2006/relationships/oleObject" Target="embeddings/oleObject16.bin"/><Relationship Id="rId129" Type="http://schemas.openxmlformats.org/officeDocument/2006/relationships/image" Target="media/image58.wmf"/><Relationship Id="rId280" Type="http://schemas.openxmlformats.org/officeDocument/2006/relationships/image" Target="media/image132.wmf"/><Relationship Id="rId336" Type="http://schemas.openxmlformats.org/officeDocument/2006/relationships/image" Target="media/image161.png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5.bin"/><Relationship Id="rId378" Type="http://schemas.openxmlformats.org/officeDocument/2006/relationships/image" Target="media/image190.wmf"/><Relationship Id="rId403" Type="http://schemas.openxmlformats.org/officeDocument/2006/relationships/image" Target="media/image202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3.bin"/><Relationship Id="rId445" Type="http://schemas.openxmlformats.org/officeDocument/2006/relationships/oleObject" Target="embeddings/oleObject219.bin"/><Relationship Id="rId291" Type="http://schemas.openxmlformats.org/officeDocument/2006/relationships/oleObject" Target="embeddings/oleObject150.bin"/><Relationship Id="rId305" Type="http://schemas.openxmlformats.org/officeDocument/2006/relationships/oleObject" Target="embeddings/oleObject157.bin"/><Relationship Id="rId347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37</Pages>
  <Words>3503</Words>
  <Characters>19970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23427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СахИЖТ</cp:lastModifiedBy>
  <cp:revision>4</cp:revision>
  <cp:lastPrinted>2014-09-16T02:04:00Z</cp:lastPrinted>
  <dcterms:created xsi:type="dcterms:W3CDTF">2013-12-17T10:27:00Z</dcterms:created>
  <dcterms:modified xsi:type="dcterms:W3CDTF">2014-09-16T02:04:00Z</dcterms:modified>
</cp:coreProperties>
</file>