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C9" w:rsidRDefault="008423C9" w:rsidP="008423C9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Задача 1</w:t>
      </w:r>
      <w:r>
        <w:rPr>
          <w:sz w:val="28"/>
        </w:rPr>
        <w:t>. Найти общее решение дифференциального уравнения.</w:t>
      </w:r>
    </w:p>
    <w:p w:rsidR="00183E77" w:rsidRDefault="008423C9">
      <w:pPr>
        <w:rPr>
          <w:sz w:val="28"/>
        </w:rPr>
      </w:pPr>
      <w:r>
        <w:rPr>
          <w:position w:val="-30"/>
          <w:sz w:val="28"/>
          <w:lang w:val="en-US"/>
        </w:rPr>
        <w:object w:dxaOrig="30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1pt;height:40.15pt" o:ole="" fillcolor="window">
            <v:imagedata r:id="rId4" o:title=""/>
          </v:shape>
          <o:OLEObject Type="Embed" ProgID="Equation.DSMT4" ShapeID="_x0000_i1025" DrawAspect="Content" ObjectID="_1475231890" r:id="rId5"/>
        </w:object>
      </w:r>
    </w:p>
    <w:p w:rsidR="008423C9" w:rsidRDefault="008423C9" w:rsidP="008423C9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Задача 2. </w:t>
      </w:r>
      <w:r>
        <w:rPr>
          <w:sz w:val="28"/>
        </w:rPr>
        <w:t>Найти решение задачи Коши.</w:t>
      </w:r>
    </w:p>
    <w:p w:rsidR="008423C9" w:rsidRPr="008423C9" w:rsidRDefault="008423C9">
      <w:r>
        <w:rPr>
          <w:position w:val="-16"/>
          <w:sz w:val="28"/>
          <w:lang w:val="en-US"/>
        </w:rPr>
        <w:object w:dxaOrig="4239" w:dyaOrig="499">
          <v:shape id="_x0000_i1026" type="#_x0000_t75" style="width:212.2pt;height:25pt" o:ole="" fillcolor="window">
            <v:imagedata r:id="rId6" o:title=""/>
          </v:shape>
          <o:OLEObject Type="Embed" ProgID="Equation.DSMT4" ShapeID="_x0000_i1026" DrawAspect="Content" ObjectID="_1475231891" r:id="rId7"/>
        </w:object>
      </w:r>
    </w:p>
    <w:sectPr w:rsidR="008423C9" w:rsidRPr="008423C9" w:rsidSect="006E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defaultTabStop w:val="708"/>
  <w:characterSpacingControl w:val="doNotCompress"/>
  <w:compat/>
  <w:rsids>
    <w:rsidRoot w:val="008423C9"/>
    <w:rsid w:val="006E07A0"/>
    <w:rsid w:val="006E0829"/>
    <w:rsid w:val="008423C9"/>
    <w:rsid w:val="00C7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2014-10-19T09:51:00Z</dcterms:created>
  <dcterms:modified xsi:type="dcterms:W3CDTF">2014-10-19T09:52:00Z</dcterms:modified>
</cp:coreProperties>
</file>