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E76" w:rsidRDefault="00253E76" w:rsidP="00253E76">
      <w:bookmarkStart w:id="0" w:name="_GoBack"/>
      <w:r w:rsidRPr="00727FFB">
        <w:rPr>
          <w:b/>
        </w:rPr>
        <w:t>366</w:t>
      </w:r>
      <w:bookmarkEnd w:id="0"/>
      <w:r>
        <w:t>. Приведите примеры химических реакций, в которых вода выступает в</w:t>
      </w:r>
    </w:p>
    <w:p w:rsidR="00253E76" w:rsidRDefault="00253E76" w:rsidP="00253E76">
      <w:r>
        <w:t>роли окислителя, восстановителя, катализатора или только среды. Какая масса</w:t>
      </w:r>
    </w:p>
    <w:p w:rsidR="00253E76" w:rsidRDefault="00253E76" w:rsidP="00253E76">
      <w:r>
        <w:t>алюминия может быть окислена 100 мл H2O в щелочном растворе? Какой объем</w:t>
      </w:r>
    </w:p>
    <w:p w:rsidR="005A5907" w:rsidRDefault="00253E76" w:rsidP="00253E76">
      <w:r>
        <w:t>водорода (40 ºC; 105 кПа) выделится при этом?</w:t>
      </w:r>
    </w:p>
    <w:p w:rsidR="00253E76" w:rsidRDefault="00253E76" w:rsidP="00253E76">
      <w:r w:rsidRPr="00727FFB">
        <w:rPr>
          <w:b/>
        </w:rPr>
        <w:t>473</w:t>
      </w:r>
      <w:r>
        <w:t>. Почему большинство солей – сульфатов выделяется из растворов в виде</w:t>
      </w:r>
    </w:p>
    <w:p w:rsidR="00253E76" w:rsidRDefault="00253E76" w:rsidP="00253E76">
      <w:r>
        <w:t xml:space="preserve">кристаллогидратов? При нагревании одного из таких кристаллогидратов, </w:t>
      </w:r>
      <w:proofErr w:type="spellStart"/>
      <w:r>
        <w:t>образо</w:t>
      </w:r>
      <w:proofErr w:type="spellEnd"/>
      <w:r>
        <w:t>-</w:t>
      </w:r>
    </w:p>
    <w:p w:rsidR="00253E76" w:rsidRDefault="00253E76" w:rsidP="00253E76">
      <w:r>
        <w:t xml:space="preserve">ванного двухвалентным металлом, его масса уменьшилась с 5,5 г до 3,0 г. </w:t>
      </w:r>
      <w:proofErr w:type="spellStart"/>
      <w:r>
        <w:t>Безвод</w:t>
      </w:r>
      <w:proofErr w:type="spellEnd"/>
      <w:r>
        <w:t>-</w:t>
      </w:r>
    </w:p>
    <w:p w:rsidR="00253E76" w:rsidRDefault="00253E76" w:rsidP="00253E76">
      <w:proofErr w:type="spellStart"/>
      <w:r>
        <w:t>ный</w:t>
      </w:r>
      <w:proofErr w:type="spellEnd"/>
      <w:r>
        <w:t xml:space="preserve"> остаток (3,0 г) был растворен в воде и действием щелочи из него </w:t>
      </w:r>
      <w:proofErr w:type="spellStart"/>
      <w:r>
        <w:t>образова</w:t>
      </w:r>
      <w:proofErr w:type="spellEnd"/>
      <w:r>
        <w:t>-</w:t>
      </w:r>
    </w:p>
    <w:p w:rsidR="00253E76" w:rsidRDefault="00253E76" w:rsidP="00253E76">
      <w:r>
        <w:t>лось 1,8 г малорастворимого гидроксида. Определите формулу кристаллогидрата.</w:t>
      </w:r>
    </w:p>
    <w:p w:rsidR="00253E76" w:rsidRDefault="00253E76" w:rsidP="00253E76">
      <w:r w:rsidRPr="00727FFB">
        <w:rPr>
          <w:b/>
        </w:rPr>
        <w:t>498</w:t>
      </w:r>
      <w:r>
        <w:t>. Массовая доля водорода в его соединении с р-элементом шестой группы</w:t>
      </w:r>
    </w:p>
    <w:p w:rsidR="00253E76" w:rsidRDefault="00253E76" w:rsidP="00253E76">
      <w:r>
        <w:t>составляет 2,47 %. Определите этот элемент, напишите формулу и название его</w:t>
      </w:r>
    </w:p>
    <w:p w:rsidR="00253E76" w:rsidRDefault="00253E76" w:rsidP="00253E76">
      <w:r>
        <w:t>соединения с водородом.</w:t>
      </w:r>
    </w:p>
    <w:p w:rsidR="00253E76" w:rsidRDefault="00253E76" w:rsidP="00253E76">
      <w:r w:rsidRPr="00727FFB">
        <w:rPr>
          <w:b/>
        </w:rPr>
        <w:t>532</w:t>
      </w:r>
      <w:r>
        <w:t xml:space="preserve">. Очень заманчиво получать аммиак из азота и воды по реакции: </w:t>
      </w:r>
    </w:p>
    <w:p w:rsidR="00253E76" w:rsidRDefault="00253E76" w:rsidP="00253E76">
      <w:r>
        <w:t>2N2 + 6H2O = 4NH3 + 3O2</w:t>
      </w:r>
    </w:p>
    <w:p w:rsidR="00253E76" w:rsidRDefault="00253E76" w:rsidP="00253E76">
      <w:r>
        <w:t>Проведите термодинамические расчеты и сделайте вывод о возможности синтеза</w:t>
      </w:r>
    </w:p>
    <w:p w:rsidR="00253E76" w:rsidRDefault="00253E76" w:rsidP="00253E76">
      <w:r>
        <w:t>аммиака по этой реакции при стандартных условиях и при нагревании</w:t>
      </w:r>
    </w:p>
    <w:p w:rsidR="00253E76" w:rsidRDefault="00253E76" w:rsidP="00253E76">
      <w:r w:rsidRPr="00727FFB">
        <w:rPr>
          <w:b/>
        </w:rPr>
        <w:t>647</w:t>
      </w:r>
      <w:r>
        <w:t>. Сплав серебра с золотом вначале обработали азотной кислотой, при этом</w:t>
      </w:r>
    </w:p>
    <w:p w:rsidR="00253E76" w:rsidRDefault="00253E76" w:rsidP="00253E76">
      <w:r>
        <w:t>образовалось 1,57 г AgNO3. Остаток сплава обработали царской водкой, при этом</w:t>
      </w:r>
    </w:p>
    <w:p w:rsidR="00253E76" w:rsidRDefault="00253E76" w:rsidP="00253E76">
      <w:r>
        <w:t>образовалось 1,72 г комплексной кислоты. Чему была равна общая масса сплава и</w:t>
      </w:r>
    </w:p>
    <w:p w:rsidR="00253E76" w:rsidRDefault="00253E76" w:rsidP="00253E76">
      <w:r>
        <w:t>массовые доли серебра и золота в нем?</w:t>
      </w:r>
    </w:p>
    <w:p w:rsidR="00253E76" w:rsidRDefault="00253E76" w:rsidP="00253E76">
      <w:r w:rsidRPr="00727FFB">
        <w:rPr>
          <w:b/>
        </w:rPr>
        <w:t>732.</w:t>
      </w:r>
      <w:r>
        <w:t xml:space="preserve"> При нагревании на воздухе мышьяк сгорает, образуя продукт в виде </w:t>
      </w:r>
      <w:proofErr w:type="spellStart"/>
      <w:r>
        <w:t>бе</w:t>
      </w:r>
      <w:proofErr w:type="spellEnd"/>
      <w:r>
        <w:t>-</w:t>
      </w:r>
    </w:p>
    <w:p w:rsidR="00253E76" w:rsidRDefault="00253E76" w:rsidP="00253E76">
      <w:r>
        <w:t>лого дыма. Этот же продукт образуется при обжиге арсенопирита. Его плотность</w:t>
      </w:r>
    </w:p>
    <w:p w:rsidR="00253E76" w:rsidRDefault="00253E76" w:rsidP="00253E76">
      <w:r>
        <w:t>по воздуху равна 13,64, массовая доля мышьяка в нем составляет 75,76 %. Уста-</w:t>
      </w:r>
    </w:p>
    <w:p w:rsidR="00253E76" w:rsidRDefault="00253E76" w:rsidP="00253E76">
      <w:proofErr w:type="spellStart"/>
      <w:r>
        <w:t>новите</w:t>
      </w:r>
      <w:proofErr w:type="spellEnd"/>
      <w:r>
        <w:t xml:space="preserve"> простейшую и истинную формулу вещества и напишите уравнения </w:t>
      </w:r>
      <w:proofErr w:type="spellStart"/>
      <w:r>
        <w:t>реак</w:t>
      </w:r>
      <w:proofErr w:type="spellEnd"/>
      <w:r>
        <w:t>-</w:t>
      </w:r>
    </w:p>
    <w:p w:rsidR="00253E76" w:rsidRDefault="00253E76" w:rsidP="00253E76">
      <w:proofErr w:type="spellStart"/>
      <w:r>
        <w:t>ций</w:t>
      </w:r>
      <w:proofErr w:type="spellEnd"/>
      <w:r>
        <w:t xml:space="preserve"> его получения из мышьяка и арсенопирита.</w:t>
      </w:r>
    </w:p>
    <w:p w:rsidR="00253E76" w:rsidRDefault="00253E76" w:rsidP="00253E76">
      <w:r w:rsidRPr="00253E76">
        <w:rPr>
          <w:b/>
        </w:rPr>
        <w:t>817</w:t>
      </w:r>
      <w:r>
        <w:t>. Кальций и цинк находятся в одной группе Периодической системы, но</w:t>
      </w:r>
    </w:p>
    <w:p w:rsidR="00253E76" w:rsidRDefault="00253E76" w:rsidP="00253E76">
      <w:r>
        <w:t>CaCO3 разлагается при 900 ºС, а ZnCO3 – при 300 ºС. Объясните это различие и</w:t>
      </w:r>
    </w:p>
    <w:p w:rsidR="00253E76" w:rsidRDefault="00253E76" w:rsidP="00253E76">
      <w:r>
        <w:t>вычислите объем СО2, образующийся при разложении 0,5 кг каждого карбоната.</w:t>
      </w:r>
    </w:p>
    <w:p w:rsidR="00253E76" w:rsidRDefault="00253E76" w:rsidP="00253E76">
      <w:r w:rsidRPr="00253E76">
        <w:rPr>
          <w:b/>
        </w:rPr>
        <w:t>871</w:t>
      </w:r>
      <w:r>
        <w:t xml:space="preserve">. Напишите формулы природных силикатов альбита Na2Al2Si6O16, </w:t>
      </w:r>
      <w:proofErr w:type="spellStart"/>
      <w:r>
        <w:t>ортокла</w:t>
      </w:r>
      <w:proofErr w:type="spellEnd"/>
      <w:r>
        <w:t>-</w:t>
      </w:r>
    </w:p>
    <w:p w:rsidR="00253E76" w:rsidRDefault="00253E76" w:rsidP="00253E76">
      <w:r>
        <w:t xml:space="preserve">за K2Al2Si6O16, асбеста CaMg3Si4O12 и слюды H4K2Al6Si6O24 в виде соединений </w:t>
      </w:r>
      <w:proofErr w:type="spellStart"/>
      <w:r>
        <w:t>ок</w:t>
      </w:r>
      <w:proofErr w:type="spellEnd"/>
      <w:r>
        <w:t>-</w:t>
      </w:r>
    </w:p>
    <w:p w:rsidR="00253E76" w:rsidRDefault="00253E76" w:rsidP="00253E76">
      <w:proofErr w:type="spellStart"/>
      <w:r>
        <w:t>сидов</w:t>
      </w:r>
      <w:proofErr w:type="spellEnd"/>
      <w:r>
        <w:t>. Вычислите массовые доли оксидов в асбесте.</w:t>
      </w:r>
    </w:p>
    <w:p w:rsidR="00253E76" w:rsidRDefault="00253E76" w:rsidP="00253E76">
      <w:r w:rsidRPr="00253E76">
        <w:rPr>
          <w:b/>
        </w:rPr>
        <w:t>983</w:t>
      </w:r>
      <w:r>
        <w:t>. Гидроксид алюминия осаждают из растворов солей раствором гидроксида</w:t>
      </w:r>
    </w:p>
    <w:p w:rsidR="00253E76" w:rsidRDefault="00253E76" w:rsidP="00253E76">
      <w:r>
        <w:lastRenderedPageBreak/>
        <w:t xml:space="preserve">натрия или аммиака. Напишите уравнения реакций. Какие меры </w:t>
      </w:r>
      <w:proofErr w:type="spellStart"/>
      <w:r>
        <w:t>предосторожно</w:t>
      </w:r>
      <w:proofErr w:type="spellEnd"/>
      <w:r>
        <w:t>-</w:t>
      </w:r>
    </w:p>
    <w:p w:rsidR="00253E76" w:rsidRDefault="00253E76" w:rsidP="00253E76">
      <w:proofErr w:type="spellStart"/>
      <w:r>
        <w:t>сти</w:t>
      </w:r>
      <w:proofErr w:type="spellEnd"/>
      <w:r>
        <w:t xml:space="preserve"> необходимо соблюдать при использовании раствора щёлочи, и почему они не</w:t>
      </w:r>
    </w:p>
    <w:p w:rsidR="00253E76" w:rsidRDefault="00253E76" w:rsidP="00253E76">
      <w:r>
        <w:t>нужны при использовании раствора аммиака?</w:t>
      </w:r>
    </w:p>
    <w:p w:rsidR="00253E76" w:rsidRDefault="00253E76" w:rsidP="00253E76">
      <w:r w:rsidRPr="00253E76">
        <w:rPr>
          <w:b/>
        </w:rPr>
        <w:t>1033</w:t>
      </w:r>
      <w:r>
        <w:t>. Приведите значения ионизационных (J) и электродных (φº) потенциалов</w:t>
      </w:r>
    </w:p>
    <w:p w:rsidR="00253E76" w:rsidRDefault="00253E76" w:rsidP="00253E76">
      <w:r>
        <w:t xml:space="preserve">щелочных металлов. Объясните, почему по значению φº литий имеет наибольшие, </w:t>
      </w:r>
    </w:p>
    <w:p w:rsidR="00253E76" w:rsidRDefault="00253E76" w:rsidP="00253E76">
      <w:r>
        <w:t xml:space="preserve">а по значению J наименьшие восстановительные свойства по сравнению с </w:t>
      </w:r>
      <w:proofErr w:type="spellStart"/>
      <w:r>
        <w:t>други</w:t>
      </w:r>
      <w:proofErr w:type="spellEnd"/>
      <w:r>
        <w:t>-</w:t>
      </w:r>
    </w:p>
    <w:p w:rsidR="00253E76" w:rsidRDefault="00253E76" w:rsidP="00253E76">
      <w:r>
        <w:t>ми щелочными металлами.</w:t>
      </w:r>
    </w:p>
    <w:p w:rsidR="00253E76" w:rsidRDefault="00253E76" w:rsidP="00253E76">
      <w:r w:rsidRPr="00253E76">
        <w:rPr>
          <w:b/>
        </w:rPr>
        <w:t>1144</w:t>
      </w:r>
      <w:r>
        <w:t>. К раствору, содержащему катионы Са2+, Sr2+, Ва2+</w:t>
      </w:r>
    </w:p>
    <w:p w:rsidR="00253E76" w:rsidRDefault="00253E76" w:rsidP="00253E76">
      <w:r>
        <w:t xml:space="preserve">в одинаковой </w:t>
      </w:r>
      <w:proofErr w:type="spellStart"/>
      <w:r>
        <w:t>концен</w:t>
      </w:r>
      <w:proofErr w:type="spellEnd"/>
      <w:r>
        <w:t>-</w:t>
      </w:r>
    </w:p>
    <w:p w:rsidR="00253E76" w:rsidRDefault="00253E76" w:rsidP="00253E76">
      <w:proofErr w:type="spellStart"/>
      <w:r>
        <w:t>трации</w:t>
      </w:r>
      <w:proofErr w:type="spellEnd"/>
      <w:r>
        <w:t>, добавляется по каплям в раствор соды. В какой последовательности вы-</w:t>
      </w:r>
    </w:p>
    <w:p w:rsidR="00253E76" w:rsidRDefault="00253E76" w:rsidP="00253E76">
      <w:r>
        <w:t>падают в осадок карбонаты?</w:t>
      </w:r>
    </w:p>
    <w:sectPr w:rsidR="00253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162"/>
    <w:rsid w:val="00253E76"/>
    <w:rsid w:val="00256A40"/>
    <w:rsid w:val="005E6162"/>
    <w:rsid w:val="00727FFB"/>
    <w:rsid w:val="00DB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08823-A9C3-42E6-925B-B7DCF2A6F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Ерке</dc:creator>
  <cp:keywords/>
  <dc:description/>
  <cp:lastModifiedBy>Ерке</cp:lastModifiedBy>
  <cp:revision>3</cp:revision>
  <dcterms:created xsi:type="dcterms:W3CDTF">2014-10-14T14:47:00Z</dcterms:created>
  <dcterms:modified xsi:type="dcterms:W3CDTF">2014-10-14T14:58:00Z</dcterms:modified>
</cp:coreProperties>
</file>