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78" w:rsidRPr="00850939" w:rsidRDefault="00E05078" w:rsidP="00E05078">
      <w:pPr>
        <w:pStyle w:val="af0"/>
        <w:numPr>
          <w:ilvl w:val="0"/>
          <w:numId w:val="20"/>
        </w:numPr>
        <w:tabs>
          <w:tab w:val="clear" w:pos="720"/>
        </w:tabs>
        <w:spacing w:before="120" w:beforeAutospacing="0" w:after="0" w:afterAutospacing="0"/>
        <w:ind w:left="567" w:hanging="539"/>
        <w:jc w:val="both"/>
        <w:rPr>
          <w:rFonts w:asciiTheme="minorHAnsi" w:hAnsiTheme="minorHAnsi" w:cstheme="minorHAnsi"/>
          <w:iCs/>
        </w:rPr>
      </w:pPr>
      <w:r w:rsidRPr="00850939">
        <w:rPr>
          <w:rFonts w:asciiTheme="minorHAnsi" w:hAnsiTheme="minorHAnsi" w:cstheme="minorHAnsi"/>
        </w:rPr>
        <w:t xml:space="preserve">Температура АЧТ </w:t>
      </w:r>
      <w:r w:rsidRPr="00850939">
        <w:rPr>
          <w:rFonts w:asciiTheme="minorHAnsi" w:hAnsiTheme="minorHAnsi" w:cstheme="minorHAnsi"/>
          <w:i/>
        </w:rPr>
        <w:t>127</w:t>
      </w:r>
      <w:r w:rsidRPr="00850939">
        <w:rPr>
          <w:rFonts w:asciiTheme="minorHAnsi" w:hAnsiTheme="minorHAnsi" w:cstheme="minorHAnsi"/>
          <w:i/>
        </w:rPr>
        <w:sym w:font="Symbol" w:char="F0B0"/>
      </w:r>
      <w:r w:rsidRPr="00850939">
        <w:rPr>
          <w:rFonts w:asciiTheme="minorHAnsi" w:hAnsiTheme="minorHAnsi" w:cstheme="minorHAnsi"/>
          <w:i/>
        </w:rPr>
        <w:t>С</w:t>
      </w:r>
      <w:r w:rsidRPr="00850939">
        <w:rPr>
          <w:rFonts w:asciiTheme="minorHAnsi" w:hAnsiTheme="minorHAnsi" w:cstheme="minorHAnsi"/>
        </w:rPr>
        <w:t>. После повышения температуры суммарная мощность излучения увеличилась в три раза. На сколько градусов повысилась при этом температура?</w:t>
      </w:r>
    </w:p>
    <w:p w:rsidR="00E05078" w:rsidRPr="00850939" w:rsidRDefault="00E05078" w:rsidP="00850939">
      <w:pPr>
        <w:numPr>
          <w:ilvl w:val="0"/>
          <w:numId w:val="20"/>
        </w:numPr>
        <w:tabs>
          <w:tab w:val="clear" w:pos="720"/>
          <w:tab w:val="num" w:pos="567"/>
        </w:tabs>
        <w:spacing w:before="120" w:after="0" w:line="240" w:lineRule="auto"/>
        <w:ind w:left="426" w:right="-1"/>
        <w:jc w:val="both"/>
        <w:rPr>
          <w:rFonts w:cstheme="minorHAnsi"/>
          <w:sz w:val="24"/>
          <w:szCs w:val="24"/>
        </w:rPr>
      </w:pPr>
      <w:r w:rsidRPr="00850939">
        <w:rPr>
          <w:rFonts w:cstheme="minorHAnsi"/>
          <w:sz w:val="24"/>
          <w:szCs w:val="24"/>
        </w:rPr>
        <w:t xml:space="preserve">На цинковую пластину падает монохроматический свет с длиной волны </w:t>
      </w:r>
      <w:r w:rsidRPr="00850939">
        <w:rPr>
          <w:rFonts w:cstheme="minorHAnsi"/>
          <w:position w:val="-6"/>
          <w:sz w:val="24"/>
          <w:szCs w:val="24"/>
        </w:rPr>
        <w:object w:dxaOrig="4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5pt;height:14.4pt" o:ole="">
            <v:imagedata r:id="rId5" o:title=""/>
          </v:shape>
          <o:OLEObject Type="Embed" ProgID="Equation.3" ShapeID="_x0000_i1025" DrawAspect="Content" ObjectID="_1474482380" r:id="rId6"/>
        </w:object>
      </w:r>
      <w:r w:rsidRPr="00850939">
        <w:rPr>
          <w:rFonts w:cstheme="minorHAnsi"/>
          <w:sz w:val="24"/>
          <w:szCs w:val="24"/>
        </w:rPr>
        <w:t xml:space="preserve"> </w:t>
      </w:r>
      <w:r w:rsidRPr="00850939">
        <w:rPr>
          <w:rFonts w:cstheme="minorHAnsi"/>
          <w:i/>
          <w:sz w:val="24"/>
          <w:szCs w:val="24"/>
        </w:rPr>
        <w:t>220 нм</w:t>
      </w:r>
      <w:r w:rsidRPr="00850939">
        <w:rPr>
          <w:rFonts w:cstheme="minorHAnsi"/>
          <w:sz w:val="24"/>
          <w:szCs w:val="24"/>
        </w:rPr>
        <w:t xml:space="preserve">. Определить максимальную скорость </w:t>
      </w:r>
      <w:proofErr w:type="spellStart"/>
      <w:r w:rsidRPr="00850939">
        <w:rPr>
          <w:rFonts w:cstheme="minorHAnsi"/>
          <w:i/>
          <w:sz w:val="24"/>
          <w:szCs w:val="24"/>
          <w:lang w:val="en-US"/>
        </w:rPr>
        <w:t>v</w:t>
      </w:r>
      <w:r w:rsidRPr="00850939">
        <w:rPr>
          <w:rFonts w:cstheme="minorHAnsi"/>
          <w:i/>
          <w:sz w:val="24"/>
          <w:szCs w:val="24"/>
          <w:vertAlign w:val="subscript"/>
          <w:lang w:val="en-US"/>
        </w:rPr>
        <w:t>max</w:t>
      </w:r>
      <w:proofErr w:type="spellEnd"/>
      <w:r w:rsidRPr="00850939">
        <w:rPr>
          <w:rFonts w:cstheme="minorHAnsi"/>
          <w:sz w:val="24"/>
          <w:szCs w:val="24"/>
        </w:rPr>
        <w:t xml:space="preserve"> фотоэлектронов.</w:t>
      </w:r>
    </w:p>
    <w:p w:rsidR="00E05078" w:rsidRPr="00850939" w:rsidRDefault="00E05078" w:rsidP="00E05078">
      <w:pPr>
        <w:pStyle w:val="a4"/>
        <w:numPr>
          <w:ilvl w:val="0"/>
          <w:numId w:val="20"/>
        </w:numPr>
        <w:tabs>
          <w:tab w:val="clear" w:pos="720"/>
        </w:tabs>
        <w:spacing w:before="120"/>
        <w:ind w:left="567" w:right="-1" w:hanging="501"/>
        <w:rPr>
          <w:rFonts w:asciiTheme="minorHAnsi" w:hAnsiTheme="minorHAnsi" w:cstheme="minorHAnsi"/>
          <w:i w:val="0"/>
          <w:sz w:val="24"/>
          <w:szCs w:val="24"/>
        </w:rPr>
      </w:pPr>
      <w:r w:rsidRPr="00850939">
        <w:rPr>
          <w:rFonts w:asciiTheme="minorHAnsi" w:hAnsiTheme="minorHAnsi" w:cstheme="minorHAnsi"/>
          <w:i w:val="0"/>
          <w:sz w:val="24"/>
          <w:szCs w:val="24"/>
        </w:rPr>
        <w:t xml:space="preserve">Энергия </w:t>
      </w:r>
      <w:r w:rsidRPr="00850939">
        <w:rPr>
          <w:rFonts w:asciiTheme="minorHAnsi" w:hAnsiTheme="minorHAnsi" w:cstheme="minorHAnsi"/>
          <w:i w:val="0"/>
          <w:position w:val="-6"/>
          <w:sz w:val="24"/>
          <w:szCs w:val="24"/>
        </w:rPr>
        <w:object w:dxaOrig="220" w:dyaOrig="240">
          <v:shape id="_x0000_i1026" type="#_x0000_t75" style="width:11.1pt;height:9.95pt" o:ole="" fillcolor="window">
            <v:imagedata r:id="rId7" o:title=""/>
          </v:shape>
          <o:OLEObject Type="Embed" ProgID="Equation.3" ShapeID="_x0000_i1026" DrawAspect="Content" ObjectID="_1474482381" r:id="rId8"/>
        </w:object>
      </w:r>
      <w:r w:rsidRPr="00850939">
        <w:rPr>
          <w:rFonts w:asciiTheme="minorHAnsi" w:hAnsiTheme="minorHAnsi" w:cstheme="minorHAnsi"/>
          <w:i w:val="0"/>
          <w:sz w:val="24"/>
          <w:szCs w:val="24"/>
        </w:rPr>
        <w:t xml:space="preserve"> падающего фотона равна энергии покоя электрона. Определить долю </w:t>
      </w:r>
      <w:r w:rsidRPr="00850939">
        <w:rPr>
          <w:rFonts w:asciiTheme="minorHAnsi" w:hAnsiTheme="minorHAnsi" w:cstheme="minorHAnsi"/>
          <w:i w:val="0"/>
          <w:position w:val="-12"/>
          <w:sz w:val="24"/>
          <w:szCs w:val="24"/>
        </w:rPr>
        <w:object w:dxaOrig="300" w:dyaOrig="380">
          <v:shape id="_x0000_i1027" type="#_x0000_t75" style="width:14.4pt;height:18.85pt" o:ole="" fillcolor="window">
            <v:imagedata r:id="rId9" o:title=""/>
          </v:shape>
          <o:OLEObject Type="Embed" ProgID="Equation.3" ShapeID="_x0000_i1027" DrawAspect="Content" ObjectID="_1474482382" r:id="rId10"/>
        </w:object>
      </w:r>
      <w:r w:rsidRPr="00850939">
        <w:rPr>
          <w:rFonts w:asciiTheme="minorHAnsi" w:hAnsiTheme="minorHAnsi" w:cstheme="minorHAnsi"/>
          <w:i w:val="0"/>
          <w:sz w:val="24"/>
          <w:szCs w:val="24"/>
        </w:rPr>
        <w:t xml:space="preserve"> энергии падающего фотона, которую сохранит рассеянный фотон, и долю </w:t>
      </w:r>
      <w:r w:rsidRPr="00850939">
        <w:rPr>
          <w:rFonts w:asciiTheme="minorHAnsi" w:hAnsiTheme="minorHAnsi" w:cstheme="minorHAnsi"/>
          <w:i w:val="0"/>
          <w:position w:val="-12"/>
          <w:sz w:val="24"/>
          <w:szCs w:val="24"/>
        </w:rPr>
        <w:object w:dxaOrig="340" w:dyaOrig="380">
          <v:shape id="_x0000_i1028" type="#_x0000_t75" style="width:18.85pt;height:18.85pt" o:ole="" fillcolor="window">
            <v:imagedata r:id="rId11" o:title=""/>
          </v:shape>
          <o:OLEObject Type="Embed" ProgID="Equation.3" ShapeID="_x0000_i1028" DrawAspect="Content" ObjectID="_1474482383" r:id="rId12"/>
        </w:object>
      </w:r>
      <w:r w:rsidRPr="00850939">
        <w:rPr>
          <w:rFonts w:asciiTheme="minorHAnsi" w:hAnsiTheme="minorHAnsi" w:cstheme="minorHAnsi"/>
          <w:i w:val="0"/>
          <w:sz w:val="24"/>
          <w:szCs w:val="24"/>
        </w:rPr>
        <w:t xml:space="preserve"> этой энергии, полученную электроном отдачи, если угол рассеяния </w:t>
      </w:r>
      <w:r w:rsidRPr="00850939">
        <w:rPr>
          <w:rFonts w:asciiTheme="minorHAnsi" w:hAnsiTheme="minorHAnsi" w:cstheme="minorHAnsi"/>
          <w:i w:val="0"/>
          <w:position w:val="-6"/>
          <w:sz w:val="24"/>
          <w:szCs w:val="24"/>
        </w:rPr>
        <w:object w:dxaOrig="220" w:dyaOrig="300">
          <v:shape id="_x0000_i1029" type="#_x0000_t75" style="width:11.1pt;height:14.4pt" o:ole="" fillcolor="window">
            <v:imagedata r:id="rId13" o:title=""/>
          </v:shape>
          <o:OLEObject Type="Embed" ProgID="Equation.3" ShapeID="_x0000_i1029" DrawAspect="Content" ObjectID="_1474482384" r:id="rId14"/>
        </w:object>
      </w:r>
      <w:r w:rsidRPr="00850939">
        <w:rPr>
          <w:rFonts w:asciiTheme="minorHAnsi" w:hAnsiTheme="minorHAnsi" w:cstheme="minorHAnsi"/>
          <w:i w:val="0"/>
          <w:sz w:val="24"/>
          <w:szCs w:val="24"/>
        </w:rPr>
        <w:t xml:space="preserve"> равен: </w:t>
      </w:r>
      <w:r w:rsidRPr="00850939">
        <w:rPr>
          <w:rFonts w:asciiTheme="minorHAnsi" w:hAnsiTheme="minorHAnsi" w:cstheme="minorHAnsi"/>
          <w:sz w:val="24"/>
          <w:szCs w:val="24"/>
        </w:rPr>
        <w:t>1) 60</w:t>
      </w:r>
      <w:r w:rsidRPr="00850939">
        <w:rPr>
          <w:rFonts w:asciiTheme="minorHAnsi" w:hAnsiTheme="minorHAnsi" w:cstheme="minorHAnsi"/>
          <w:sz w:val="24"/>
          <w:szCs w:val="24"/>
        </w:rPr>
        <w:sym w:font="Symbol" w:char="F0B0"/>
      </w:r>
      <w:r w:rsidRPr="00850939">
        <w:rPr>
          <w:rFonts w:asciiTheme="minorHAnsi" w:hAnsiTheme="minorHAnsi" w:cstheme="minorHAnsi"/>
          <w:sz w:val="24"/>
          <w:szCs w:val="24"/>
        </w:rPr>
        <w:t>; 2) 90</w:t>
      </w:r>
      <w:r w:rsidRPr="00850939">
        <w:rPr>
          <w:rFonts w:asciiTheme="minorHAnsi" w:hAnsiTheme="minorHAnsi" w:cstheme="minorHAnsi"/>
          <w:sz w:val="24"/>
          <w:szCs w:val="24"/>
        </w:rPr>
        <w:sym w:font="Symbol" w:char="F0B0"/>
      </w:r>
      <w:r w:rsidRPr="00850939">
        <w:rPr>
          <w:rFonts w:asciiTheme="minorHAnsi" w:hAnsiTheme="minorHAnsi" w:cstheme="minorHAnsi"/>
          <w:sz w:val="24"/>
          <w:szCs w:val="24"/>
        </w:rPr>
        <w:t>; 3) 180</w:t>
      </w:r>
      <w:r w:rsidRPr="00850939">
        <w:rPr>
          <w:rFonts w:asciiTheme="minorHAnsi" w:hAnsiTheme="minorHAnsi" w:cstheme="minorHAnsi"/>
          <w:sz w:val="24"/>
          <w:szCs w:val="24"/>
        </w:rPr>
        <w:sym w:font="Symbol" w:char="F0B0"/>
      </w:r>
      <w:r w:rsidRPr="00850939">
        <w:rPr>
          <w:rFonts w:asciiTheme="minorHAnsi" w:hAnsiTheme="minorHAnsi" w:cstheme="minorHAnsi"/>
          <w:sz w:val="24"/>
          <w:szCs w:val="24"/>
        </w:rPr>
        <w:t>.</w:t>
      </w:r>
    </w:p>
    <w:p w:rsidR="00E05078" w:rsidRPr="00850939" w:rsidRDefault="00E05078" w:rsidP="00E05078">
      <w:pPr>
        <w:pStyle w:val="a3"/>
        <w:numPr>
          <w:ilvl w:val="0"/>
          <w:numId w:val="20"/>
        </w:numPr>
        <w:tabs>
          <w:tab w:val="clear" w:pos="720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4"/>
        </w:rPr>
      </w:pPr>
      <w:r w:rsidRPr="00850939">
        <w:rPr>
          <w:rFonts w:asciiTheme="minorHAnsi" w:hAnsiTheme="minorHAnsi" w:cstheme="minorHAnsi"/>
          <w:sz w:val="24"/>
        </w:rPr>
        <w:t>Найти: 1) период обращения</w:t>
      </w:r>
      <w:proofErr w:type="gramStart"/>
      <w:r w:rsidRPr="00850939">
        <w:rPr>
          <w:rFonts w:asciiTheme="minorHAnsi" w:hAnsiTheme="minorHAnsi" w:cstheme="minorHAnsi"/>
          <w:sz w:val="24"/>
        </w:rPr>
        <w:t xml:space="preserve"> </w:t>
      </w:r>
      <w:r w:rsidRPr="00850939">
        <w:rPr>
          <w:rFonts w:asciiTheme="minorHAnsi" w:hAnsiTheme="minorHAnsi" w:cstheme="minorHAnsi"/>
          <w:i/>
          <w:sz w:val="24"/>
        </w:rPr>
        <w:t>Т</w:t>
      </w:r>
      <w:proofErr w:type="gramEnd"/>
      <w:r w:rsidRPr="00850939">
        <w:rPr>
          <w:rFonts w:asciiTheme="minorHAnsi" w:hAnsiTheme="minorHAnsi" w:cstheme="minorHAnsi"/>
          <w:sz w:val="24"/>
        </w:rPr>
        <w:t xml:space="preserve"> электрона на первой </w:t>
      </w:r>
      <w:proofErr w:type="spellStart"/>
      <w:r w:rsidRPr="00850939">
        <w:rPr>
          <w:rFonts w:asciiTheme="minorHAnsi" w:hAnsiTheme="minorHAnsi" w:cstheme="minorHAnsi"/>
          <w:sz w:val="24"/>
        </w:rPr>
        <w:t>боровской</w:t>
      </w:r>
      <w:proofErr w:type="spellEnd"/>
      <w:r w:rsidRPr="00850939">
        <w:rPr>
          <w:rFonts w:asciiTheme="minorHAnsi" w:hAnsiTheme="minorHAnsi" w:cstheme="minorHAnsi"/>
          <w:sz w:val="24"/>
        </w:rPr>
        <w:t xml:space="preserve"> орбите атома водорода, 2) его угловую скорость </w:t>
      </w:r>
      <w:r w:rsidRPr="00850939">
        <w:rPr>
          <w:rFonts w:asciiTheme="minorHAnsi" w:hAnsiTheme="minorHAnsi" w:cstheme="minorHAnsi"/>
          <w:position w:val="-6"/>
          <w:sz w:val="24"/>
        </w:rPr>
        <w:object w:dxaOrig="260" w:dyaOrig="240">
          <v:shape id="_x0000_i1030" type="#_x0000_t75" style="width:13.3pt;height:13.3pt" o:ole="">
            <v:imagedata r:id="rId15" o:title=""/>
          </v:shape>
          <o:OLEObject Type="Embed" ProgID="Equation.3" ShapeID="_x0000_i1030" DrawAspect="Content" ObjectID="_1474482385" r:id="rId16"/>
        </w:object>
      </w:r>
      <w:r w:rsidRPr="00850939">
        <w:rPr>
          <w:rFonts w:asciiTheme="minorHAnsi" w:hAnsiTheme="minorHAnsi" w:cstheme="minorHAnsi"/>
          <w:sz w:val="24"/>
        </w:rPr>
        <w:t>.</w:t>
      </w:r>
    </w:p>
    <w:p w:rsidR="00850939" w:rsidRPr="00850939" w:rsidRDefault="00850939" w:rsidP="00850939">
      <w:pPr>
        <w:pStyle w:val="a3"/>
        <w:numPr>
          <w:ilvl w:val="0"/>
          <w:numId w:val="20"/>
        </w:numPr>
        <w:tabs>
          <w:tab w:val="clear" w:pos="720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4"/>
          <w:lang w:bidi="he-IL"/>
        </w:rPr>
      </w:pPr>
      <w:r w:rsidRPr="00850939">
        <w:rPr>
          <w:rFonts w:asciiTheme="minorHAnsi" w:hAnsiTheme="minorHAnsi" w:cstheme="minorHAnsi"/>
          <w:sz w:val="24"/>
        </w:rPr>
        <w:t xml:space="preserve">Электрон движется по окружности радиусом </w:t>
      </w:r>
      <w:r w:rsidRPr="00850939">
        <w:rPr>
          <w:rFonts w:asciiTheme="minorHAnsi" w:hAnsiTheme="minorHAnsi" w:cstheme="minorHAnsi"/>
          <w:position w:val="-4"/>
          <w:sz w:val="24"/>
        </w:rPr>
        <w:object w:dxaOrig="420" w:dyaOrig="220">
          <v:shape id="_x0000_i1031" type="#_x0000_t75" style="width:21.05pt;height:11.1pt" o:ole="">
            <v:imagedata r:id="rId17" o:title=""/>
          </v:shape>
          <o:OLEObject Type="Embed" ProgID="Equation.3" ShapeID="_x0000_i1031" DrawAspect="Content" ObjectID="_1474482386" r:id="rId18"/>
        </w:object>
      </w:r>
      <w:r w:rsidRPr="00850939">
        <w:rPr>
          <w:rFonts w:asciiTheme="minorHAnsi" w:hAnsiTheme="minorHAnsi" w:cstheme="minorHAnsi"/>
          <w:position w:val="-4"/>
          <w:sz w:val="24"/>
        </w:rPr>
        <w:t xml:space="preserve"> </w:t>
      </w:r>
      <w:r w:rsidRPr="00850939">
        <w:rPr>
          <w:rFonts w:asciiTheme="minorHAnsi" w:hAnsiTheme="minorHAnsi" w:cstheme="minorHAnsi"/>
          <w:i/>
          <w:sz w:val="24"/>
        </w:rPr>
        <w:t>0.5 см</w:t>
      </w:r>
      <w:r w:rsidRPr="00850939">
        <w:rPr>
          <w:rFonts w:asciiTheme="minorHAnsi" w:hAnsiTheme="minorHAnsi" w:cstheme="minorHAnsi"/>
          <w:sz w:val="24"/>
        </w:rPr>
        <w:t xml:space="preserve"> в однородном магнитном поле с индукцией </w:t>
      </w:r>
      <w:r w:rsidRPr="00850939">
        <w:rPr>
          <w:rFonts w:asciiTheme="minorHAnsi" w:hAnsiTheme="minorHAnsi" w:cstheme="minorHAnsi"/>
          <w:position w:val="-4"/>
          <w:sz w:val="24"/>
        </w:rPr>
        <w:object w:dxaOrig="480" w:dyaOrig="279">
          <v:shape id="_x0000_i1032" type="#_x0000_t75" style="width:24.35pt;height:13.3pt" o:ole="">
            <v:imagedata r:id="rId19" o:title=""/>
          </v:shape>
          <o:OLEObject Type="Embed" ProgID="Equation.3" ShapeID="_x0000_i1032" DrawAspect="Content" ObjectID="_1474482387" r:id="rId20"/>
        </w:object>
      </w:r>
      <w:r w:rsidRPr="00850939">
        <w:rPr>
          <w:rFonts w:asciiTheme="minorHAnsi" w:hAnsiTheme="minorHAnsi" w:cstheme="minorHAnsi"/>
          <w:i/>
          <w:sz w:val="24"/>
        </w:rPr>
        <w:t>8 мТл</w:t>
      </w:r>
      <w:r w:rsidRPr="00850939">
        <w:rPr>
          <w:rFonts w:asciiTheme="minorHAnsi" w:hAnsiTheme="minorHAnsi" w:cstheme="minorHAnsi"/>
          <w:sz w:val="24"/>
        </w:rPr>
        <w:t xml:space="preserve">. Определить длину волны де Бройля </w:t>
      </w:r>
      <w:r w:rsidRPr="00850939">
        <w:rPr>
          <w:rFonts w:asciiTheme="minorHAnsi" w:hAnsiTheme="minorHAnsi" w:cstheme="minorHAnsi"/>
          <w:i/>
          <w:sz w:val="24"/>
        </w:rPr>
        <w:sym w:font="Symbol" w:char="F06C"/>
      </w:r>
      <w:r w:rsidRPr="00850939">
        <w:rPr>
          <w:rFonts w:asciiTheme="minorHAnsi" w:hAnsiTheme="minorHAnsi" w:cstheme="minorHAnsi"/>
          <w:sz w:val="24"/>
        </w:rPr>
        <w:t xml:space="preserve"> электрона.</w:t>
      </w:r>
    </w:p>
    <w:p w:rsidR="00850939" w:rsidRPr="00850939" w:rsidRDefault="00850939" w:rsidP="00850939">
      <w:pPr>
        <w:pStyle w:val="a4"/>
        <w:numPr>
          <w:ilvl w:val="0"/>
          <w:numId w:val="20"/>
        </w:numPr>
        <w:tabs>
          <w:tab w:val="clear" w:pos="720"/>
        </w:tabs>
        <w:spacing w:before="120"/>
        <w:ind w:left="567" w:right="-1" w:hanging="567"/>
        <w:rPr>
          <w:rFonts w:asciiTheme="minorHAnsi" w:hAnsiTheme="minorHAnsi" w:cstheme="minorHAnsi"/>
          <w:i w:val="0"/>
          <w:sz w:val="24"/>
          <w:szCs w:val="24"/>
        </w:rPr>
      </w:pPr>
      <w:r w:rsidRPr="00850939">
        <w:rPr>
          <w:rFonts w:asciiTheme="minorHAnsi" w:hAnsiTheme="minorHAnsi" w:cstheme="minorHAnsi"/>
          <w:i w:val="0"/>
          <w:sz w:val="24"/>
          <w:szCs w:val="24"/>
        </w:rPr>
        <w:t xml:space="preserve">Положение пылинки массой </w:t>
      </w:r>
      <w:r w:rsidRPr="00850939"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850939">
        <w:rPr>
          <w:rFonts w:asciiTheme="minorHAnsi" w:hAnsiTheme="minorHAnsi" w:cstheme="minorHAnsi"/>
          <w:sz w:val="24"/>
          <w:szCs w:val="24"/>
        </w:rPr>
        <w:t xml:space="preserve"> = 10</w:t>
      </w:r>
      <w:r w:rsidRPr="00850939">
        <w:rPr>
          <w:rFonts w:asciiTheme="minorHAnsi" w:hAnsiTheme="minorHAnsi" w:cstheme="minorHAnsi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кг"/>
        </w:smartTagPr>
        <w:r w:rsidRPr="00850939">
          <w:rPr>
            <w:rFonts w:asciiTheme="minorHAnsi" w:hAnsiTheme="minorHAnsi" w:cstheme="minorHAnsi"/>
            <w:sz w:val="24"/>
            <w:szCs w:val="24"/>
            <w:vertAlign w:val="superscript"/>
          </w:rPr>
          <w:t>9</w:t>
        </w:r>
        <w:r w:rsidRPr="00850939">
          <w:rPr>
            <w:rFonts w:asciiTheme="minorHAnsi" w:hAnsiTheme="minorHAnsi" w:cstheme="minorHAnsi"/>
            <w:sz w:val="24"/>
            <w:szCs w:val="24"/>
          </w:rPr>
          <w:t xml:space="preserve"> кг</w:t>
        </w:r>
      </w:smartTag>
      <w:r w:rsidRPr="00850939">
        <w:rPr>
          <w:rFonts w:asciiTheme="minorHAnsi" w:hAnsiTheme="minorHAnsi" w:cstheme="minorHAnsi"/>
          <w:i w:val="0"/>
          <w:sz w:val="24"/>
          <w:szCs w:val="24"/>
        </w:rPr>
        <w:t xml:space="preserve"> было установлено с неопределенностью </w:t>
      </w:r>
      <w:r w:rsidRPr="00850939">
        <w:rPr>
          <w:rFonts w:asciiTheme="minorHAnsi" w:hAnsiTheme="minorHAnsi" w:cstheme="minorHAnsi"/>
          <w:sz w:val="24"/>
          <w:szCs w:val="24"/>
        </w:rPr>
        <w:t>Δх = 0.1 мкм</w:t>
      </w:r>
      <w:r w:rsidRPr="00850939">
        <w:rPr>
          <w:rFonts w:asciiTheme="minorHAnsi" w:hAnsiTheme="minorHAnsi" w:cstheme="minorHAnsi"/>
          <w:i w:val="0"/>
          <w:sz w:val="24"/>
          <w:szCs w:val="24"/>
        </w:rPr>
        <w:t xml:space="preserve">. Оцените неопределенность скорости </w:t>
      </w:r>
      <w:r w:rsidRPr="00850939">
        <w:rPr>
          <w:rFonts w:asciiTheme="minorHAnsi" w:hAnsiTheme="minorHAnsi" w:cstheme="minorHAnsi"/>
          <w:sz w:val="24"/>
          <w:szCs w:val="24"/>
        </w:rPr>
        <w:t>Δv</w:t>
      </w:r>
      <w:r w:rsidRPr="00850939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x</w:t>
      </w:r>
      <w:r w:rsidRPr="00850939">
        <w:rPr>
          <w:rFonts w:asciiTheme="minorHAnsi" w:hAnsiTheme="minorHAnsi" w:cstheme="minorHAnsi"/>
          <w:i w:val="0"/>
          <w:sz w:val="24"/>
          <w:szCs w:val="24"/>
        </w:rPr>
        <w:t>, учитывая, что постоянная Планка</w:t>
      </w:r>
      <w:r w:rsidRPr="008509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50939">
        <w:rPr>
          <w:rFonts w:asciiTheme="minorHAnsi" w:hAnsiTheme="minorHAnsi" w:cstheme="minorHAnsi"/>
          <w:sz w:val="24"/>
          <w:szCs w:val="24"/>
        </w:rPr>
        <w:t>ħ</w:t>
      </w:r>
      <w:proofErr w:type="spellEnd"/>
      <w:r w:rsidRPr="00850939">
        <w:rPr>
          <w:rFonts w:asciiTheme="minorHAnsi" w:hAnsiTheme="minorHAnsi" w:cstheme="minorHAnsi"/>
          <w:sz w:val="24"/>
          <w:szCs w:val="24"/>
        </w:rPr>
        <w:t xml:space="preserve"> = 1.05∙10</w:t>
      </w:r>
      <w:r w:rsidRPr="00850939">
        <w:rPr>
          <w:rFonts w:asciiTheme="minorHAnsi" w:hAnsiTheme="minorHAnsi" w:cstheme="minorHAnsi"/>
          <w:sz w:val="24"/>
          <w:szCs w:val="24"/>
          <w:vertAlign w:val="superscript"/>
        </w:rPr>
        <w:t>-34</w:t>
      </w:r>
      <w:r w:rsidRPr="00850939">
        <w:rPr>
          <w:rFonts w:asciiTheme="minorHAnsi" w:hAnsiTheme="minorHAnsi" w:cstheme="minorHAnsi"/>
          <w:sz w:val="24"/>
          <w:szCs w:val="24"/>
        </w:rPr>
        <w:t xml:space="preserve"> Дж∙</w:t>
      </w:r>
      <w:proofErr w:type="gramStart"/>
      <w:r w:rsidRPr="00850939">
        <w:rPr>
          <w:rFonts w:asciiTheme="minorHAnsi" w:hAnsiTheme="minorHAnsi" w:cstheme="minorHAnsi"/>
          <w:sz w:val="24"/>
          <w:szCs w:val="24"/>
        </w:rPr>
        <w:t>с</w:t>
      </w:r>
      <w:proofErr w:type="gramEnd"/>
      <w:r w:rsidRPr="00850939">
        <w:rPr>
          <w:rFonts w:asciiTheme="minorHAnsi" w:hAnsiTheme="minorHAnsi" w:cstheme="minorHAnsi"/>
          <w:sz w:val="24"/>
          <w:szCs w:val="24"/>
        </w:rPr>
        <w:t>.</w:t>
      </w:r>
    </w:p>
    <w:p w:rsidR="00850939" w:rsidRPr="00850939" w:rsidRDefault="00850939" w:rsidP="00850939">
      <w:pPr>
        <w:numPr>
          <w:ilvl w:val="0"/>
          <w:numId w:val="20"/>
        </w:numPr>
        <w:tabs>
          <w:tab w:val="clear" w:pos="720"/>
        </w:tabs>
        <w:spacing w:before="120" w:after="0" w:line="240" w:lineRule="auto"/>
        <w:ind w:left="567" w:right="-1" w:hanging="567"/>
        <w:jc w:val="both"/>
        <w:rPr>
          <w:rFonts w:cstheme="minorHAnsi"/>
          <w:sz w:val="24"/>
          <w:szCs w:val="24"/>
        </w:rPr>
      </w:pPr>
      <w:r w:rsidRPr="00850939">
        <w:rPr>
          <w:rFonts w:cstheme="minorHAnsi"/>
          <w:sz w:val="24"/>
          <w:szCs w:val="24"/>
        </w:rPr>
        <w:t xml:space="preserve">Электрон находится в одномерной прямоугольной потенциальной «яме» шириной </w:t>
      </w:r>
      <w:r w:rsidRPr="00850939">
        <w:rPr>
          <w:rFonts w:cstheme="minorHAnsi"/>
          <w:i/>
          <w:sz w:val="24"/>
          <w:szCs w:val="24"/>
          <w:lang w:val="en-US"/>
        </w:rPr>
        <w:t>L</w:t>
      </w:r>
      <w:r w:rsidRPr="00850939">
        <w:rPr>
          <w:rFonts w:cstheme="minorHAnsi"/>
          <w:sz w:val="24"/>
          <w:szCs w:val="24"/>
        </w:rPr>
        <w:t xml:space="preserve"> с бесконечно высокими стенками. Определите вероятность обнаружения электрона в средней трети «ямы», если электрон находится в возбужденном состоянии (</w:t>
      </w:r>
      <w:r w:rsidRPr="00850939">
        <w:rPr>
          <w:rFonts w:cstheme="minorHAnsi"/>
          <w:i/>
          <w:sz w:val="24"/>
          <w:szCs w:val="24"/>
          <w:lang w:val="en-US"/>
        </w:rPr>
        <w:t>n</w:t>
      </w:r>
      <w:r w:rsidRPr="00850939">
        <w:rPr>
          <w:rFonts w:cstheme="minorHAnsi"/>
          <w:i/>
          <w:sz w:val="24"/>
          <w:szCs w:val="24"/>
        </w:rPr>
        <w:t xml:space="preserve"> = 3</w:t>
      </w:r>
      <w:r w:rsidRPr="00850939">
        <w:rPr>
          <w:rFonts w:cstheme="minorHAnsi"/>
          <w:sz w:val="24"/>
          <w:szCs w:val="24"/>
        </w:rPr>
        <w:t>).</w:t>
      </w:r>
    </w:p>
    <w:p w:rsidR="00850939" w:rsidRPr="00850939" w:rsidRDefault="00850939" w:rsidP="00850939">
      <w:pPr>
        <w:pStyle w:val="a3"/>
        <w:numPr>
          <w:ilvl w:val="0"/>
          <w:numId w:val="20"/>
        </w:numPr>
        <w:tabs>
          <w:tab w:val="clear" w:pos="720"/>
        </w:tabs>
        <w:spacing w:before="120"/>
        <w:ind w:left="567" w:right="-1" w:hanging="567"/>
        <w:contextualSpacing w:val="0"/>
        <w:jc w:val="both"/>
        <w:rPr>
          <w:rFonts w:asciiTheme="minorHAnsi" w:hAnsiTheme="minorHAnsi" w:cstheme="minorHAnsi"/>
          <w:sz w:val="24"/>
        </w:rPr>
      </w:pPr>
      <w:r w:rsidRPr="00850939">
        <w:rPr>
          <w:rFonts w:asciiTheme="minorHAnsi" w:hAnsiTheme="minorHAnsi" w:cstheme="minorHAnsi"/>
          <w:sz w:val="24"/>
        </w:rPr>
        <w:t xml:space="preserve">Вычислить момент импульса </w:t>
      </w:r>
      <w:r w:rsidRPr="00850939">
        <w:rPr>
          <w:rFonts w:asciiTheme="minorHAnsi" w:hAnsiTheme="minorHAnsi" w:cstheme="minorHAnsi"/>
          <w:i/>
          <w:sz w:val="24"/>
          <w:lang w:val="en-US"/>
        </w:rPr>
        <w:t>L</w:t>
      </w:r>
      <w:r w:rsidRPr="00850939">
        <w:rPr>
          <w:rFonts w:asciiTheme="minorHAnsi" w:hAnsiTheme="minorHAnsi" w:cstheme="minorHAnsi"/>
          <w:i/>
          <w:sz w:val="24"/>
          <w:vertAlign w:val="subscript"/>
        </w:rPr>
        <w:t>ℓ</w:t>
      </w:r>
      <w:r w:rsidRPr="00850939">
        <w:rPr>
          <w:rFonts w:asciiTheme="minorHAnsi" w:hAnsiTheme="minorHAnsi" w:cstheme="minorHAnsi"/>
          <w:sz w:val="24"/>
        </w:rPr>
        <w:t xml:space="preserve"> орбитального движения электрона, находящегося в атоме: 1) в </w:t>
      </w:r>
      <w:r w:rsidRPr="00850939">
        <w:rPr>
          <w:rFonts w:asciiTheme="minorHAnsi" w:hAnsiTheme="minorHAnsi" w:cstheme="minorHAnsi"/>
          <w:i/>
          <w:sz w:val="24"/>
          <w:lang w:val="en-US"/>
        </w:rPr>
        <w:t>s</w:t>
      </w:r>
      <w:r w:rsidRPr="00850939">
        <w:rPr>
          <w:rFonts w:asciiTheme="minorHAnsi" w:hAnsiTheme="minorHAnsi" w:cstheme="minorHAnsi"/>
          <w:sz w:val="24"/>
        </w:rPr>
        <w:t xml:space="preserve">-состоянии; 2) в </w:t>
      </w:r>
      <w:proofErr w:type="spellStart"/>
      <w:r w:rsidRPr="00850939">
        <w:rPr>
          <w:rFonts w:asciiTheme="minorHAnsi" w:hAnsiTheme="minorHAnsi" w:cstheme="minorHAnsi"/>
          <w:i/>
          <w:sz w:val="24"/>
        </w:rPr>
        <w:t>р</w:t>
      </w:r>
      <w:r w:rsidRPr="00850939">
        <w:rPr>
          <w:rFonts w:asciiTheme="minorHAnsi" w:hAnsiTheme="minorHAnsi" w:cstheme="minorHAnsi"/>
          <w:sz w:val="24"/>
        </w:rPr>
        <w:t>-состоянии</w:t>
      </w:r>
      <w:proofErr w:type="spellEnd"/>
      <w:r w:rsidRPr="00850939">
        <w:rPr>
          <w:rFonts w:asciiTheme="minorHAnsi" w:hAnsiTheme="minorHAnsi" w:cstheme="minorHAnsi"/>
          <w:sz w:val="24"/>
        </w:rPr>
        <w:t>.</w:t>
      </w:r>
    </w:p>
    <w:p w:rsidR="00E05078" w:rsidRPr="00850939" w:rsidRDefault="00E05078" w:rsidP="00E05078">
      <w:pPr>
        <w:spacing w:before="120" w:after="0" w:line="240" w:lineRule="auto"/>
        <w:ind w:left="360" w:right="-1"/>
        <w:jc w:val="both"/>
        <w:rPr>
          <w:rFonts w:cstheme="minorHAnsi"/>
          <w:sz w:val="24"/>
          <w:szCs w:val="24"/>
        </w:rPr>
      </w:pPr>
    </w:p>
    <w:p w:rsidR="00E05078" w:rsidRPr="00850939" w:rsidRDefault="00E05078" w:rsidP="00850939">
      <w:pPr>
        <w:pStyle w:val="af0"/>
        <w:spacing w:before="120" w:beforeAutospacing="0" w:after="0" w:afterAutospacing="0"/>
        <w:ind w:left="709" w:hanging="142"/>
        <w:jc w:val="both"/>
        <w:rPr>
          <w:rFonts w:asciiTheme="minorHAnsi" w:hAnsiTheme="minorHAnsi" w:cstheme="minorHAnsi"/>
          <w:iCs/>
        </w:rPr>
      </w:pPr>
    </w:p>
    <w:p w:rsidR="00E05078" w:rsidRPr="00850939" w:rsidRDefault="00E05078" w:rsidP="00E05078">
      <w:pPr>
        <w:pStyle w:val="af0"/>
        <w:spacing w:before="120" w:beforeAutospacing="0" w:after="0" w:afterAutospacing="0"/>
        <w:jc w:val="both"/>
        <w:rPr>
          <w:rFonts w:asciiTheme="minorHAnsi" w:hAnsiTheme="minorHAnsi" w:cstheme="minorHAnsi"/>
          <w:iCs/>
        </w:rPr>
      </w:pPr>
    </w:p>
    <w:p w:rsidR="004B40FA" w:rsidRPr="00850939" w:rsidRDefault="004B40FA">
      <w:pPr>
        <w:rPr>
          <w:rFonts w:cstheme="minorHAnsi"/>
          <w:sz w:val="24"/>
          <w:szCs w:val="24"/>
        </w:rPr>
      </w:pPr>
    </w:p>
    <w:sectPr w:rsidR="004B40FA" w:rsidRPr="00850939" w:rsidSect="0034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0ED"/>
    <w:multiLevelType w:val="hybridMultilevel"/>
    <w:tmpl w:val="8DE0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4A953E">
      <w:start w:val="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CCA3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3047F"/>
    <w:multiLevelType w:val="hybridMultilevel"/>
    <w:tmpl w:val="6134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B8195C"/>
    <w:multiLevelType w:val="hybridMultilevel"/>
    <w:tmpl w:val="AC9C7532"/>
    <w:lvl w:ilvl="0" w:tplc="5868E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D27B7"/>
    <w:multiLevelType w:val="hybridMultilevel"/>
    <w:tmpl w:val="B338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63CE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9386D"/>
    <w:multiLevelType w:val="hybridMultilevel"/>
    <w:tmpl w:val="D1B6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F4D98"/>
    <w:multiLevelType w:val="hybridMultilevel"/>
    <w:tmpl w:val="3DEC1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9743ED9"/>
    <w:multiLevelType w:val="hybridMultilevel"/>
    <w:tmpl w:val="64B0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086CED"/>
    <w:multiLevelType w:val="hybridMultilevel"/>
    <w:tmpl w:val="D530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867C8"/>
    <w:multiLevelType w:val="hybridMultilevel"/>
    <w:tmpl w:val="74CE7FF6"/>
    <w:lvl w:ilvl="0" w:tplc="5868E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242DD0"/>
    <w:multiLevelType w:val="hybridMultilevel"/>
    <w:tmpl w:val="D122A7DE"/>
    <w:lvl w:ilvl="0" w:tplc="7BF85EB0">
      <w:start w:val="1"/>
      <w:numFmt w:val="decimal"/>
      <w:lvlText w:val="%1)"/>
      <w:lvlJc w:val="left"/>
      <w:pPr>
        <w:tabs>
          <w:tab w:val="num" w:pos="810"/>
        </w:tabs>
        <w:ind w:left="810" w:hanging="585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0">
    <w:nsid w:val="3678562E"/>
    <w:multiLevelType w:val="singleLevel"/>
    <w:tmpl w:val="9CA63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8"/>
      </w:rPr>
    </w:lvl>
  </w:abstractNum>
  <w:abstractNum w:abstractNumId="11">
    <w:nsid w:val="38FC692B"/>
    <w:multiLevelType w:val="multilevel"/>
    <w:tmpl w:val="B9CC5D84"/>
    <w:lvl w:ilvl="0">
      <w:start w:val="1"/>
      <w:numFmt w:val="decimal"/>
      <w:lvlText w:val="%1."/>
      <w:lvlJc w:val="left"/>
      <w:pPr>
        <w:ind w:left="8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3" w:hanging="2160"/>
      </w:pPr>
      <w:rPr>
        <w:rFonts w:cs="Times New Roman" w:hint="default"/>
      </w:rPr>
    </w:lvl>
  </w:abstractNum>
  <w:abstractNum w:abstractNumId="12">
    <w:nsid w:val="3F265771"/>
    <w:multiLevelType w:val="hybridMultilevel"/>
    <w:tmpl w:val="0F5E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4A953E">
      <w:start w:val="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CCA3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282C54"/>
    <w:multiLevelType w:val="hybridMultilevel"/>
    <w:tmpl w:val="4558A700"/>
    <w:lvl w:ilvl="0" w:tplc="C178B7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321947"/>
    <w:multiLevelType w:val="hybridMultilevel"/>
    <w:tmpl w:val="6A8E2730"/>
    <w:lvl w:ilvl="0" w:tplc="E006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A117CD"/>
    <w:multiLevelType w:val="hybridMultilevel"/>
    <w:tmpl w:val="F4867EB2"/>
    <w:lvl w:ilvl="0" w:tplc="FFFFFFFF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6">
    <w:nsid w:val="49D3736A"/>
    <w:multiLevelType w:val="hybridMultilevel"/>
    <w:tmpl w:val="834A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E7114E"/>
    <w:multiLevelType w:val="hybridMultilevel"/>
    <w:tmpl w:val="FBEE8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D030A"/>
    <w:multiLevelType w:val="hybridMultilevel"/>
    <w:tmpl w:val="830E5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9">
    <w:nsid w:val="58B85EE3"/>
    <w:multiLevelType w:val="hybridMultilevel"/>
    <w:tmpl w:val="1B7E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D0412E"/>
    <w:multiLevelType w:val="hybridMultilevel"/>
    <w:tmpl w:val="64EC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4A953E">
      <w:start w:val="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CCA3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894457"/>
    <w:multiLevelType w:val="hybridMultilevel"/>
    <w:tmpl w:val="C41C0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4A953E">
      <w:start w:val="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CCA3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87154D"/>
    <w:multiLevelType w:val="hybridMultilevel"/>
    <w:tmpl w:val="2F38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532D60"/>
    <w:multiLevelType w:val="hybridMultilevel"/>
    <w:tmpl w:val="2B5E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60E3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384E76"/>
    <w:multiLevelType w:val="hybridMultilevel"/>
    <w:tmpl w:val="5D96DD20"/>
    <w:lvl w:ilvl="0" w:tplc="C45445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7763A76"/>
    <w:multiLevelType w:val="hybridMultilevel"/>
    <w:tmpl w:val="0E3A0EE6"/>
    <w:lvl w:ilvl="0" w:tplc="1070EF3A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BF6D09"/>
    <w:multiLevelType w:val="singleLevel"/>
    <w:tmpl w:val="041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5"/>
  </w:num>
  <w:num w:numId="5">
    <w:abstractNumId w:val="24"/>
  </w:num>
  <w:num w:numId="6">
    <w:abstractNumId w:val="11"/>
  </w:num>
  <w:num w:numId="7">
    <w:abstractNumId w:val="16"/>
  </w:num>
  <w:num w:numId="8">
    <w:abstractNumId w:val="17"/>
  </w:num>
  <w:num w:numId="9">
    <w:abstractNumId w:val="25"/>
  </w:num>
  <w:num w:numId="10">
    <w:abstractNumId w:val="4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  <w:num w:numId="16">
    <w:abstractNumId w:val="18"/>
  </w:num>
  <w:num w:numId="17">
    <w:abstractNumId w:val="10"/>
    <w:lvlOverride w:ilvl="0">
      <w:startOverride w:val="1"/>
    </w:lvlOverride>
  </w:num>
  <w:num w:numId="18">
    <w:abstractNumId w:val="2"/>
  </w:num>
  <w:num w:numId="19">
    <w:abstractNumId w:val="14"/>
  </w:num>
  <w:num w:numId="20">
    <w:abstractNumId w:val="0"/>
  </w:num>
  <w:num w:numId="21">
    <w:abstractNumId w:val="1"/>
  </w:num>
  <w:num w:numId="22">
    <w:abstractNumId w:val="21"/>
  </w:num>
  <w:num w:numId="23">
    <w:abstractNumId w:val="20"/>
  </w:num>
  <w:num w:numId="24">
    <w:abstractNumId w:val="22"/>
  </w:num>
  <w:num w:numId="25">
    <w:abstractNumId w:val="3"/>
  </w:num>
  <w:num w:numId="26">
    <w:abstractNumId w:val="23"/>
  </w:num>
  <w:num w:numId="27">
    <w:abstractNumId w:val="1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968C1"/>
    <w:rsid w:val="00342235"/>
    <w:rsid w:val="004B40FA"/>
    <w:rsid w:val="00850939"/>
    <w:rsid w:val="00E05078"/>
    <w:rsid w:val="00F9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5"/>
  </w:style>
  <w:style w:type="paragraph" w:styleId="1">
    <w:name w:val="heading 1"/>
    <w:basedOn w:val="a"/>
    <w:next w:val="a"/>
    <w:link w:val="10"/>
    <w:uiPriority w:val="99"/>
    <w:qFormat/>
    <w:rsid w:val="00F968C1"/>
    <w:pPr>
      <w:keepNext/>
      <w:pBdr>
        <w:bottom w:val="sing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968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968C1"/>
    <w:pPr>
      <w:keepNext/>
      <w:spacing w:after="0" w:line="36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68C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968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968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968C1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8C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F968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F968C1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40">
    <w:name w:val="Заголовок 4 Знак"/>
    <w:basedOn w:val="a0"/>
    <w:link w:val="4"/>
    <w:uiPriority w:val="99"/>
    <w:rsid w:val="00F968C1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968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F968C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968C1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99"/>
    <w:qFormat/>
    <w:rsid w:val="00F96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uiPriority w:val="99"/>
    <w:rsid w:val="00F968C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F968C1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6">
    <w:name w:val="Title"/>
    <w:basedOn w:val="a"/>
    <w:link w:val="a7"/>
    <w:uiPriority w:val="99"/>
    <w:qFormat/>
    <w:rsid w:val="00F968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F968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uiPriority w:val="99"/>
    <w:rsid w:val="00F968C1"/>
    <w:pPr>
      <w:widowControl w:val="0"/>
      <w:spacing w:after="0" w:line="260" w:lineRule="auto"/>
      <w:ind w:left="240" w:hanging="24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uiPriority w:val="99"/>
    <w:rsid w:val="00F968C1"/>
    <w:pPr>
      <w:widowControl w:val="0"/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R2">
    <w:name w:val="FR2"/>
    <w:uiPriority w:val="99"/>
    <w:rsid w:val="00F968C1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noProof/>
      <w:sz w:val="12"/>
      <w:szCs w:val="12"/>
      <w:lang w:val="en-US"/>
    </w:rPr>
  </w:style>
  <w:style w:type="paragraph" w:customStyle="1" w:styleId="FR3">
    <w:name w:val="FR3"/>
    <w:uiPriority w:val="99"/>
    <w:rsid w:val="00F968C1"/>
    <w:pPr>
      <w:widowControl w:val="0"/>
      <w:autoSpaceDE w:val="0"/>
      <w:autoSpaceDN w:val="0"/>
      <w:spacing w:before="60" w:after="0" w:line="240" w:lineRule="auto"/>
      <w:jc w:val="right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FR4">
    <w:name w:val="FR4"/>
    <w:uiPriority w:val="99"/>
    <w:rsid w:val="00F968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12"/>
      <w:szCs w:val="12"/>
      <w:lang w:val="en-US"/>
    </w:rPr>
  </w:style>
  <w:style w:type="paragraph" w:styleId="a8">
    <w:name w:val="Body Text"/>
    <w:basedOn w:val="a"/>
    <w:link w:val="a9"/>
    <w:uiPriority w:val="99"/>
    <w:rsid w:val="00F968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968C1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F968C1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968C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F968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968C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F968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F968C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rsid w:val="00F96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968C1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F968C1"/>
    <w:rPr>
      <w:rFonts w:cs="Times New Roman"/>
    </w:rPr>
  </w:style>
  <w:style w:type="paragraph" w:styleId="23">
    <w:name w:val="Body Text 2"/>
    <w:basedOn w:val="a"/>
    <w:link w:val="24"/>
    <w:uiPriority w:val="99"/>
    <w:rsid w:val="00F968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F968C1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Hyperlink"/>
    <w:basedOn w:val="a0"/>
    <w:uiPriority w:val="99"/>
    <w:rsid w:val="00F968C1"/>
    <w:rPr>
      <w:rFonts w:cs="Times New Roman"/>
      <w:color w:val="333333"/>
      <w:u w:val="none"/>
      <w:effect w:val="none"/>
    </w:rPr>
  </w:style>
  <w:style w:type="paragraph" w:styleId="af0">
    <w:name w:val="Normal (Web)"/>
    <w:basedOn w:val="a"/>
    <w:uiPriority w:val="99"/>
    <w:rsid w:val="00F9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F968C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F968C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"/>
    <w:link w:val="af4"/>
    <w:uiPriority w:val="99"/>
    <w:qFormat/>
    <w:rsid w:val="00F968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F968C1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af5">
    <w:name w:val="Block Text"/>
    <w:basedOn w:val="a"/>
    <w:uiPriority w:val="99"/>
    <w:rsid w:val="00F968C1"/>
    <w:pPr>
      <w:spacing w:after="0" w:line="240" w:lineRule="auto"/>
      <w:ind w:left="284" w:right="-285"/>
      <w:jc w:val="center"/>
    </w:pPr>
    <w:rPr>
      <w:rFonts w:ascii="Times New Roman" w:eastAsia="Times New Roman" w:hAnsi="Times New Roman" w:cs="Times New Roman"/>
      <w:bCs/>
      <w:iCs/>
      <w:sz w:val="28"/>
      <w:szCs w:val="20"/>
    </w:rPr>
  </w:style>
  <w:style w:type="paragraph" w:styleId="af6">
    <w:name w:val="caption"/>
    <w:basedOn w:val="a"/>
    <w:next w:val="a"/>
    <w:uiPriority w:val="99"/>
    <w:qFormat/>
    <w:rsid w:val="00F968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table" w:styleId="af7">
    <w:name w:val="Table Grid"/>
    <w:basedOn w:val="a1"/>
    <w:uiPriority w:val="99"/>
    <w:rsid w:val="00F96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rsid w:val="00F968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968C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F968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2014-10-10T15:24:00Z</dcterms:created>
  <dcterms:modified xsi:type="dcterms:W3CDTF">2014-10-10T15:39:00Z</dcterms:modified>
</cp:coreProperties>
</file>