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F4" w:rsidRDefault="00C455F4" w:rsidP="008E7F32">
      <w:pPr>
        <w:spacing w:before="100" w:beforeAutospacing="1" w:after="100" w:afterAutospacing="1" w:line="240" w:lineRule="auto"/>
        <w:jc w:val="center"/>
        <w:rPr>
          <w:rFonts w:ascii="Arial" w:eastAsia="Times New Roman" w:hAnsi="Arial" w:cs="Arial"/>
          <w:b/>
          <w:bCs/>
          <w:color w:val="800040"/>
          <w:sz w:val="24"/>
          <w:szCs w:val="24"/>
          <w:lang w:eastAsia="ru-RU"/>
        </w:rPr>
      </w:pPr>
      <w:r>
        <w:rPr>
          <w:rFonts w:ascii="Arial" w:eastAsia="Times New Roman" w:hAnsi="Arial" w:cs="Arial"/>
          <w:b/>
          <w:bCs/>
          <w:color w:val="800040"/>
          <w:sz w:val="24"/>
          <w:szCs w:val="24"/>
          <w:lang w:eastAsia="ru-RU"/>
        </w:rPr>
        <w:t>ВАРИАНТ 7!!!!!!!</w:t>
      </w:r>
      <w:bookmarkStart w:id="0" w:name="_GoBack"/>
      <w:bookmarkEnd w:id="0"/>
    </w:p>
    <w:p w:rsidR="008E7F32" w:rsidRPr="008E7F32" w:rsidRDefault="008E7F32" w:rsidP="008E7F32">
      <w:pPr>
        <w:spacing w:before="100" w:beforeAutospacing="1" w:after="100" w:afterAutospacing="1" w:line="240" w:lineRule="auto"/>
        <w:jc w:val="center"/>
        <w:rPr>
          <w:rFonts w:ascii="Arial" w:eastAsia="Times New Roman" w:hAnsi="Arial" w:cs="Arial"/>
          <w:color w:val="000000"/>
          <w:sz w:val="27"/>
          <w:szCs w:val="27"/>
          <w:lang w:eastAsia="ru-RU"/>
        </w:rPr>
      </w:pPr>
      <w:r w:rsidRPr="008E7F32">
        <w:rPr>
          <w:rFonts w:ascii="Arial" w:eastAsia="Times New Roman" w:hAnsi="Arial" w:cs="Arial"/>
          <w:b/>
          <w:bCs/>
          <w:color w:val="800040"/>
          <w:sz w:val="24"/>
          <w:szCs w:val="24"/>
          <w:lang w:eastAsia="ru-RU"/>
        </w:rPr>
        <w:t>Лабораторная работа № 1</w:t>
      </w:r>
    </w:p>
    <w:p w:rsidR="008E7F32" w:rsidRPr="008E7F32" w:rsidRDefault="008E7F32" w:rsidP="008E7F32">
      <w:pPr>
        <w:spacing w:before="100" w:beforeAutospacing="1" w:after="100" w:afterAutospacing="1" w:line="240" w:lineRule="auto"/>
        <w:jc w:val="center"/>
        <w:rPr>
          <w:rFonts w:ascii="Arial" w:eastAsia="Times New Roman" w:hAnsi="Arial" w:cs="Arial"/>
          <w:color w:val="000000"/>
          <w:sz w:val="27"/>
          <w:szCs w:val="27"/>
          <w:lang w:eastAsia="ru-RU"/>
        </w:rPr>
      </w:pPr>
      <w:r w:rsidRPr="008E7F32">
        <w:rPr>
          <w:rFonts w:ascii="Arial" w:eastAsia="Times New Roman" w:hAnsi="Arial" w:cs="Arial"/>
          <w:b/>
          <w:bCs/>
          <w:color w:val="0000FF"/>
          <w:sz w:val="24"/>
          <w:szCs w:val="24"/>
          <w:lang w:eastAsia="ru-RU"/>
        </w:rPr>
        <w:t>Расчет зоны покрытия для БС стандарта ТСС </w:t>
      </w:r>
      <w:r w:rsidRPr="008E7F32">
        <w:rPr>
          <w:rFonts w:ascii="Arial" w:eastAsia="Times New Roman" w:hAnsi="Arial" w:cs="Arial"/>
          <w:b/>
          <w:bCs/>
          <w:color w:val="0000FF"/>
          <w:sz w:val="24"/>
          <w:szCs w:val="24"/>
          <w:lang w:val="en-US" w:eastAsia="ru-RU"/>
        </w:rPr>
        <w:t>TETRA</w:t>
      </w:r>
    </w:p>
    <w:p w:rsidR="008E7F32" w:rsidRPr="008E7F32" w:rsidRDefault="008E7F32" w:rsidP="008E7F32">
      <w:pPr>
        <w:spacing w:before="100" w:beforeAutospacing="1" w:after="100" w:afterAutospacing="1" w:line="276" w:lineRule="atLeast"/>
        <w:ind w:firstLine="567"/>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u w:val="single"/>
          <w:lang w:eastAsia="ru-RU"/>
        </w:rPr>
        <w:t>Цель работы</w:t>
      </w:r>
      <w:r w:rsidRPr="008E7F32">
        <w:rPr>
          <w:rFonts w:ascii="Arial" w:eastAsia="Times New Roman" w:hAnsi="Arial" w:cs="Arial"/>
          <w:color w:val="000000"/>
          <w:sz w:val="24"/>
          <w:szCs w:val="24"/>
          <w:lang w:eastAsia="ru-RU"/>
        </w:rPr>
        <w:t>: Приобрести навыки предварительной оценки зоны покрытия базовой станции на примере ТСС </w:t>
      </w:r>
      <w:r w:rsidRPr="008E7F32">
        <w:rPr>
          <w:rFonts w:ascii="Arial" w:eastAsia="Times New Roman" w:hAnsi="Arial" w:cs="Arial"/>
          <w:color w:val="000000"/>
          <w:sz w:val="24"/>
          <w:szCs w:val="24"/>
          <w:lang w:val="en-US" w:eastAsia="ru-RU"/>
        </w:rPr>
        <w:t>TETRA</w:t>
      </w:r>
      <w:r w:rsidRPr="008E7F32">
        <w:rPr>
          <w:rFonts w:ascii="Arial" w:eastAsia="Times New Roman" w:hAnsi="Arial" w:cs="Arial"/>
          <w:color w:val="000000"/>
          <w:sz w:val="24"/>
          <w:szCs w:val="24"/>
          <w:lang w:eastAsia="ru-RU"/>
        </w:rPr>
        <w:t> для заданного типа местности.</w:t>
      </w:r>
    </w:p>
    <w:p w:rsidR="008E7F32" w:rsidRPr="008E7F32" w:rsidRDefault="008E7F32" w:rsidP="008E7F32">
      <w:pPr>
        <w:spacing w:before="100" w:beforeAutospacing="1" w:after="100" w:afterAutospacing="1" w:line="276" w:lineRule="atLeast"/>
        <w:jc w:val="center"/>
        <w:rPr>
          <w:rFonts w:ascii="Arial" w:eastAsia="Times New Roman" w:hAnsi="Arial" w:cs="Arial"/>
          <w:color w:val="000000"/>
          <w:sz w:val="27"/>
          <w:szCs w:val="27"/>
          <w:lang w:eastAsia="ru-RU"/>
        </w:rPr>
      </w:pPr>
      <w:r w:rsidRPr="008E7F32">
        <w:rPr>
          <w:rFonts w:ascii="Arial" w:eastAsia="Times New Roman" w:hAnsi="Arial" w:cs="Arial"/>
          <w:b/>
          <w:bCs/>
          <w:color w:val="0000FF"/>
          <w:sz w:val="24"/>
          <w:szCs w:val="24"/>
          <w:lang w:eastAsia="ru-RU"/>
        </w:rPr>
        <w:t>Задание к лабораторной работе</w:t>
      </w:r>
    </w:p>
    <w:p w:rsidR="008E7F32" w:rsidRPr="008E7F32" w:rsidRDefault="008E7F32" w:rsidP="008E7F32">
      <w:pPr>
        <w:spacing w:before="100" w:beforeAutospacing="1" w:after="100" w:afterAutospacing="1" w:line="276" w:lineRule="atLeast"/>
        <w:ind w:firstLine="567"/>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На основании описания, приведенного в краткой теории и приложении,  рассчитайте дальность связи для стандарта </w:t>
      </w:r>
      <w:r w:rsidRPr="008E7F32">
        <w:rPr>
          <w:rFonts w:ascii="Arial" w:eastAsia="Times New Roman" w:hAnsi="Arial" w:cs="Arial"/>
          <w:color w:val="000000"/>
          <w:sz w:val="24"/>
          <w:szCs w:val="24"/>
          <w:lang w:val="en-US" w:eastAsia="ru-RU"/>
        </w:rPr>
        <w:t>TETRA</w:t>
      </w:r>
      <w:r w:rsidRPr="008E7F32">
        <w:rPr>
          <w:rFonts w:ascii="Arial" w:eastAsia="Times New Roman" w:hAnsi="Arial" w:cs="Arial"/>
          <w:color w:val="000000"/>
          <w:sz w:val="24"/>
          <w:szCs w:val="24"/>
          <w:lang w:eastAsia="ru-RU"/>
        </w:rPr>
        <w:t>.</w:t>
      </w:r>
    </w:p>
    <w:p w:rsidR="008E7F32" w:rsidRPr="008E7F32" w:rsidRDefault="008E7F32" w:rsidP="008E7F32">
      <w:pPr>
        <w:spacing w:before="100" w:beforeAutospacing="1" w:after="100" w:afterAutospacing="1" w:line="276" w:lineRule="atLeast"/>
        <w:ind w:firstLine="567"/>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pacing w:before="100" w:beforeAutospacing="1" w:after="100" w:afterAutospacing="1" w:line="276" w:lineRule="atLeast"/>
        <w:jc w:val="center"/>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lang w:eastAsia="ru-RU"/>
        </w:rPr>
        <w:t>Исходные данные для расчета:</w:t>
      </w:r>
    </w:p>
    <w:p w:rsidR="008E7F32" w:rsidRPr="008E7F32" w:rsidRDefault="008E7F32" w:rsidP="008E7F32">
      <w:pPr>
        <w:spacing w:before="100" w:beforeAutospacing="1" w:after="100" w:afterAutospacing="1" w:line="276" w:lineRule="atLeast"/>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Тип местности: нечетные варианты – сельская, четные – город;</w:t>
      </w:r>
    </w:p>
    <w:p w:rsidR="008E7F32" w:rsidRPr="008E7F32" w:rsidRDefault="008E7F32" w:rsidP="008E7F32">
      <w:pPr>
        <w:spacing w:before="100" w:beforeAutospacing="1" w:after="100" w:afterAutospacing="1" w:line="276" w:lineRule="atLeast"/>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Вариант абонентской радиостанции: нечетные варианты – мобильная станция (МС), четные – портативная станция (ПС).</w:t>
      </w:r>
    </w:p>
    <w:tbl>
      <w:tblPr>
        <w:tblW w:w="0" w:type="auto"/>
        <w:tblInd w:w="108" w:type="dxa"/>
        <w:tblCellMar>
          <w:left w:w="0" w:type="dxa"/>
          <w:right w:w="0" w:type="dxa"/>
        </w:tblCellMar>
        <w:tblLook w:val="04A0" w:firstRow="1" w:lastRow="0" w:firstColumn="1" w:lastColumn="0" w:noHBand="0" w:noVBand="1"/>
      </w:tblPr>
      <w:tblGrid>
        <w:gridCol w:w="2333"/>
        <w:gridCol w:w="2288"/>
        <w:gridCol w:w="2304"/>
        <w:gridCol w:w="2302"/>
      </w:tblGrid>
      <w:tr w:rsidR="008E7F32" w:rsidRPr="008E7F32" w:rsidTr="008E7F32">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b/>
                <w:bCs/>
                <w:sz w:val="24"/>
                <w:szCs w:val="24"/>
                <w:lang w:eastAsia="ru-RU"/>
              </w:rPr>
              <w:t>Параметр</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b/>
                <w:bCs/>
                <w:sz w:val="24"/>
                <w:szCs w:val="24"/>
                <w:lang w:eastAsia="ru-RU"/>
              </w:rPr>
              <w:t>Базовая станция</w:t>
            </w:r>
          </w:p>
        </w:tc>
        <w:tc>
          <w:tcPr>
            <w:tcW w:w="2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b/>
                <w:bCs/>
                <w:sz w:val="24"/>
                <w:szCs w:val="24"/>
                <w:lang w:eastAsia="ru-RU"/>
              </w:rPr>
              <w:t>Мобильная станция</w:t>
            </w:r>
          </w:p>
        </w:tc>
        <w:tc>
          <w:tcPr>
            <w:tcW w:w="2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b/>
                <w:bCs/>
                <w:sz w:val="24"/>
                <w:szCs w:val="24"/>
                <w:lang w:eastAsia="ru-RU"/>
              </w:rPr>
              <w:t>Носимая (портативная) станция</w:t>
            </w:r>
          </w:p>
        </w:tc>
      </w:tr>
      <w:tr w:rsidR="008E7F32" w:rsidRPr="008E7F32" w:rsidTr="008E7F32">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Несущая частота, МГц</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color w:val="FF0000"/>
                <w:sz w:val="24"/>
                <w:szCs w:val="24"/>
                <w:lang w:eastAsia="ru-RU"/>
              </w:rPr>
              <w:t>460+0,25*Х,</w:t>
            </w:r>
          </w:p>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color w:val="FF0000"/>
                <w:sz w:val="24"/>
                <w:szCs w:val="24"/>
                <w:lang w:eastAsia="ru-RU"/>
              </w:rPr>
              <w:t>где Х- номер варианта</w:t>
            </w:r>
          </w:p>
        </w:tc>
        <w:tc>
          <w:tcPr>
            <w:tcW w:w="2327"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color w:val="FF0000"/>
                <w:sz w:val="24"/>
                <w:szCs w:val="24"/>
                <w:lang w:eastAsia="ru-RU"/>
              </w:rPr>
              <w:t>450+0,25*Х</w:t>
            </w:r>
          </w:p>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color w:val="FF0000"/>
                <w:sz w:val="24"/>
                <w:szCs w:val="24"/>
                <w:lang w:eastAsia="ru-RU"/>
              </w:rPr>
              <w:t>где Х- номер варианта</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color w:val="FF0000"/>
                <w:sz w:val="24"/>
                <w:szCs w:val="24"/>
                <w:lang w:eastAsia="ru-RU"/>
              </w:rPr>
              <w:t>450+0,25*Х</w:t>
            </w:r>
          </w:p>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color w:val="FF0000"/>
                <w:sz w:val="24"/>
                <w:szCs w:val="24"/>
                <w:lang w:eastAsia="ru-RU"/>
              </w:rPr>
              <w:t>где Х- номер варианта</w:t>
            </w:r>
          </w:p>
        </w:tc>
      </w:tr>
      <w:tr w:rsidR="008E7F32" w:rsidRPr="008E7F32" w:rsidTr="008E7F32">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Высота установки антенны, м</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45+Х,</w:t>
            </w:r>
          </w:p>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где Х- номер варианта</w:t>
            </w:r>
          </w:p>
        </w:tc>
        <w:tc>
          <w:tcPr>
            <w:tcW w:w="2327"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1,5</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1,5</w:t>
            </w:r>
          </w:p>
        </w:tc>
      </w:tr>
      <w:tr w:rsidR="008E7F32" w:rsidRPr="008E7F32" w:rsidTr="008E7F32">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Мощность передатчика Вт</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25</w:t>
            </w:r>
          </w:p>
        </w:tc>
        <w:tc>
          <w:tcPr>
            <w:tcW w:w="2327"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10</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3</w:t>
            </w:r>
          </w:p>
        </w:tc>
      </w:tr>
      <w:tr w:rsidR="008E7F32" w:rsidRPr="008E7F32" w:rsidTr="008E7F32">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Коэффициент передачи фидера, дБм</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-6</w:t>
            </w:r>
          </w:p>
        </w:tc>
        <w:tc>
          <w:tcPr>
            <w:tcW w:w="2327"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-2</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0</w:t>
            </w:r>
          </w:p>
        </w:tc>
      </w:tr>
      <w:tr w:rsidR="008E7F32" w:rsidRPr="008E7F32" w:rsidTr="008E7F32">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Статическая чувствительность приемника, дБм</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-115</w:t>
            </w:r>
          </w:p>
        </w:tc>
        <w:tc>
          <w:tcPr>
            <w:tcW w:w="2327"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-112</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-112</w:t>
            </w:r>
          </w:p>
        </w:tc>
      </w:tr>
      <w:tr w:rsidR="008E7F32" w:rsidRPr="008E7F32" w:rsidTr="008E7F32">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Коэффициент усиления антенны, дБи</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6</w:t>
            </w:r>
          </w:p>
        </w:tc>
        <w:tc>
          <w:tcPr>
            <w:tcW w:w="2327"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0</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4,6</w:t>
            </w:r>
          </w:p>
        </w:tc>
      </w:tr>
    </w:tbl>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color w:val="0000FF"/>
          <w:sz w:val="24"/>
          <w:szCs w:val="24"/>
          <w:lang w:eastAsia="ru-RU"/>
        </w:rPr>
        <w:t>Замечания.</w:t>
      </w:r>
    </w:p>
    <w:p w:rsidR="008E7F32" w:rsidRPr="008E7F32" w:rsidRDefault="008E7F32" w:rsidP="008E7F32">
      <w:pPr>
        <w:spacing w:before="100" w:beforeAutospacing="1" w:after="100" w:afterAutospacing="1" w:line="240" w:lineRule="auto"/>
        <w:ind w:left="360" w:hanging="360"/>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1. Дальность связи в основном </w:t>
      </w:r>
      <w:r w:rsidRPr="008E7F32">
        <w:rPr>
          <w:rFonts w:ascii="Arial" w:eastAsia="Times New Roman" w:hAnsi="Arial" w:cs="Arial"/>
          <w:color w:val="000000"/>
          <w:sz w:val="24"/>
          <w:szCs w:val="24"/>
          <w:u w:val="single"/>
          <w:lang w:eastAsia="ru-RU"/>
        </w:rPr>
        <w:t>ограничивает канал от мобильной станции к базовой</w:t>
      </w:r>
      <w:r w:rsidRPr="008E7F32">
        <w:rPr>
          <w:rFonts w:ascii="Arial" w:eastAsia="Times New Roman" w:hAnsi="Arial" w:cs="Arial"/>
          <w:color w:val="000000"/>
          <w:sz w:val="24"/>
          <w:szCs w:val="24"/>
          <w:lang w:eastAsia="ru-RU"/>
        </w:rPr>
        <w:t>, так как мощность передатчика мобильной станции значительно меньше. Рассчитайте и сравните дальность связи в обоих направлениях.</w:t>
      </w:r>
    </w:p>
    <w:p w:rsidR="008E7F32" w:rsidRPr="008E7F32" w:rsidRDefault="008E7F32" w:rsidP="008E7F32">
      <w:pPr>
        <w:spacing w:before="100" w:beforeAutospacing="1" w:after="100" w:afterAutospacing="1" w:line="240" w:lineRule="auto"/>
        <w:ind w:left="360" w:hanging="360"/>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lastRenderedPageBreak/>
        <w:t>2. При расчетах необходимо учитывать размерности единиц измерения. Например, в формулах для расчета потерь несущая частота измеряется в МГц, расстояние – в км, а высота подвеса антенн – в м.</w:t>
      </w:r>
    </w:p>
    <w:p w:rsidR="008E7F32" w:rsidRPr="008E7F32" w:rsidRDefault="008E7F32" w:rsidP="008E7F32">
      <w:pPr>
        <w:spacing w:before="100" w:beforeAutospacing="1" w:after="100" w:afterAutospacing="1" w:line="276" w:lineRule="atLeast"/>
        <w:ind w:firstLine="567"/>
        <w:jc w:val="center"/>
        <w:rPr>
          <w:rFonts w:ascii="Arial" w:eastAsia="Times New Roman" w:hAnsi="Arial" w:cs="Arial"/>
          <w:color w:val="000000"/>
          <w:sz w:val="27"/>
          <w:szCs w:val="27"/>
          <w:lang w:eastAsia="ru-RU"/>
        </w:rPr>
      </w:pPr>
      <w:r w:rsidRPr="008E7F32">
        <w:rPr>
          <w:rFonts w:ascii="Arial" w:eastAsia="Times New Roman" w:hAnsi="Arial" w:cs="Arial"/>
          <w:b/>
          <w:bCs/>
          <w:color w:val="800000"/>
          <w:sz w:val="24"/>
          <w:szCs w:val="24"/>
          <w:lang w:eastAsia="ru-RU"/>
        </w:rPr>
        <w:t>К вопросу проектирования систем </w:t>
      </w:r>
      <w:r w:rsidRPr="008E7F32">
        <w:rPr>
          <w:rFonts w:ascii="Arial" w:eastAsia="Times New Roman" w:hAnsi="Arial" w:cs="Arial"/>
          <w:b/>
          <w:bCs/>
          <w:color w:val="800000"/>
          <w:sz w:val="24"/>
          <w:szCs w:val="24"/>
          <w:lang w:val="en-US" w:eastAsia="ru-RU"/>
        </w:rPr>
        <w:t>TETRA</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На первом этапе проектирования определяют мощность сигнала, излучаемую в эфир. На втором - среднюю мощность сигнала на приемной антенне, при которой обеспечивается заданная чувствительность приемника. По результатам этих этапов определяют допустимый уровень потерь на трассе распространения радиосигнала. На третьем этапе выбирают модель расчета потерь на трассе и на ее основе строят зависимость потерь от расстояния. По данному графику определяют среднюю дальность радиосвязи с учетом запаса на обеспеченность связью по месту и времени.</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Рассмотрим эту процедуру более детально.</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i/>
          <w:iCs/>
          <w:color w:val="3366FF"/>
          <w:sz w:val="24"/>
          <w:szCs w:val="24"/>
          <w:lang w:eastAsia="ru-RU"/>
        </w:rPr>
        <w:t>Излучаемая мощность сигнала</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где P</w:t>
      </w:r>
      <w:r w:rsidRPr="008E7F32">
        <w:rPr>
          <w:rFonts w:ascii="Arial" w:eastAsia="Times New Roman" w:hAnsi="Arial" w:cs="Arial"/>
          <w:color w:val="000000"/>
          <w:sz w:val="24"/>
          <w:szCs w:val="24"/>
          <w:vertAlign w:val="subscript"/>
          <w:lang w:eastAsia="ru-RU"/>
        </w:rPr>
        <w:t>S</w:t>
      </w:r>
      <w:r w:rsidRPr="008E7F32">
        <w:rPr>
          <w:rFonts w:ascii="Arial" w:eastAsia="Times New Roman" w:hAnsi="Arial" w:cs="Arial"/>
          <w:color w:val="000000"/>
          <w:sz w:val="24"/>
          <w:szCs w:val="24"/>
          <w:lang w:eastAsia="ru-RU"/>
        </w:rPr>
        <w:t> - мощность передатчика;</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G</w:t>
      </w:r>
      <w:r w:rsidRPr="008E7F32">
        <w:rPr>
          <w:rFonts w:ascii="Arial" w:eastAsia="Times New Roman" w:hAnsi="Arial" w:cs="Arial"/>
          <w:color w:val="000000"/>
          <w:sz w:val="24"/>
          <w:szCs w:val="24"/>
          <w:vertAlign w:val="subscript"/>
          <w:lang w:eastAsia="ru-RU"/>
        </w:rPr>
        <w:t>А</w:t>
      </w:r>
      <w:r w:rsidRPr="008E7F32">
        <w:rPr>
          <w:rFonts w:ascii="Arial" w:eastAsia="Times New Roman" w:hAnsi="Arial" w:cs="Arial"/>
          <w:color w:val="000000"/>
          <w:sz w:val="24"/>
          <w:szCs w:val="24"/>
          <w:lang w:eastAsia="ru-RU"/>
        </w:rPr>
        <w:t> - коэффициент усиления антенны;</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B</w:t>
      </w:r>
      <w:r w:rsidRPr="008E7F32">
        <w:rPr>
          <w:rFonts w:ascii="Arial" w:eastAsia="Times New Roman" w:hAnsi="Arial" w:cs="Arial"/>
          <w:color w:val="000000"/>
          <w:sz w:val="24"/>
          <w:szCs w:val="24"/>
          <w:vertAlign w:val="subscript"/>
          <w:lang w:eastAsia="ru-RU"/>
        </w:rPr>
        <w:t>С</w:t>
      </w:r>
      <w:r w:rsidRPr="008E7F32">
        <w:rPr>
          <w:rFonts w:ascii="Arial" w:eastAsia="Times New Roman" w:hAnsi="Arial" w:cs="Arial"/>
          <w:color w:val="000000"/>
          <w:sz w:val="24"/>
          <w:szCs w:val="24"/>
          <w:lang w:eastAsia="ru-RU"/>
        </w:rPr>
        <w:t> - коэффициент передачи фидера и других цепей между передатчиком и антенной.</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i/>
          <w:iCs/>
          <w:color w:val="3366FF"/>
          <w:sz w:val="24"/>
          <w:szCs w:val="24"/>
          <w:lang w:eastAsia="ru-RU"/>
        </w:rPr>
        <w:t>Необходимая мощность сигнала на приемной антенне:</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где P</w:t>
      </w:r>
      <w:r w:rsidRPr="008E7F32">
        <w:rPr>
          <w:rFonts w:ascii="Arial" w:eastAsia="Times New Roman" w:hAnsi="Arial" w:cs="Arial"/>
          <w:color w:val="000000"/>
          <w:sz w:val="24"/>
          <w:szCs w:val="24"/>
          <w:vertAlign w:val="subscript"/>
          <w:lang w:eastAsia="ru-RU"/>
        </w:rPr>
        <w:t>ПР</w:t>
      </w:r>
      <w:r w:rsidRPr="008E7F32">
        <w:rPr>
          <w:rFonts w:ascii="Arial" w:eastAsia="Times New Roman" w:hAnsi="Arial" w:cs="Arial"/>
          <w:color w:val="000000"/>
          <w:sz w:val="24"/>
          <w:szCs w:val="24"/>
          <w:lang w:eastAsia="ru-RU"/>
        </w:rPr>
        <w:t> - чувствительность приемника;</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G</w:t>
      </w:r>
      <w:r w:rsidRPr="008E7F32">
        <w:rPr>
          <w:rFonts w:ascii="Arial" w:eastAsia="Times New Roman" w:hAnsi="Arial" w:cs="Arial"/>
          <w:color w:val="000000"/>
          <w:sz w:val="24"/>
          <w:szCs w:val="24"/>
          <w:vertAlign w:val="subscript"/>
          <w:lang w:eastAsia="ru-RU"/>
        </w:rPr>
        <w:t>ПА</w:t>
      </w:r>
      <w:r w:rsidRPr="008E7F32">
        <w:rPr>
          <w:rFonts w:ascii="Arial" w:eastAsia="Times New Roman" w:hAnsi="Arial" w:cs="Arial"/>
          <w:color w:val="000000"/>
          <w:sz w:val="24"/>
          <w:szCs w:val="24"/>
          <w:lang w:eastAsia="ru-RU"/>
        </w:rPr>
        <w:t> - коэффициент усиления приемной антенны;</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B</w:t>
      </w:r>
      <w:r w:rsidRPr="008E7F32">
        <w:rPr>
          <w:rFonts w:ascii="Arial" w:eastAsia="Times New Roman" w:hAnsi="Arial" w:cs="Arial"/>
          <w:color w:val="000000"/>
          <w:sz w:val="24"/>
          <w:szCs w:val="24"/>
          <w:vertAlign w:val="subscript"/>
          <w:lang w:eastAsia="ru-RU"/>
        </w:rPr>
        <w:t>ПС</w:t>
      </w:r>
      <w:r w:rsidRPr="008E7F32">
        <w:rPr>
          <w:rFonts w:ascii="Arial" w:eastAsia="Times New Roman" w:hAnsi="Arial" w:cs="Arial"/>
          <w:color w:val="000000"/>
          <w:sz w:val="24"/>
          <w:szCs w:val="24"/>
          <w:lang w:eastAsia="ru-RU"/>
        </w:rPr>
        <w:t> - коэффициент передачи фидера и других цепей между антенной и приемником;</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Δ</w:t>
      </w:r>
      <w:r w:rsidRPr="008E7F32">
        <w:rPr>
          <w:rFonts w:ascii="Arial" w:eastAsia="Times New Roman" w:hAnsi="Arial" w:cs="Arial"/>
          <w:color w:val="000000"/>
          <w:sz w:val="24"/>
          <w:szCs w:val="24"/>
          <w:vertAlign w:val="subscript"/>
          <w:lang w:eastAsia="ru-RU"/>
        </w:rPr>
        <w:t>С</w:t>
      </w:r>
      <w:r w:rsidRPr="008E7F32">
        <w:rPr>
          <w:rFonts w:ascii="Arial" w:eastAsia="Times New Roman" w:hAnsi="Arial" w:cs="Arial"/>
          <w:color w:val="000000"/>
          <w:sz w:val="24"/>
          <w:szCs w:val="24"/>
          <w:lang w:eastAsia="ru-RU"/>
        </w:rPr>
        <w:t> - коэффициент обеспеченности связью по месту и времени.</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Данный коэффициент вносит поправку для обеспечения с заданной вероятностью превышения мощности сигнала на входе антенны относительно среднего значения. Значение коэффициента определяется многими факторами, в том числе, характером распространения радиоволн, плотностью застройки территории, требуемой обеспеченности связью. Например, при </w:t>
      </w:r>
      <w:r w:rsidRPr="008E7F32">
        <w:rPr>
          <w:rFonts w:ascii="Symbol" w:eastAsia="Times New Roman" w:hAnsi="Symbol" w:cs="Arial"/>
          <w:color w:val="000000"/>
          <w:sz w:val="24"/>
          <w:szCs w:val="24"/>
          <w:lang w:eastAsia="ru-RU"/>
        </w:rPr>
        <w:t></w:t>
      </w:r>
      <w:r w:rsidRPr="008E7F32">
        <w:rPr>
          <w:rFonts w:ascii="Arial" w:eastAsia="Times New Roman" w:hAnsi="Arial" w:cs="Arial"/>
          <w:color w:val="000000"/>
          <w:sz w:val="24"/>
          <w:szCs w:val="24"/>
          <w:lang w:eastAsia="ru-RU"/>
        </w:rPr>
        <w:t>с=0 дБ мощность сигнала на входе приемника будет превышать заданный уровень в 50% случаев приема, при </w:t>
      </w:r>
      <w:r w:rsidRPr="008E7F32">
        <w:rPr>
          <w:rFonts w:ascii="Symbol" w:eastAsia="Times New Roman" w:hAnsi="Symbol" w:cs="Arial"/>
          <w:color w:val="000000"/>
          <w:sz w:val="24"/>
          <w:szCs w:val="24"/>
          <w:lang w:eastAsia="ru-RU"/>
        </w:rPr>
        <w:t></w:t>
      </w:r>
      <w:r w:rsidRPr="008E7F32">
        <w:rPr>
          <w:rFonts w:ascii="Arial" w:eastAsia="Times New Roman" w:hAnsi="Arial" w:cs="Arial"/>
          <w:color w:val="000000"/>
          <w:sz w:val="24"/>
          <w:szCs w:val="24"/>
          <w:lang w:eastAsia="ru-RU"/>
        </w:rPr>
        <w:t>с=10 дБ - в 90%.</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3366FF"/>
          <w:sz w:val="24"/>
          <w:szCs w:val="24"/>
          <w:lang w:eastAsia="ru-RU"/>
        </w:rPr>
        <w:t> </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3366FF"/>
          <w:sz w:val="24"/>
          <w:szCs w:val="24"/>
          <w:lang w:eastAsia="ru-RU"/>
        </w:rPr>
        <w:lastRenderedPageBreak/>
        <w:t>Таким образом, допустимый уровень потерь на трассе распространения радиосигнала</w:t>
      </w:r>
      <w:r w:rsidRPr="008E7F32">
        <w:rPr>
          <w:rFonts w:ascii="Arial" w:eastAsia="Times New Roman" w:hAnsi="Arial" w:cs="Arial"/>
          <w:color w:val="000000"/>
          <w:sz w:val="24"/>
          <w:szCs w:val="24"/>
          <w:lang w:eastAsia="ru-RU"/>
        </w:rPr>
        <w:t>:</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Для оценки потерь на трассе можно обычно используют модели распространения сигнала, в основе которых лежат серии измерений. Разные модели корректны только для определенных диапазонов исходных параметров (частоте, высоте подвеса антенн и др.). Воспользуйтесь для решения задания эмпирической моделью Хата.</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Исходными данными для оценки потерь на трассе распространения служат:</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hb - высота установки антенны базовой станции;</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hm - высота установки антенны мобильной станции;</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fc - несущая частота сигнала.</w:t>
      </w:r>
    </w:p>
    <w:p w:rsidR="008E7F32" w:rsidRPr="008E7F32" w:rsidRDefault="008E7F32" w:rsidP="008E7F32">
      <w:pPr>
        <w:spacing w:before="100" w:beforeAutospacing="1" w:after="100" w:afterAutospacing="1" w:line="240" w:lineRule="auto"/>
        <w:jc w:val="center"/>
        <w:rPr>
          <w:rFonts w:ascii="Arial" w:eastAsia="Times New Roman" w:hAnsi="Arial" w:cs="Arial"/>
          <w:color w:val="000000"/>
          <w:sz w:val="27"/>
          <w:szCs w:val="27"/>
          <w:lang w:eastAsia="ru-RU"/>
        </w:rPr>
      </w:pPr>
      <w:bookmarkStart w:id="1" w:name="_Toc506548956"/>
      <w:r w:rsidRPr="008E7F32">
        <w:rPr>
          <w:rFonts w:ascii="Arial" w:eastAsia="Times New Roman" w:hAnsi="Arial" w:cs="Arial"/>
          <w:color w:val="336699"/>
          <w:sz w:val="24"/>
          <w:szCs w:val="24"/>
          <w:lang w:eastAsia="ru-RU"/>
        </w:rPr>
        <w:t>Модель Хата</w:t>
      </w:r>
      <w:bookmarkEnd w:id="1"/>
    </w:p>
    <w:p w:rsidR="008E7F32" w:rsidRPr="008E7F32" w:rsidRDefault="008E7F32" w:rsidP="008E7F32">
      <w:pPr>
        <w:spacing w:before="100" w:beforeAutospacing="1" w:after="100" w:afterAutospacing="1" w:line="240" w:lineRule="auto"/>
        <w:ind w:firstLine="540"/>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Модель Хата основана на обширных эмпирических измерениях в городских условиях. В логарифмической форме, обобщенная модель может быть записана как</w:t>
      </w:r>
    </w:p>
    <w:p w:rsidR="008E7F32" w:rsidRPr="00C455F4" w:rsidRDefault="008E7F32" w:rsidP="008E7F32">
      <w:pPr>
        <w:spacing w:before="100" w:beforeAutospacing="1" w:after="100" w:afterAutospacing="1" w:line="240" w:lineRule="auto"/>
        <w:rPr>
          <w:rFonts w:ascii="Arial" w:eastAsia="Times New Roman" w:hAnsi="Arial" w:cs="Arial"/>
          <w:color w:val="000000"/>
          <w:sz w:val="27"/>
          <w:szCs w:val="27"/>
          <w:lang w:val="en-US" w:eastAsia="ru-RU"/>
        </w:rPr>
      </w:pPr>
      <w:r w:rsidRPr="008E7F32">
        <w:rPr>
          <w:rFonts w:ascii="Arial" w:eastAsia="Times New Roman" w:hAnsi="Arial" w:cs="Arial"/>
          <w:color w:val="000000"/>
          <w:sz w:val="24"/>
          <w:szCs w:val="24"/>
          <w:lang w:eastAsia="ru-RU"/>
        </w:rPr>
        <w:t> </w:t>
      </w:r>
      <w:r w:rsidRPr="00C455F4">
        <w:rPr>
          <w:rFonts w:ascii="Arial" w:eastAsia="Times New Roman" w:hAnsi="Arial" w:cs="Arial"/>
          <w:i/>
          <w:iCs/>
          <w:color w:val="000000"/>
          <w:sz w:val="24"/>
          <w:szCs w:val="24"/>
          <w:lang w:val="en-US" w:eastAsia="ru-RU"/>
        </w:rPr>
        <w:t>L</w:t>
      </w:r>
      <w:r w:rsidRPr="00C455F4">
        <w:rPr>
          <w:rFonts w:ascii="Arial" w:eastAsia="Times New Roman" w:hAnsi="Arial" w:cs="Arial"/>
          <w:i/>
          <w:iCs/>
          <w:color w:val="000000"/>
          <w:sz w:val="24"/>
          <w:szCs w:val="24"/>
          <w:vertAlign w:val="subscript"/>
          <w:lang w:val="en-US" w:eastAsia="ru-RU"/>
        </w:rPr>
        <w:t>p</w:t>
      </w:r>
      <w:r w:rsidRPr="00C455F4">
        <w:rPr>
          <w:rFonts w:ascii="Arial" w:eastAsia="Times New Roman" w:hAnsi="Arial" w:cs="Arial"/>
          <w:i/>
          <w:iCs/>
          <w:color w:val="000000"/>
          <w:sz w:val="24"/>
          <w:szCs w:val="24"/>
          <w:lang w:val="en-US" w:eastAsia="ru-RU"/>
        </w:rPr>
        <w:t> = -K</w:t>
      </w:r>
      <w:r w:rsidRPr="00C455F4">
        <w:rPr>
          <w:rFonts w:ascii="Arial" w:eastAsia="Times New Roman" w:hAnsi="Arial" w:cs="Arial"/>
          <w:i/>
          <w:iCs/>
          <w:color w:val="000000"/>
          <w:sz w:val="24"/>
          <w:szCs w:val="24"/>
          <w:vertAlign w:val="subscript"/>
          <w:lang w:val="en-US" w:eastAsia="ru-RU"/>
        </w:rPr>
        <w:t>1</w:t>
      </w:r>
      <w:r w:rsidRPr="00C455F4">
        <w:rPr>
          <w:rFonts w:ascii="Arial" w:eastAsia="Times New Roman" w:hAnsi="Arial" w:cs="Arial"/>
          <w:i/>
          <w:iCs/>
          <w:color w:val="000000"/>
          <w:sz w:val="24"/>
          <w:szCs w:val="24"/>
          <w:lang w:val="en-US" w:eastAsia="ru-RU"/>
        </w:rPr>
        <w:t>–K</w:t>
      </w:r>
      <w:r w:rsidRPr="00C455F4">
        <w:rPr>
          <w:rFonts w:ascii="Arial" w:eastAsia="Times New Roman" w:hAnsi="Arial" w:cs="Arial"/>
          <w:i/>
          <w:iCs/>
          <w:color w:val="000000"/>
          <w:sz w:val="24"/>
          <w:szCs w:val="24"/>
          <w:vertAlign w:val="subscript"/>
          <w:lang w:val="en-US" w:eastAsia="ru-RU"/>
        </w:rPr>
        <w:t>2 </w:t>
      </w:r>
      <w:r w:rsidRPr="00C455F4">
        <w:rPr>
          <w:rFonts w:ascii="Arial" w:eastAsia="Times New Roman" w:hAnsi="Arial" w:cs="Arial"/>
          <w:i/>
          <w:iCs/>
          <w:color w:val="000000"/>
          <w:sz w:val="24"/>
          <w:szCs w:val="24"/>
          <w:lang w:val="en-US" w:eastAsia="ru-RU"/>
        </w:rPr>
        <w:t>log(f)+13.82 log(h</w:t>
      </w:r>
      <w:r w:rsidRPr="00C455F4">
        <w:rPr>
          <w:rFonts w:ascii="Arial" w:eastAsia="Times New Roman" w:hAnsi="Arial" w:cs="Arial"/>
          <w:i/>
          <w:iCs/>
          <w:color w:val="000000"/>
          <w:sz w:val="24"/>
          <w:szCs w:val="24"/>
          <w:vertAlign w:val="subscript"/>
          <w:lang w:val="en-US" w:eastAsia="ru-RU"/>
        </w:rPr>
        <w:t>b</w:t>
      </w:r>
      <w:r w:rsidRPr="00C455F4">
        <w:rPr>
          <w:rFonts w:ascii="Arial" w:eastAsia="Times New Roman" w:hAnsi="Arial" w:cs="Arial"/>
          <w:i/>
          <w:iCs/>
          <w:color w:val="000000"/>
          <w:sz w:val="24"/>
          <w:szCs w:val="24"/>
          <w:lang w:val="en-US" w:eastAsia="ru-RU"/>
        </w:rPr>
        <w:t>)+a(h</w:t>
      </w:r>
      <w:r w:rsidRPr="00C455F4">
        <w:rPr>
          <w:rFonts w:ascii="Arial" w:eastAsia="Times New Roman" w:hAnsi="Arial" w:cs="Arial"/>
          <w:i/>
          <w:iCs/>
          <w:color w:val="000000"/>
          <w:sz w:val="24"/>
          <w:szCs w:val="24"/>
          <w:vertAlign w:val="subscript"/>
          <w:lang w:val="en-US" w:eastAsia="ru-RU"/>
        </w:rPr>
        <w:t>m</w:t>
      </w:r>
      <w:r w:rsidRPr="00C455F4">
        <w:rPr>
          <w:rFonts w:ascii="Arial" w:eastAsia="Times New Roman" w:hAnsi="Arial" w:cs="Arial"/>
          <w:i/>
          <w:iCs/>
          <w:color w:val="000000"/>
          <w:sz w:val="24"/>
          <w:szCs w:val="24"/>
          <w:lang w:val="en-US" w:eastAsia="ru-RU"/>
        </w:rPr>
        <w:t>)-[44.9-6.55 log(h</w:t>
      </w:r>
      <w:r w:rsidRPr="00C455F4">
        <w:rPr>
          <w:rFonts w:ascii="Arial" w:eastAsia="Times New Roman" w:hAnsi="Arial" w:cs="Arial"/>
          <w:i/>
          <w:iCs/>
          <w:color w:val="000000"/>
          <w:sz w:val="24"/>
          <w:szCs w:val="24"/>
          <w:vertAlign w:val="subscript"/>
          <w:lang w:val="en-US" w:eastAsia="ru-RU"/>
        </w:rPr>
        <w:t>b</w:t>
      </w:r>
      <w:r w:rsidRPr="00C455F4">
        <w:rPr>
          <w:rFonts w:ascii="Arial" w:eastAsia="Times New Roman" w:hAnsi="Arial" w:cs="Arial"/>
          <w:i/>
          <w:iCs/>
          <w:color w:val="000000"/>
          <w:sz w:val="24"/>
          <w:szCs w:val="24"/>
          <w:lang w:val="en-US" w:eastAsia="ru-RU"/>
        </w:rPr>
        <w:t>)] log(d)-K</w:t>
      </w:r>
      <w:r w:rsidRPr="00C455F4">
        <w:rPr>
          <w:rFonts w:ascii="Arial" w:eastAsia="Times New Roman" w:hAnsi="Arial" w:cs="Arial"/>
          <w:i/>
          <w:iCs/>
          <w:color w:val="000000"/>
          <w:sz w:val="24"/>
          <w:szCs w:val="24"/>
          <w:vertAlign w:val="subscript"/>
          <w:lang w:val="en-US" w:eastAsia="ru-RU"/>
        </w:rPr>
        <w:t>0</w:t>
      </w:r>
      <w:r w:rsidRPr="00C455F4">
        <w:rPr>
          <w:rFonts w:ascii="Arial" w:eastAsia="Times New Roman" w:hAnsi="Arial" w:cs="Arial"/>
          <w:color w:val="000000"/>
          <w:sz w:val="24"/>
          <w:szCs w:val="24"/>
          <w:lang w:val="en-US" w:eastAsia="ru-RU"/>
        </w:rPr>
        <w:t>    (1),</w:t>
      </w:r>
    </w:p>
    <w:p w:rsidR="008E7F32" w:rsidRPr="008E7F32" w:rsidRDefault="008E7F32" w:rsidP="008E7F32">
      <w:pPr>
        <w:spacing w:before="100" w:beforeAutospacing="1" w:after="100" w:afterAutospacing="1" w:line="240" w:lineRule="auto"/>
        <w:ind w:firstLine="284"/>
        <w:jc w:val="both"/>
        <w:rPr>
          <w:rFonts w:ascii="Arial" w:eastAsia="Times New Roman" w:hAnsi="Arial" w:cs="Arial"/>
          <w:color w:val="000000"/>
          <w:sz w:val="27"/>
          <w:szCs w:val="27"/>
          <w:lang w:eastAsia="ru-RU"/>
        </w:rPr>
      </w:pPr>
      <w:r w:rsidRPr="00C455F4">
        <w:rPr>
          <w:rFonts w:ascii="Arial" w:eastAsia="Times New Roman" w:hAnsi="Arial" w:cs="Arial"/>
          <w:color w:val="000000"/>
          <w:sz w:val="24"/>
          <w:szCs w:val="24"/>
          <w:lang w:val="en-US" w:eastAsia="ru-RU"/>
        </w:rPr>
        <w:t> </w:t>
      </w:r>
      <w:r w:rsidRPr="008E7F32">
        <w:rPr>
          <w:rFonts w:ascii="Arial" w:eastAsia="Times New Roman" w:hAnsi="Arial" w:cs="Arial"/>
          <w:color w:val="000000"/>
          <w:sz w:val="24"/>
          <w:szCs w:val="24"/>
          <w:lang w:eastAsia="ru-RU"/>
        </w:rPr>
        <w:t>где</w:t>
      </w:r>
    </w:p>
    <w:p w:rsidR="008E7F32" w:rsidRPr="008E7F32" w:rsidRDefault="008E7F32" w:rsidP="008E7F32">
      <w:pPr>
        <w:spacing w:before="100" w:beforeAutospacing="1" w:after="100" w:afterAutospacing="1" w:line="240" w:lineRule="auto"/>
        <w:ind w:left="1058"/>
        <w:jc w:val="both"/>
        <w:rPr>
          <w:rFonts w:ascii="Arial" w:eastAsia="Times New Roman" w:hAnsi="Arial" w:cs="Arial"/>
          <w:color w:val="000000"/>
          <w:sz w:val="27"/>
          <w:szCs w:val="27"/>
          <w:lang w:eastAsia="ru-RU"/>
        </w:rPr>
      </w:pPr>
      <w:r w:rsidRPr="008E7F32">
        <w:rPr>
          <w:rFonts w:ascii="Arial" w:eastAsia="Times New Roman" w:hAnsi="Arial" w:cs="Arial"/>
          <w:i/>
          <w:iCs/>
          <w:color w:val="000000"/>
          <w:sz w:val="24"/>
          <w:szCs w:val="24"/>
          <w:lang w:eastAsia="ru-RU"/>
        </w:rPr>
        <w:t>f</w:t>
      </w:r>
      <w:r w:rsidRPr="008E7F32">
        <w:rPr>
          <w:rFonts w:ascii="Arial" w:eastAsia="Times New Roman" w:hAnsi="Arial" w:cs="Arial"/>
          <w:color w:val="000000"/>
          <w:sz w:val="24"/>
          <w:szCs w:val="24"/>
          <w:lang w:eastAsia="ru-RU"/>
        </w:rPr>
        <w:t> - несущая частота (в мегагерц),</w:t>
      </w:r>
    </w:p>
    <w:p w:rsidR="008E7F32" w:rsidRPr="008E7F32" w:rsidRDefault="008E7F32" w:rsidP="008E7F32">
      <w:pPr>
        <w:spacing w:before="100" w:beforeAutospacing="1" w:after="100" w:afterAutospacing="1" w:line="240" w:lineRule="auto"/>
        <w:ind w:left="1058"/>
        <w:jc w:val="both"/>
        <w:rPr>
          <w:rFonts w:ascii="Arial" w:eastAsia="Times New Roman" w:hAnsi="Arial" w:cs="Arial"/>
          <w:color w:val="000000"/>
          <w:sz w:val="27"/>
          <w:szCs w:val="27"/>
          <w:lang w:eastAsia="ru-RU"/>
        </w:rPr>
      </w:pPr>
      <w:r w:rsidRPr="008E7F32">
        <w:rPr>
          <w:rFonts w:ascii="Arial" w:eastAsia="Times New Roman" w:hAnsi="Arial" w:cs="Arial"/>
          <w:i/>
          <w:iCs/>
          <w:color w:val="000000"/>
          <w:sz w:val="24"/>
          <w:szCs w:val="24"/>
          <w:lang w:eastAsia="ru-RU"/>
        </w:rPr>
        <w:t>h</w:t>
      </w:r>
      <w:r w:rsidRPr="008E7F32">
        <w:rPr>
          <w:rFonts w:ascii="Arial" w:eastAsia="Times New Roman" w:hAnsi="Arial" w:cs="Arial"/>
          <w:i/>
          <w:iCs/>
          <w:color w:val="000000"/>
          <w:sz w:val="24"/>
          <w:szCs w:val="24"/>
          <w:vertAlign w:val="subscript"/>
          <w:lang w:eastAsia="ru-RU"/>
        </w:rPr>
        <w:t>b</w:t>
      </w:r>
      <w:r w:rsidRPr="008E7F32">
        <w:rPr>
          <w:rFonts w:ascii="Arial" w:eastAsia="Times New Roman" w:hAnsi="Arial" w:cs="Arial"/>
          <w:color w:val="000000"/>
          <w:sz w:val="24"/>
          <w:szCs w:val="24"/>
          <w:lang w:eastAsia="ru-RU"/>
        </w:rPr>
        <w:t> - высота антенны (в метрах) передатчика,</w:t>
      </w:r>
    </w:p>
    <w:p w:rsidR="008E7F32" w:rsidRPr="008E7F32" w:rsidRDefault="008E7F32" w:rsidP="008E7F32">
      <w:pPr>
        <w:spacing w:before="100" w:beforeAutospacing="1" w:after="100" w:afterAutospacing="1" w:line="240" w:lineRule="auto"/>
        <w:ind w:left="1058"/>
        <w:jc w:val="both"/>
        <w:rPr>
          <w:rFonts w:ascii="Arial" w:eastAsia="Times New Roman" w:hAnsi="Arial" w:cs="Arial"/>
          <w:color w:val="000000"/>
          <w:sz w:val="27"/>
          <w:szCs w:val="27"/>
          <w:lang w:eastAsia="ru-RU"/>
        </w:rPr>
      </w:pPr>
      <w:r w:rsidRPr="008E7F32">
        <w:rPr>
          <w:rFonts w:ascii="Arial" w:eastAsia="Times New Roman" w:hAnsi="Arial" w:cs="Arial"/>
          <w:i/>
          <w:iCs/>
          <w:color w:val="000000"/>
          <w:sz w:val="24"/>
          <w:szCs w:val="24"/>
          <w:lang w:eastAsia="ru-RU"/>
        </w:rPr>
        <w:t>h</w:t>
      </w:r>
      <w:r w:rsidRPr="008E7F32">
        <w:rPr>
          <w:rFonts w:ascii="Arial" w:eastAsia="Times New Roman" w:hAnsi="Arial" w:cs="Arial"/>
          <w:i/>
          <w:iCs/>
          <w:color w:val="000000"/>
          <w:sz w:val="24"/>
          <w:szCs w:val="24"/>
          <w:vertAlign w:val="subscript"/>
          <w:lang w:eastAsia="ru-RU"/>
        </w:rPr>
        <w:t>m</w:t>
      </w:r>
      <w:r w:rsidRPr="008E7F32">
        <w:rPr>
          <w:rFonts w:ascii="Arial" w:eastAsia="Times New Roman" w:hAnsi="Arial" w:cs="Arial"/>
          <w:color w:val="000000"/>
          <w:sz w:val="24"/>
          <w:szCs w:val="24"/>
          <w:lang w:eastAsia="ru-RU"/>
        </w:rPr>
        <w:t> -  высота антенны приемника (в метрах),</w:t>
      </w:r>
    </w:p>
    <w:p w:rsidR="008E7F32" w:rsidRPr="008E7F32" w:rsidRDefault="008E7F32" w:rsidP="008E7F32">
      <w:pPr>
        <w:spacing w:before="100" w:beforeAutospacing="1" w:after="100" w:afterAutospacing="1" w:line="240" w:lineRule="auto"/>
        <w:ind w:left="1058"/>
        <w:jc w:val="both"/>
        <w:rPr>
          <w:rFonts w:ascii="Arial" w:eastAsia="Times New Roman" w:hAnsi="Arial" w:cs="Arial"/>
          <w:color w:val="000000"/>
          <w:sz w:val="27"/>
          <w:szCs w:val="27"/>
          <w:lang w:eastAsia="ru-RU"/>
        </w:rPr>
      </w:pPr>
      <w:r w:rsidRPr="008E7F32">
        <w:rPr>
          <w:rFonts w:ascii="Arial" w:eastAsia="Times New Roman" w:hAnsi="Arial" w:cs="Arial"/>
          <w:i/>
          <w:iCs/>
          <w:color w:val="000000"/>
          <w:sz w:val="24"/>
          <w:szCs w:val="24"/>
          <w:lang w:eastAsia="ru-RU"/>
        </w:rPr>
        <w:t>d</w:t>
      </w:r>
      <w:r w:rsidRPr="008E7F32">
        <w:rPr>
          <w:rFonts w:ascii="Arial" w:eastAsia="Times New Roman" w:hAnsi="Arial" w:cs="Arial"/>
          <w:color w:val="000000"/>
          <w:sz w:val="24"/>
          <w:szCs w:val="24"/>
          <w:lang w:eastAsia="ru-RU"/>
        </w:rPr>
        <w:t> - расстояние (в километрах) между базовой станцией и подвижным пользователем.</w:t>
      </w:r>
    </w:p>
    <w:p w:rsidR="008E7F32" w:rsidRPr="008E7F32" w:rsidRDefault="008E7F32" w:rsidP="008E7F32">
      <w:pPr>
        <w:spacing w:before="100" w:beforeAutospacing="1" w:after="100" w:afterAutospacing="1" w:line="240" w:lineRule="auto"/>
        <w:ind w:firstLine="540"/>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Для этих параметров, имеются только некоторые пределы, в которых модель справедлива:  </w:t>
      </w:r>
      <w:r w:rsidRPr="008E7F32">
        <w:rPr>
          <w:rFonts w:ascii="Arial" w:eastAsia="Times New Roman" w:hAnsi="Arial" w:cs="Arial"/>
          <w:i/>
          <w:iCs/>
          <w:color w:val="000000"/>
          <w:sz w:val="24"/>
          <w:szCs w:val="24"/>
          <w:lang w:eastAsia="ru-RU"/>
        </w:rPr>
        <w:t>h</w:t>
      </w:r>
      <w:r w:rsidRPr="008E7F32">
        <w:rPr>
          <w:rFonts w:ascii="Arial" w:eastAsia="Times New Roman" w:hAnsi="Arial" w:cs="Arial"/>
          <w:i/>
          <w:iCs/>
          <w:color w:val="000000"/>
          <w:sz w:val="24"/>
          <w:szCs w:val="24"/>
          <w:vertAlign w:val="subscript"/>
          <w:lang w:eastAsia="ru-RU"/>
        </w:rPr>
        <w:t>b</w:t>
      </w:r>
      <w:r w:rsidRPr="008E7F32">
        <w:rPr>
          <w:rFonts w:ascii="Arial" w:eastAsia="Times New Roman" w:hAnsi="Arial" w:cs="Arial"/>
          <w:color w:val="000000"/>
          <w:sz w:val="24"/>
          <w:szCs w:val="24"/>
          <w:lang w:eastAsia="ru-RU"/>
        </w:rPr>
        <w:t> должна быть между 30 м и 200 м, </w:t>
      </w:r>
      <w:r w:rsidRPr="008E7F32">
        <w:rPr>
          <w:rFonts w:ascii="Arial" w:eastAsia="Times New Roman" w:hAnsi="Arial" w:cs="Arial"/>
          <w:i/>
          <w:iCs/>
          <w:color w:val="000000"/>
          <w:sz w:val="24"/>
          <w:szCs w:val="24"/>
          <w:lang w:eastAsia="ru-RU"/>
        </w:rPr>
        <w:t>h</w:t>
      </w:r>
      <w:r w:rsidRPr="008E7F32">
        <w:rPr>
          <w:rFonts w:ascii="Arial" w:eastAsia="Times New Roman" w:hAnsi="Arial" w:cs="Arial"/>
          <w:i/>
          <w:iCs/>
          <w:color w:val="000000"/>
          <w:sz w:val="24"/>
          <w:szCs w:val="24"/>
          <w:vertAlign w:val="subscript"/>
          <w:lang w:eastAsia="ru-RU"/>
        </w:rPr>
        <w:t>m</w:t>
      </w:r>
      <w:r w:rsidRPr="008E7F32">
        <w:rPr>
          <w:rFonts w:ascii="Arial" w:eastAsia="Times New Roman" w:hAnsi="Arial" w:cs="Arial"/>
          <w:color w:val="000000"/>
          <w:sz w:val="24"/>
          <w:szCs w:val="24"/>
          <w:lang w:eastAsia="ru-RU"/>
        </w:rPr>
        <w:t> – от 1 м до 10 м, и </w:t>
      </w:r>
      <w:r w:rsidRPr="008E7F32">
        <w:rPr>
          <w:rFonts w:ascii="Arial" w:eastAsia="Times New Roman" w:hAnsi="Arial" w:cs="Arial"/>
          <w:i/>
          <w:iCs/>
          <w:color w:val="000000"/>
          <w:sz w:val="24"/>
          <w:szCs w:val="24"/>
          <w:lang w:eastAsia="ru-RU"/>
        </w:rPr>
        <w:t>d</w:t>
      </w:r>
      <w:r w:rsidRPr="008E7F32">
        <w:rPr>
          <w:rFonts w:ascii="Arial" w:eastAsia="Times New Roman" w:hAnsi="Arial" w:cs="Arial"/>
          <w:color w:val="000000"/>
          <w:sz w:val="24"/>
          <w:szCs w:val="24"/>
          <w:lang w:eastAsia="ru-RU"/>
        </w:rPr>
        <w:t> – от 1 км до 20 км. Коэффициенты </w:t>
      </w:r>
      <w:r w:rsidRPr="008E7F32">
        <w:rPr>
          <w:rFonts w:ascii="Arial" w:eastAsia="Times New Roman" w:hAnsi="Arial" w:cs="Arial"/>
          <w:i/>
          <w:iCs/>
          <w:color w:val="000000"/>
          <w:sz w:val="24"/>
          <w:szCs w:val="24"/>
          <w:lang w:eastAsia="ru-RU"/>
        </w:rPr>
        <w:t>a(h</w:t>
      </w:r>
      <w:r w:rsidRPr="008E7F32">
        <w:rPr>
          <w:rFonts w:ascii="Arial" w:eastAsia="Times New Roman" w:hAnsi="Arial" w:cs="Arial"/>
          <w:i/>
          <w:iCs/>
          <w:color w:val="000000"/>
          <w:sz w:val="24"/>
          <w:szCs w:val="24"/>
          <w:vertAlign w:val="subscript"/>
          <w:lang w:eastAsia="ru-RU"/>
        </w:rPr>
        <w:t>m</w:t>
      </w:r>
      <w:r w:rsidRPr="008E7F32">
        <w:rPr>
          <w:rFonts w:ascii="Arial" w:eastAsia="Times New Roman" w:hAnsi="Arial" w:cs="Arial"/>
          <w:i/>
          <w:iCs/>
          <w:color w:val="000000"/>
          <w:sz w:val="24"/>
          <w:szCs w:val="24"/>
          <w:lang w:eastAsia="ru-RU"/>
        </w:rPr>
        <w:t>)</w:t>
      </w:r>
      <w:r w:rsidRPr="008E7F32">
        <w:rPr>
          <w:rFonts w:ascii="Arial" w:eastAsia="Times New Roman" w:hAnsi="Arial" w:cs="Arial"/>
          <w:b/>
          <w:bCs/>
          <w:color w:val="000000"/>
          <w:sz w:val="24"/>
          <w:szCs w:val="24"/>
          <w:lang w:eastAsia="ru-RU"/>
        </w:rPr>
        <w:t> </w:t>
      </w:r>
      <w:r w:rsidRPr="008E7F32">
        <w:rPr>
          <w:rFonts w:ascii="Arial" w:eastAsia="Times New Roman" w:hAnsi="Arial" w:cs="Arial"/>
          <w:color w:val="000000"/>
          <w:sz w:val="24"/>
          <w:szCs w:val="24"/>
          <w:lang w:eastAsia="ru-RU"/>
        </w:rPr>
        <w:t>и </w:t>
      </w:r>
      <w:r w:rsidRPr="008E7F32">
        <w:rPr>
          <w:rFonts w:ascii="Arial" w:eastAsia="Times New Roman" w:hAnsi="Arial" w:cs="Arial"/>
          <w:i/>
          <w:iCs/>
          <w:color w:val="000000"/>
          <w:sz w:val="24"/>
          <w:szCs w:val="24"/>
          <w:lang w:eastAsia="ru-RU"/>
        </w:rPr>
        <w:t>K</w:t>
      </w:r>
      <w:r w:rsidRPr="008E7F32">
        <w:rPr>
          <w:rFonts w:ascii="Arial" w:eastAsia="Times New Roman" w:hAnsi="Arial" w:cs="Arial"/>
          <w:b/>
          <w:bCs/>
          <w:i/>
          <w:iCs/>
          <w:color w:val="000000"/>
          <w:sz w:val="24"/>
          <w:szCs w:val="24"/>
          <w:vertAlign w:val="subscript"/>
          <w:lang w:eastAsia="ru-RU"/>
        </w:rPr>
        <w:t>0</w:t>
      </w:r>
      <w:r w:rsidRPr="008E7F32">
        <w:rPr>
          <w:rFonts w:ascii="Arial" w:eastAsia="Times New Roman" w:hAnsi="Arial" w:cs="Arial"/>
          <w:color w:val="000000"/>
          <w:sz w:val="24"/>
          <w:szCs w:val="24"/>
          <w:lang w:eastAsia="ru-RU"/>
        </w:rPr>
        <w:t>используются при распространении радиоволн в «городском» или «плотном городском» окружении. В частности</w:t>
      </w:r>
    </w:p>
    <w:tbl>
      <w:tblPr>
        <w:tblW w:w="9648" w:type="dxa"/>
        <w:tblCellMar>
          <w:left w:w="0" w:type="dxa"/>
          <w:right w:w="0" w:type="dxa"/>
        </w:tblCellMar>
        <w:tblLook w:val="04A0" w:firstRow="1" w:lastRow="0" w:firstColumn="1" w:lastColumn="0" w:noHBand="0" w:noVBand="1"/>
      </w:tblPr>
      <w:tblGrid>
        <w:gridCol w:w="5508"/>
        <w:gridCol w:w="4140"/>
      </w:tblGrid>
      <w:tr w:rsidR="008E7F32" w:rsidRPr="008E7F32" w:rsidTr="008E7F32">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jc w:val="both"/>
              <w:rPr>
                <w:rFonts w:ascii="Arial" w:eastAsia="Times New Roman" w:hAnsi="Arial" w:cs="Arial"/>
                <w:sz w:val="24"/>
                <w:szCs w:val="24"/>
                <w:lang w:val="en-US" w:eastAsia="ru-RU"/>
              </w:rPr>
            </w:pPr>
            <w:r w:rsidRPr="008E7F32">
              <w:rPr>
                <w:rFonts w:ascii="Arial" w:eastAsia="Times New Roman" w:hAnsi="Arial" w:cs="Arial"/>
                <w:color w:val="000000"/>
                <w:sz w:val="24"/>
                <w:szCs w:val="24"/>
                <w:lang w:val="en-US" w:eastAsia="ru-RU"/>
              </w:rPr>
              <w:t> </w:t>
            </w:r>
            <w:r w:rsidRPr="008E7F32">
              <w:rPr>
                <w:rFonts w:ascii="Arial" w:eastAsia="Times New Roman" w:hAnsi="Arial" w:cs="Arial"/>
                <w:i/>
                <w:iCs/>
                <w:sz w:val="24"/>
                <w:szCs w:val="24"/>
                <w:lang w:val="en-US" w:eastAsia="ru-RU"/>
              </w:rPr>
              <w:t>a(h</w:t>
            </w:r>
            <w:r w:rsidRPr="008E7F32">
              <w:rPr>
                <w:rFonts w:ascii="Arial" w:eastAsia="Times New Roman" w:hAnsi="Arial" w:cs="Arial"/>
                <w:i/>
                <w:iCs/>
                <w:sz w:val="24"/>
                <w:szCs w:val="24"/>
                <w:vertAlign w:val="subscript"/>
                <w:lang w:val="en-US" w:eastAsia="ru-RU"/>
              </w:rPr>
              <w:t>m</w:t>
            </w:r>
            <w:r w:rsidRPr="008E7F32">
              <w:rPr>
                <w:rFonts w:ascii="Arial" w:eastAsia="Times New Roman" w:hAnsi="Arial" w:cs="Arial"/>
                <w:i/>
                <w:iCs/>
                <w:sz w:val="24"/>
                <w:szCs w:val="24"/>
                <w:lang w:val="en-US" w:eastAsia="ru-RU"/>
              </w:rPr>
              <w:t>) = [1.1 log(f)-0.7]h</w:t>
            </w:r>
            <w:r w:rsidRPr="008E7F32">
              <w:rPr>
                <w:rFonts w:ascii="Arial" w:eastAsia="Times New Roman" w:hAnsi="Arial" w:cs="Arial"/>
                <w:i/>
                <w:iCs/>
                <w:sz w:val="24"/>
                <w:szCs w:val="24"/>
                <w:vertAlign w:val="subscript"/>
                <w:lang w:val="en-US" w:eastAsia="ru-RU"/>
              </w:rPr>
              <w:t>m</w:t>
            </w:r>
            <w:r w:rsidRPr="008E7F32">
              <w:rPr>
                <w:rFonts w:ascii="Arial" w:eastAsia="Times New Roman" w:hAnsi="Arial" w:cs="Arial"/>
                <w:i/>
                <w:iCs/>
                <w:sz w:val="24"/>
                <w:szCs w:val="24"/>
                <w:lang w:val="en-US" w:eastAsia="ru-RU"/>
              </w:rPr>
              <w:t>-[1.56 log(f)-0.8]</w:t>
            </w:r>
            <w:r w:rsidRPr="008E7F32">
              <w:rPr>
                <w:rFonts w:ascii="Arial" w:eastAsia="Times New Roman" w:hAnsi="Arial" w:cs="Arial"/>
                <w:sz w:val="24"/>
                <w:szCs w:val="24"/>
                <w:lang w:val="en-US" w:eastAsia="ru-RU"/>
              </w:rPr>
              <w:t> </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jc w:val="both"/>
              <w:rPr>
                <w:rFonts w:ascii="Arial" w:eastAsia="Times New Roman" w:hAnsi="Arial" w:cs="Arial"/>
                <w:sz w:val="24"/>
                <w:szCs w:val="24"/>
                <w:lang w:eastAsia="ru-RU"/>
              </w:rPr>
            </w:pPr>
            <w:r w:rsidRPr="008E7F32">
              <w:rPr>
                <w:rFonts w:ascii="Arial" w:eastAsia="Times New Roman" w:hAnsi="Arial" w:cs="Arial"/>
                <w:sz w:val="24"/>
                <w:szCs w:val="24"/>
                <w:lang w:eastAsia="ru-RU"/>
              </w:rPr>
              <w:t>для города</w:t>
            </w:r>
          </w:p>
        </w:tc>
      </w:tr>
      <w:tr w:rsidR="008E7F32" w:rsidRPr="008E7F32" w:rsidTr="008E7F3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i/>
                <w:iCs/>
                <w:sz w:val="24"/>
                <w:szCs w:val="24"/>
                <w:lang w:eastAsia="ru-RU"/>
              </w:rPr>
              <w:t>a(h</w:t>
            </w:r>
            <w:r w:rsidRPr="008E7F32">
              <w:rPr>
                <w:rFonts w:ascii="Arial" w:eastAsia="Times New Roman" w:hAnsi="Arial" w:cs="Arial"/>
                <w:i/>
                <w:iCs/>
                <w:sz w:val="24"/>
                <w:szCs w:val="24"/>
                <w:vertAlign w:val="subscript"/>
                <w:lang w:eastAsia="ru-RU"/>
              </w:rPr>
              <w:t>m</w:t>
            </w:r>
            <w:r w:rsidRPr="008E7F32">
              <w:rPr>
                <w:rFonts w:ascii="Arial" w:eastAsia="Times New Roman" w:hAnsi="Arial" w:cs="Arial"/>
                <w:i/>
                <w:iCs/>
                <w:sz w:val="24"/>
                <w:szCs w:val="24"/>
                <w:lang w:eastAsia="ru-RU"/>
              </w:rPr>
              <w:t>) = 3.2[log(11.75h</w:t>
            </w:r>
            <w:r w:rsidRPr="008E7F32">
              <w:rPr>
                <w:rFonts w:ascii="Arial" w:eastAsia="Times New Roman" w:hAnsi="Arial" w:cs="Arial"/>
                <w:i/>
                <w:iCs/>
                <w:sz w:val="24"/>
                <w:szCs w:val="24"/>
                <w:vertAlign w:val="subscript"/>
                <w:lang w:eastAsia="ru-RU"/>
              </w:rPr>
              <w:t>m</w:t>
            </w:r>
            <w:r w:rsidRPr="008E7F32">
              <w:rPr>
                <w:rFonts w:ascii="Arial" w:eastAsia="Times New Roman" w:hAnsi="Arial" w:cs="Arial"/>
                <w:i/>
                <w:iCs/>
                <w:sz w:val="24"/>
                <w:szCs w:val="24"/>
                <w:lang w:eastAsia="ru-RU"/>
              </w:rPr>
              <w:t>)]</w:t>
            </w:r>
            <w:r w:rsidRPr="008E7F32">
              <w:rPr>
                <w:rFonts w:ascii="Arial" w:eastAsia="Times New Roman" w:hAnsi="Arial" w:cs="Arial"/>
                <w:i/>
                <w:iCs/>
                <w:sz w:val="24"/>
                <w:szCs w:val="24"/>
                <w:vertAlign w:val="superscript"/>
                <w:lang w:eastAsia="ru-RU"/>
              </w:rPr>
              <w:t>2</w:t>
            </w:r>
            <w:r w:rsidRPr="008E7F32">
              <w:rPr>
                <w:rFonts w:ascii="Arial" w:eastAsia="Times New Roman" w:hAnsi="Arial" w:cs="Arial"/>
                <w:i/>
                <w:iCs/>
                <w:sz w:val="24"/>
                <w:szCs w:val="24"/>
                <w:lang w:eastAsia="ru-RU"/>
              </w:rPr>
              <w:t> – 4.97</w:t>
            </w:r>
            <w:r w:rsidRPr="008E7F32">
              <w:rPr>
                <w:rFonts w:ascii="Arial" w:eastAsia="Times New Roman" w:hAnsi="Arial" w:cs="Arial"/>
                <w:sz w:val="24"/>
                <w:szCs w:val="24"/>
                <w:lang w:eastAsia="ru-RU"/>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для города с плотной застройкой</w:t>
            </w:r>
          </w:p>
        </w:tc>
      </w:tr>
      <w:tr w:rsidR="008E7F32" w:rsidRPr="008E7F32" w:rsidTr="008E7F3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i/>
                <w:iCs/>
                <w:sz w:val="24"/>
                <w:szCs w:val="24"/>
                <w:lang w:eastAsia="ru-RU"/>
              </w:rPr>
              <w:t>K</w:t>
            </w:r>
            <w:r w:rsidRPr="008E7F32">
              <w:rPr>
                <w:rFonts w:ascii="Arial" w:eastAsia="Times New Roman" w:hAnsi="Arial" w:cs="Arial"/>
                <w:i/>
                <w:iCs/>
                <w:sz w:val="24"/>
                <w:szCs w:val="24"/>
                <w:vertAlign w:val="subscript"/>
                <w:lang w:eastAsia="ru-RU"/>
              </w:rPr>
              <w:t>0</w:t>
            </w:r>
            <w:r w:rsidRPr="008E7F32">
              <w:rPr>
                <w:rFonts w:ascii="Arial" w:eastAsia="Times New Roman" w:hAnsi="Arial" w:cs="Arial"/>
                <w:i/>
                <w:iCs/>
                <w:sz w:val="24"/>
                <w:szCs w:val="24"/>
                <w:lang w:eastAsia="ru-RU"/>
              </w:rPr>
              <w:t>= 0</w:t>
            </w:r>
            <w:r w:rsidRPr="008E7F32">
              <w:rPr>
                <w:rFonts w:ascii="Arial" w:eastAsia="Times New Roman" w:hAnsi="Arial" w:cs="Arial"/>
                <w:sz w:val="24"/>
                <w:szCs w:val="24"/>
                <w:lang w:eastAsia="ru-RU"/>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для города</w:t>
            </w:r>
          </w:p>
        </w:tc>
      </w:tr>
      <w:tr w:rsidR="008E7F32" w:rsidRPr="008E7F32" w:rsidTr="008E7F3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i/>
                <w:iCs/>
                <w:sz w:val="24"/>
                <w:szCs w:val="24"/>
                <w:lang w:eastAsia="ru-RU"/>
              </w:rPr>
              <w:t>K</w:t>
            </w:r>
            <w:r w:rsidRPr="008E7F32">
              <w:rPr>
                <w:rFonts w:ascii="Arial" w:eastAsia="Times New Roman" w:hAnsi="Arial" w:cs="Arial"/>
                <w:i/>
                <w:iCs/>
                <w:sz w:val="24"/>
                <w:szCs w:val="24"/>
                <w:vertAlign w:val="subscript"/>
                <w:lang w:eastAsia="ru-RU"/>
              </w:rPr>
              <w:t>0</w:t>
            </w:r>
            <w:r w:rsidRPr="008E7F32">
              <w:rPr>
                <w:rFonts w:ascii="Arial" w:eastAsia="Times New Roman" w:hAnsi="Arial" w:cs="Arial"/>
                <w:i/>
                <w:iCs/>
                <w:sz w:val="24"/>
                <w:szCs w:val="24"/>
                <w:lang w:eastAsia="ru-RU"/>
              </w:rPr>
              <w:t>= 3dB</w:t>
            </w:r>
            <w:r w:rsidRPr="008E7F32">
              <w:rPr>
                <w:rFonts w:ascii="Arial" w:eastAsia="Times New Roman" w:hAnsi="Arial" w:cs="Arial"/>
                <w:sz w:val="24"/>
                <w:szCs w:val="24"/>
                <w:lang w:eastAsia="ru-RU"/>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для города с плотной застройкой</w:t>
            </w:r>
          </w:p>
        </w:tc>
      </w:tr>
    </w:tbl>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Коэффициенты K</w:t>
      </w:r>
      <w:r w:rsidRPr="008E7F32">
        <w:rPr>
          <w:rFonts w:ascii="Arial" w:eastAsia="Times New Roman" w:hAnsi="Arial" w:cs="Arial"/>
          <w:color w:val="000000"/>
          <w:sz w:val="24"/>
          <w:szCs w:val="24"/>
          <w:vertAlign w:val="subscript"/>
          <w:lang w:eastAsia="ru-RU"/>
        </w:rPr>
        <w:t>1</w:t>
      </w:r>
      <w:r w:rsidRPr="008E7F32">
        <w:rPr>
          <w:rFonts w:ascii="Arial" w:eastAsia="Times New Roman" w:hAnsi="Arial" w:cs="Arial"/>
          <w:color w:val="000000"/>
          <w:sz w:val="24"/>
          <w:szCs w:val="24"/>
          <w:lang w:eastAsia="ru-RU"/>
        </w:rPr>
        <w:t> и  K</w:t>
      </w:r>
      <w:r w:rsidRPr="008E7F32">
        <w:rPr>
          <w:rFonts w:ascii="Arial" w:eastAsia="Times New Roman" w:hAnsi="Arial" w:cs="Arial"/>
          <w:color w:val="000000"/>
          <w:sz w:val="24"/>
          <w:szCs w:val="24"/>
          <w:vertAlign w:val="subscript"/>
          <w:lang w:eastAsia="ru-RU"/>
        </w:rPr>
        <w:t>2</w:t>
      </w:r>
      <w:r w:rsidRPr="008E7F32">
        <w:rPr>
          <w:rFonts w:ascii="Arial" w:eastAsia="Times New Roman" w:hAnsi="Arial" w:cs="Arial"/>
          <w:color w:val="000000"/>
          <w:sz w:val="24"/>
          <w:szCs w:val="24"/>
          <w:lang w:eastAsia="ru-RU"/>
        </w:rPr>
        <w:t> используются, чтобы учесть частотные диапазоны.</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i/>
          <w:iCs/>
          <w:color w:val="000000"/>
          <w:sz w:val="24"/>
          <w:szCs w:val="24"/>
          <w:lang w:eastAsia="ru-RU"/>
        </w:rPr>
        <w:t>K</w:t>
      </w:r>
      <w:r w:rsidRPr="008E7F32">
        <w:rPr>
          <w:rFonts w:ascii="Arial" w:eastAsia="Times New Roman" w:hAnsi="Arial" w:cs="Arial"/>
          <w:i/>
          <w:iCs/>
          <w:color w:val="000000"/>
          <w:sz w:val="24"/>
          <w:szCs w:val="24"/>
          <w:vertAlign w:val="subscript"/>
          <w:lang w:eastAsia="ru-RU"/>
        </w:rPr>
        <w:t>1</w:t>
      </w:r>
      <w:r w:rsidRPr="008E7F32">
        <w:rPr>
          <w:rFonts w:ascii="Arial" w:eastAsia="Times New Roman" w:hAnsi="Arial" w:cs="Arial"/>
          <w:i/>
          <w:iCs/>
          <w:color w:val="000000"/>
          <w:sz w:val="24"/>
          <w:szCs w:val="24"/>
          <w:lang w:eastAsia="ru-RU"/>
        </w:rPr>
        <w:t>= 69.55</w:t>
      </w:r>
      <w:r w:rsidRPr="008E7F32">
        <w:rPr>
          <w:rFonts w:ascii="Arial" w:eastAsia="Times New Roman" w:hAnsi="Arial" w:cs="Arial"/>
          <w:color w:val="000000"/>
          <w:sz w:val="24"/>
          <w:szCs w:val="24"/>
          <w:lang w:eastAsia="ru-RU"/>
        </w:rPr>
        <w:t> для частотного диапазона </w:t>
      </w:r>
      <w:r w:rsidRPr="008E7F32">
        <w:rPr>
          <w:rFonts w:ascii="Arial" w:eastAsia="Times New Roman" w:hAnsi="Arial" w:cs="Arial"/>
          <w:i/>
          <w:iCs/>
          <w:color w:val="000000"/>
          <w:sz w:val="24"/>
          <w:szCs w:val="24"/>
          <w:lang w:eastAsia="ru-RU"/>
        </w:rPr>
        <w:t>150 МГц </w:t>
      </w:r>
      <w:r w:rsidRPr="008E7F32">
        <w:rPr>
          <w:rFonts w:ascii="Symbol" w:eastAsia="Times New Roman" w:hAnsi="Symbol" w:cs="Arial"/>
          <w:i/>
          <w:iCs/>
          <w:color w:val="000000"/>
          <w:sz w:val="24"/>
          <w:szCs w:val="24"/>
          <w:lang w:eastAsia="ru-RU"/>
        </w:rPr>
        <w:t></w:t>
      </w:r>
      <w:r w:rsidRPr="008E7F32">
        <w:rPr>
          <w:rFonts w:ascii="Arial" w:eastAsia="Times New Roman" w:hAnsi="Arial" w:cs="Arial"/>
          <w:i/>
          <w:iCs/>
          <w:color w:val="000000"/>
          <w:sz w:val="24"/>
          <w:szCs w:val="24"/>
          <w:lang w:eastAsia="ru-RU"/>
        </w:rPr>
        <w:t> f </w:t>
      </w:r>
      <w:r w:rsidRPr="008E7F32">
        <w:rPr>
          <w:rFonts w:ascii="Symbol" w:eastAsia="Times New Roman" w:hAnsi="Symbol" w:cs="Arial"/>
          <w:i/>
          <w:iCs/>
          <w:color w:val="000000"/>
          <w:sz w:val="24"/>
          <w:szCs w:val="24"/>
          <w:lang w:eastAsia="ru-RU"/>
        </w:rPr>
        <w:t></w:t>
      </w:r>
      <w:r w:rsidRPr="008E7F32">
        <w:rPr>
          <w:rFonts w:ascii="Arial" w:eastAsia="Times New Roman" w:hAnsi="Arial" w:cs="Arial"/>
          <w:i/>
          <w:iCs/>
          <w:color w:val="000000"/>
          <w:sz w:val="24"/>
          <w:szCs w:val="24"/>
          <w:lang w:eastAsia="ru-RU"/>
        </w:rPr>
        <w:t>  1000 МГц</w:t>
      </w:r>
      <w:r w:rsidRPr="008E7F32">
        <w:rPr>
          <w:rFonts w:ascii="Arial" w:eastAsia="Times New Roman" w:hAnsi="Arial" w:cs="Arial"/>
          <w:color w:val="000000"/>
          <w:sz w:val="24"/>
          <w:szCs w:val="24"/>
          <w:lang w:eastAsia="ru-RU"/>
        </w:rPr>
        <w:t>,</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i/>
          <w:iCs/>
          <w:color w:val="000000"/>
          <w:sz w:val="24"/>
          <w:szCs w:val="24"/>
          <w:lang w:eastAsia="ru-RU"/>
        </w:rPr>
        <w:lastRenderedPageBreak/>
        <w:t>K</w:t>
      </w:r>
      <w:r w:rsidRPr="008E7F32">
        <w:rPr>
          <w:rFonts w:ascii="Arial" w:eastAsia="Times New Roman" w:hAnsi="Arial" w:cs="Arial"/>
          <w:i/>
          <w:iCs/>
          <w:color w:val="000000"/>
          <w:sz w:val="24"/>
          <w:szCs w:val="24"/>
          <w:vertAlign w:val="subscript"/>
          <w:lang w:eastAsia="ru-RU"/>
        </w:rPr>
        <w:t>1</w:t>
      </w:r>
      <w:r w:rsidRPr="008E7F32">
        <w:rPr>
          <w:rFonts w:ascii="Arial" w:eastAsia="Times New Roman" w:hAnsi="Arial" w:cs="Arial"/>
          <w:i/>
          <w:iCs/>
          <w:color w:val="000000"/>
          <w:sz w:val="24"/>
          <w:szCs w:val="24"/>
          <w:lang w:eastAsia="ru-RU"/>
        </w:rPr>
        <w:t>= 46.3 </w:t>
      </w:r>
      <w:r w:rsidRPr="008E7F32">
        <w:rPr>
          <w:rFonts w:ascii="Arial" w:eastAsia="Times New Roman" w:hAnsi="Arial" w:cs="Arial"/>
          <w:color w:val="000000"/>
          <w:sz w:val="24"/>
          <w:szCs w:val="24"/>
          <w:lang w:eastAsia="ru-RU"/>
        </w:rPr>
        <w:t>для частотного диапазона </w:t>
      </w:r>
      <w:r w:rsidRPr="008E7F32">
        <w:rPr>
          <w:rFonts w:ascii="Arial" w:eastAsia="Times New Roman" w:hAnsi="Arial" w:cs="Arial"/>
          <w:i/>
          <w:iCs/>
          <w:color w:val="000000"/>
          <w:sz w:val="24"/>
          <w:szCs w:val="24"/>
          <w:lang w:eastAsia="ru-RU"/>
        </w:rPr>
        <w:t>1500 МГц </w:t>
      </w:r>
      <w:r w:rsidRPr="008E7F32">
        <w:rPr>
          <w:rFonts w:ascii="Symbol" w:eastAsia="Times New Roman" w:hAnsi="Symbol" w:cs="Arial"/>
          <w:i/>
          <w:iCs/>
          <w:color w:val="000000"/>
          <w:sz w:val="24"/>
          <w:szCs w:val="24"/>
          <w:lang w:eastAsia="ru-RU"/>
        </w:rPr>
        <w:t></w:t>
      </w:r>
      <w:r w:rsidRPr="008E7F32">
        <w:rPr>
          <w:rFonts w:ascii="Arial" w:eastAsia="Times New Roman" w:hAnsi="Arial" w:cs="Arial"/>
          <w:i/>
          <w:iCs/>
          <w:color w:val="000000"/>
          <w:sz w:val="24"/>
          <w:szCs w:val="24"/>
          <w:lang w:eastAsia="ru-RU"/>
        </w:rPr>
        <w:t> f </w:t>
      </w:r>
      <w:r w:rsidRPr="008E7F32">
        <w:rPr>
          <w:rFonts w:ascii="Symbol" w:eastAsia="Times New Roman" w:hAnsi="Symbol" w:cs="Arial"/>
          <w:i/>
          <w:iCs/>
          <w:color w:val="000000"/>
          <w:sz w:val="24"/>
          <w:szCs w:val="24"/>
          <w:lang w:eastAsia="ru-RU"/>
        </w:rPr>
        <w:t></w:t>
      </w:r>
      <w:r w:rsidRPr="008E7F32">
        <w:rPr>
          <w:rFonts w:ascii="Arial" w:eastAsia="Times New Roman" w:hAnsi="Arial" w:cs="Arial"/>
          <w:i/>
          <w:iCs/>
          <w:color w:val="000000"/>
          <w:sz w:val="24"/>
          <w:szCs w:val="24"/>
          <w:lang w:eastAsia="ru-RU"/>
        </w:rPr>
        <w:t>  2000 МГц</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и</w:t>
      </w:r>
      <w:r w:rsidRPr="008E7F32">
        <w:rPr>
          <w:rFonts w:ascii="Arial" w:eastAsia="Times New Roman" w:hAnsi="Arial" w:cs="Arial"/>
          <w:i/>
          <w:iCs/>
          <w:color w:val="000000"/>
          <w:sz w:val="24"/>
          <w:szCs w:val="24"/>
          <w:lang w:eastAsia="ru-RU"/>
        </w:rPr>
        <w:t>   </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i/>
          <w:iCs/>
          <w:color w:val="000000"/>
          <w:sz w:val="24"/>
          <w:szCs w:val="24"/>
          <w:lang w:eastAsia="ru-RU"/>
        </w:rPr>
        <w:t>K</w:t>
      </w:r>
      <w:r w:rsidRPr="008E7F32">
        <w:rPr>
          <w:rFonts w:ascii="Arial" w:eastAsia="Times New Roman" w:hAnsi="Arial" w:cs="Arial"/>
          <w:i/>
          <w:iCs/>
          <w:color w:val="000000"/>
          <w:sz w:val="24"/>
          <w:szCs w:val="24"/>
          <w:vertAlign w:val="subscript"/>
          <w:lang w:eastAsia="ru-RU"/>
        </w:rPr>
        <w:t>2</w:t>
      </w:r>
      <w:r w:rsidRPr="008E7F32">
        <w:rPr>
          <w:rFonts w:ascii="Arial" w:eastAsia="Times New Roman" w:hAnsi="Arial" w:cs="Arial"/>
          <w:i/>
          <w:iCs/>
          <w:color w:val="000000"/>
          <w:sz w:val="24"/>
          <w:szCs w:val="24"/>
          <w:lang w:eastAsia="ru-RU"/>
        </w:rPr>
        <w:t>= 26.16</w:t>
      </w:r>
      <w:r w:rsidRPr="008E7F32">
        <w:rPr>
          <w:rFonts w:ascii="Arial" w:eastAsia="Times New Roman" w:hAnsi="Arial" w:cs="Arial"/>
          <w:color w:val="000000"/>
          <w:sz w:val="24"/>
          <w:szCs w:val="24"/>
          <w:lang w:eastAsia="ru-RU"/>
        </w:rPr>
        <w:t> для частотного диапазона </w:t>
      </w:r>
      <w:r w:rsidRPr="008E7F32">
        <w:rPr>
          <w:rFonts w:ascii="Arial" w:eastAsia="Times New Roman" w:hAnsi="Arial" w:cs="Arial"/>
          <w:i/>
          <w:iCs/>
          <w:color w:val="000000"/>
          <w:sz w:val="24"/>
          <w:szCs w:val="24"/>
          <w:lang w:eastAsia="ru-RU"/>
        </w:rPr>
        <w:t>150 МГц </w:t>
      </w:r>
      <w:r w:rsidRPr="008E7F32">
        <w:rPr>
          <w:rFonts w:ascii="Symbol" w:eastAsia="Times New Roman" w:hAnsi="Symbol" w:cs="Arial"/>
          <w:i/>
          <w:iCs/>
          <w:color w:val="000000"/>
          <w:sz w:val="24"/>
          <w:szCs w:val="24"/>
          <w:lang w:eastAsia="ru-RU"/>
        </w:rPr>
        <w:t></w:t>
      </w:r>
      <w:r w:rsidRPr="008E7F32">
        <w:rPr>
          <w:rFonts w:ascii="Arial" w:eastAsia="Times New Roman" w:hAnsi="Arial" w:cs="Arial"/>
          <w:i/>
          <w:iCs/>
          <w:color w:val="000000"/>
          <w:sz w:val="24"/>
          <w:szCs w:val="24"/>
          <w:lang w:eastAsia="ru-RU"/>
        </w:rPr>
        <w:t> f </w:t>
      </w:r>
      <w:r w:rsidRPr="008E7F32">
        <w:rPr>
          <w:rFonts w:ascii="Symbol" w:eastAsia="Times New Roman" w:hAnsi="Symbol" w:cs="Arial"/>
          <w:i/>
          <w:iCs/>
          <w:color w:val="000000"/>
          <w:sz w:val="24"/>
          <w:szCs w:val="24"/>
          <w:lang w:eastAsia="ru-RU"/>
        </w:rPr>
        <w:t></w:t>
      </w:r>
      <w:r w:rsidRPr="008E7F32">
        <w:rPr>
          <w:rFonts w:ascii="Arial" w:eastAsia="Times New Roman" w:hAnsi="Arial" w:cs="Arial"/>
          <w:i/>
          <w:iCs/>
          <w:color w:val="000000"/>
          <w:sz w:val="24"/>
          <w:szCs w:val="24"/>
          <w:lang w:eastAsia="ru-RU"/>
        </w:rPr>
        <w:t>  1000 МГц,</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i/>
          <w:iCs/>
          <w:color w:val="000000"/>
          <w:sz w:val="24"/>
          <w:szCs w:val="24"/>
          <w:lang w:eastAsia="ru-RU"/>
        </w:rPr>
        <w:t>K</w:t>
      </w:r>
      <w:r w:rsidRPr="008E7F32">
        <w:rPr>
          <w:rFonts w:ascii="Arial" w:eastAsia="Times New Roman" w:hAnsi="Arial" w:cs="Arial"/>
          <w:i/>
          <w:iCs/>
          <w:color w:val="000000"/>
          <w:sz w:val="24"/>
          <w:szCs w:val="24"/>
          <w:vertAlign w:val="subscript"/>
          <w:lang w:eastAsia="ru-RU"/>
        </w:rPr>
        <w:t>2</w:t>
      </w:r>
      <w:r w:rsidRPr="008E7F32">
        <w:rPr>
          <w:rFonts w:ascii="Arial" w:eastAsia="Times New Roman" w:hAnsi="Arial" w:cs="Arial"/>
          <w:i/>
          <w:iCs/>
          <w:color w:val="000000"/>
          <w:sz w:val="24"/>
          <w:szCs w:val="24"/>
          <w:lang w:eastAsia="ru-RU"/>
        </w:rPr>
        <w:t>= 33.9</w:t>
      </w:r>
      <w:r w:rsidRPr="008E7F32">
        <w:rPr>
          <w:rFonts w:ascii="Arial" w:eastAsia="Times New Roman" w:hAnsi="Arial" w:cs="Arial"/>
          <w:color w:val="000000"/>
          <w:sz w:val="24"/>
          <w:szCs w:val="24"/>
          <w:lang w:eastAsia="ru-RU"/>
        </w:rPr>
        <w:t> для частотного диапазона </w:t>
      </w:r>
      <w:r w:rsidRPr="008E7F32">
        <w:rPr>
          <w:rFonts w:ascii="Arial" w:eastAsia="Times New Roman" w:hAnsi="Arial" w:cs="Arial"/>
          <w:i/>
          <w:iCs/>
          <w:color w:val="000000"/>
          <w:sz w:val="24"/>
          <w:szCs w:val="24"/>
          <w:lang w:eastAsia="ru-RU"/>
        </w:rPr>
        <w:t>1500 МГц </w:t>
      </w:r>
      <w:r w:rsidRPr="008E7F32">
        <w:rPr>
          <w:rFonts w:ascii="Symbol" w:eastAsia="Times New Roman" w:hAnsi="Symbol" w:cs="Arial"/>
          <w:i/>
          <w:iCs/>
          <w:color w:val="000000"/>
          <w:sz w:val="24"/>
          <w:szCs w:val="24"/>
          <w:lang w:eastAsia="ru-RU"/>
        </w:rPr>
        <w:t></w:t>
      </w:r>
      <w:r w:rsidRPr="008E7F32">
        <w:rPr>
          <w:rFonts w:ascii="Arial" w:eastAsia="Times New Roman" w:hAnsi="Arial" w:cs="Arial"/>
          <w:i/>
          <w:iCs/>
          <w:color w:val="000000"/>
          <w:sz w:val="24"/>
          <w:szCs w:val="24"/>
          <w:lang w:eastAsia="ru-RU"/>
        </w:rPr>
        <w:t> f </w:t>
      </w:r>
      <w:r w:rsidRPr="008E7F32">
        <w:rPr>
          <w:rFonts w:ascii="Symbol" w:eastAsia="Times New Roman" w:hAnsi="Symbol" w:cs="Arial"/>
          <w:i/>
          <w:iCs/>
          <w:color w:val="000000"/>
          <w:sz w:val="24"/>
          <w:szCs w:val="24"/>
          <w:lang w:eastAsia="ru-RU"/>
        </w:rPr>
        <w:t></w:t>
      </w:r>
      <w:r w:rsidRPr="008E7F32">
        <w:rPr>
          <w:rFonts w:ascii="Arial" w:eastAsia="Times New Roman" w:hAnsi="Arial" w:cs="Arial"/>
          <w:i/>
          <w:iCs/>
          <w:color w:val="000000"/>
          <w:sz w:val="24"/>
          <w:szCs w:val="24"/>
          <w:lang w:eastAsia="ru-RU"/>
        </w:rPr>
        <w:t>  2000 МГц.</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b/>
          <w:bCs/>
          <w:color w:val="336699"/>
          <w:sz w:val="24"/>
          <w:szCs w:val="24"/>
          <w:lang w:eastAsia="ru-RU"/>
        </w:rPr>
        <w:t>*****************************************************************</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Поскольку, как правило, энергетический потенциал радиолинии снизу вверх (от подвижного абонента к базовой станции) ниже, чем в обратном направлении, то оценку дальности связи целесообразно провести для данного направления при динамических условиях распространения сигнала.</w:t>
      </w:r>
    </w:p>
    <w:p w:rsidR="008E7F32" w:rsidRPr="008E7F32" w:rsidRDefault="008E7F32" w:rsidP="008E7F32">
      <w:pPr>
        <w:spacing w:before="100" w:beforeAutospacing="1" w:after="100" w:afterAutospacing="1" w:line="276" w:lineRule="atLeast"/>
        <w:ind w:firstLine="70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С учетом условий распространения сигнала вычисляется допустимый уровень потерь на трассе (расстояние выбирается произвольно, например от 0,1 до 20 км), затем по графикам определяется дальности связи (проекция на ось абсцисс точки пересечения прямой допустимых потерь и графика зависимости потерь от расстояния).</w:t>
      </w:r>
    </w:p>
    <w:p w:rsidR="008E7F32" w:rsidRPr="008E7F32" w:rsidRDefault="008E7F32" w:rsidP="008E7F32">
      <w:pPr>
        <w:spacing w:before="100" w:beforeAutospacing="1" w:after="100" w:afterAutospacing="1" w:line="240" w:lineRule="auto"/>
        <w:jc w:val="center"/>
        <w:rPr>
          <w:rFonts w:ascii="Arial" w:eastAsia="Times New Roman" w:hAnsi="Arial" w:cs="Arial"/>
          <w:color w:val="000000"/>
          <w:sz w:val="27"/>
          <w:szCs w:val="27"/>
          <w:lang w:eastAsia="ru-RU"/>
        </w:rPr>
      </w:pPr>
    </w:p>
    <w:p w:rsidR="008E7F32" w:rsidRPr="008E7F32" w:rsidRDefault="008E7F32" w:rsidP="008E7F32">
      <w:pPr>
        <w:spacing w:before="100" w:beforeAutospacing="1" w:after="100" w:afterAutospacing="1" w:line="240" w:lineRule="auto"/>
        <w:jc w:val="center"/>
        <w:rPr>
          <w:rFonts w:ascii="Arial" w:eastAsia="Times New Roman" w:hAnsi="Arial" w:cs="Arial"/>
          <w:color w:val="000000"/>
          <w:sz w:val="27"/>
          <w:szCs w:val="27"/>
          <w:lang w:eastAsia="ru-RU"/>
        </w:rPr>
      </w:pPr>
      <w:r w:rsidRPr="008E7F32">
        <w:rPr>
          <w:rFonts w:ascii="Arial" w:eastAsia="Times New Roman" w:hAnsi="Arial" w:cs="Arial"/>
          <w:color w:val="000000"/>
          <w:sz w:val="27"/>
          <w:szCs w:val="27"/>
          <w:lang w:eastAsia="ru-RU"/>
        </w:rPr>
        <w:t>Рисунок 1 – Пример определения расстояния&gt;</w:t>
      </w:r>
    </w:p>
    <w:p w:rsidR="008E7F32" w:rsidRPr="008E7F32" w:rsidRDefault="008E7F32" w:rsidP="008E7F32">
      <w:pPr>
        <w:spacing w:before="100" w:beforeAutospacing="1" w:after="100" w:afterAutospacing="1" w:line="240" w:lineRule="auto"/>
        <w:jc w:val="center"/>
        <w:rPr>
          <w:rFonts w:ascii="Arial" w:eastAsia="Times New Roman" w:hAnsi="Arial" w:cs="Arial"/>
          <w:color w:val="000000"/>
          <w:sz w:val="27"/>
          <w:szCs w:val="27"/>
          <w:lang w:eastAsia="ru-RU"/>
        </w:rPr>
      </w:pPr>
      <w:r w:rsidRPr="008E7F32">
        <w:rPr>
          <w:rFonts w:ascii="Arial" w:eastAsia="Times New Roman" w:hAnsi="Arial" w:cs="Arial"/>
          <w:color w:val="000000"/>
          <w:sz w:val="27"/>
          <w:szCs w:val="27"/>
          <w:lang w:eastAsia="ru-RU"/>
        </w:rPr>
        <w:t> </w:t>
      </w:r>
    </w:p>
    <w:p w:rsidR="008E7F32" w:rsidRPr="008E7F32" w:rsidRDefault="008E7F32" w:rsidP="008E7F32">
      <w:pPr>
        <w:spacing w:before="100" w:beforeAutospacing="1" w:after="100" w:afterAutospacing="1" w:line="240" w:lineRule="auto"/>
        <w:jc w:val="center"/>
        <w:rPr>
          <w:rFonts w:ascii="Arial" w:eastAsia="Times New Roman" w:hAnsi="Arial" w:cs="Arial"/>
          <w:color w:val="000000"/>
          <w:sz w:val="27"/>
          <w:szCs w:val="27"/>
          <w:lang w:eastAsia="ru-RU"/>
        </w:rPr>
      </w:pPr>
      <w:r w:rsidRPr="008E7F32">
        <w:rPr>
          <w:rFonts w:ascii="Arial" w:eastAsia="Times New Roman" w:hAnsi="Arial" w:cs="Arial"/>
          <w:b/>
          <w:bCs/>
          <w:color w:val="3366FF"/>
          <w:sz w:val="24"/>
          <w:szCs w:val="24"/>
          <w:lang w:eastAsia="ru-RU"/>
        </w:rPr>
        <w:t>ПРИЛОЖЕНИЕ</w:t>
      </w:r>
    </w:p>
    <w:p w:rsidR="008E7F32" w:rsidRPr="008E7F32" w:rsidRDefault="008E7F32" w:rsidP="008E7F32">
      <w:pPr>
        <w:spacing w:before="100" w:beforeAutospacing="1" w:after="100" w:afterAutospacing="1" w:line="240" w:lineRule="auto"/>
        <w:jc w:val="center"/>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lang w:eastAsia="ru-RU"/>
        </w:rPr>
        <w:t>ТЕХНИЧЕСКИЕ ПАРАМЕТРЫ РАДИОСТАНЦИЙ</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Помимо пользовательских функций и эргономики терминалы различаются по более важным техническим параметрам, в том числе по мощности и классу передатчика, чувствительности и классу приемника и т.д.</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lang w:eastAsia="ru-RU"/>
        </w:rPr>
        <w:t>Классы мощности</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Различают следующие классы мощности абонентских терминалов по стандарту TETRA: 4 (1 Вт), 3L (1,8 Вт), 3 (3 Вт), 2L (5,6 Вт) и 2 (10 Вт). Наиболее экономичным и эффективным является класс 4. Невысокая мощность портативной радиостанции увеличивает время её автономной работы. При мощности портативной радиостанции 1 Вт и благоприятной электромагнитной обстановке, сопряженной с эффективным базовым приемопередатчиком и антенным оборудованием возможно удаление от базовой радиостанции на расстояние 50км и более. Стоит упомянуть, что максимальное теоретически достижимое расстояние по спецификациям первой фазы стандарта TETRA составляет 58км и обусловлено величиной защитного интервала временного слота.</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xml:space="preserve">В рамках стандарта TETRA предусмотрен механизм автоматической регулировки мощности абонентской радиостанции, и при снижении уровня мощности принимаемого сигнала (RSSI) до уровня -74 дБм радиостанция переходит на максимальную мощность. Мобильная радиостанция с классом передатчика 3 (3 Вт) </w:t>
      </w:r>
      <w:r w:rsidRPr="008E7F32">
        <w:rPr>
          <w:rFonts w:ascii="Arial" w:eastAsia="Times New Roman" w:hAnsi="Arial" w:cs="Arial"/>
          <w:color w:val="000000"/>
          <w:sz w:val="24"/>
          <w:szCs w:val="24"/>
          <w:lang w:eastAsia="ru-RU"/>
        </w:rPr>
        <w:lastRenderedPageBreak/>
        <w:t>легко достигает максимальных границ зоны обслуживания базовой радиостанции и необходимости её работы на мощности, превышающей указанную величину, не существует. Минимальная мощность абонентских радиостанций TETRA составляет 15 мВт.</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lang w:eastAsia="ru-RU"/>
        </w:rPr>
        <w:t>Безопасность</w:t>
      </w:r>
      <w:r w:rsidRPr="008E7F32">
        <w:rPr>
          <w:rFonts w:ascii="Arial" w:eastAsia="Times New Roman" w:hAnsi="Arial" w:cs="Arial"/>
          <w:color w:val="000000"/>
          <w:sz w:val="27"/>
          <w:szCs w:val="27"/>
          <w:lang w:eastAsia="ru-RU"/>
        </w:rPr>
        <w:br/>
      </w:r>
      <w:r w:rsidRPr="008E7F32">
        <w:rPr>
          <w:rFonts w:ascii="Arial" w:eastAsia="Times New Roman" w:hAnsi="Arial" w:cs="Arial"/>
          <w:color w:val="000000"/>
          <w:sz w:val="24"/>
          <w:szCs w:val="24"/>
          <w:lang w:eastAsia="ru-RU"/>
        </w:rPr>
        <w:t>Безопасность в сетях TETRA обеспечивается аутентификацией радиостанций и шифрованием радиопереговоров. Каждая радиостанция имеет уникальный TEI номер, присеваемый производителем. Инфраструктура TETRA может идентифицировать радиостанцию (аутентифицировать) путем опроса указанного номера TEI при регистрации радиостанции и начале сеанса.</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Если рассматривать такую характеристику радиостанций как шифрование, то следует упомянуть, что различают сквозное шифрование E2E и шифрование TEA (алгоритмы TEA1...TEA4). Экспорт радиостанций с поддержкой алгоритма TEA2 (предназначен для служб общественного порядка Европейского союза) из ЕС запрещен, а алгоритмы TEA3, TEA4 могут использоваться с существенными ограничениями.</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Кроме того, различают три класса шифрования: 1 – без шифрования, 2 – статические ключи шифрования, 3 – вычисляемые (derived) производные ключи шифрования. Максимальную защиту переговоров обеспечивает сквозное шифрование E2E, не зависящее от инфраструктуры.</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lang w:eastAsia="ru-RU"/>
        </w:rPr>
        <w:t>Класс приемника</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Также отметим, что в рамках стандарта TETRA существует классификация приемников абонентских радиостанций на классы: A, B, E. Класс приемника радиостанции оптимизирован под среду распространения радиосигнала. Дополнительным преимуществом абонентских радиостанций является принадлежность их приемника разным классам. Например класс В предназначен для городской среды, а класс А для горной местности. Тестирование и применение приемника радиостанции должно осуществляться именно в тех средах, для которых терминал разработан, что позволит максимально эффективно использовать его ресурсы.</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Статическая чувствительность приемника абонентских радиостанций не может быть ниже -112 дБм, в то время как для базовых радиостанций TETRA этот показатель составляет -115 дБм.</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Динамическая же чувствительность приемника абонентских радиостанций составляет -103 дБм, а для базовых радиостанций -106 дБм. Например, согласно стандарту TETRA, при уровне сигнала -103дБм для приемника класса В на незащищенном логическом канале уровень BER (Bit Error Rate) не должен превышать 2%, а MER (Message Erasure Rate) 11%. В свою очередь параметры голосового канала определены директивой ETS 300395 и составляют MER &lt;2,2% для наиболее чувствительных битов (2 класс) при уровне сигнала -103 дБм для приемника класса В.</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lang w:eastAsia="ru-RU"/>
        </w:rPr>
        <w:t>Тип антенны</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lastRenderedPageBreak/>
        <w:t>Многие производители умалчивают реальные показатели коэффициентов усиления антенн портативных радиостанций, а при этом на границах зон обслуживания базовой радиостанции это может оказаться решающим фактором. Типичный коэффициент усиления антенн портативных радиостанций с четвертьволновой структурой составляет 4,6 dBd, а укороченной согласованной антенны 6,1 dBd. Для антенн мобильных радиостанций величина коэффициента усиления также важна. Идеально размещенная на крыше автомобиля четвертьволновая антенна обладает коэффициентом усиления не более 1 dBd, а коэффициент усиления типичной антенны составляет 2 dBd. Выигрыш в коэффициенте усиления антенны портативной радиостанции в 1,5 dBd позволяет увеличить дальность связи на 1,5 км.</w:t>
      </w:r>
    </w:p>
    <w:p w:rsidR="008E7F32" w:rsidRPr="008E7F32" w:rsidRDefault="008E7F32" w:rsidP="008E7F32">
      <w:pPr>
        <w:spacing w:before="100" w:beforeAutospacing="1" w:after="100" w:afterAutospacing="1" w:line="240" w:lineRule="auto"/>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Таблица 1 – Параметры портативных радиостанций стандарта TETRA</w:t>
      </w:r>
    </w:p>
    <w:tbl>
      <w:tblPr>
        <w:tblW w:w="5000" w:type="pct"/>
        <w:tblCellSpacing w:w="0" w:type="dxa"/>
        <w:tblCellMar>
          <w:left w:w="0" w:type="dxa"/>
          <w:right w:w="0" w:type="dxa"/>
        </w:tblCellMar>
        <w:tblLook w:val="04A0" w:firstRow="1" w:lastRow="0" w:firstColumn="1" w:lastColumn="0" w:noHBand="0" w:noVBand="1"/>
      </w:tblPr>
      <w:tblGrid>
        <w:gridCol w:w="2937"/>
        <w:gridCol w:w="1484"/>
        <w:gridCol w:w="1484"/>
        <w:gridCol w:w="1484"/>
        <w:gridCol w:w="1966"/>
      </w:tblGrid>
      <w:tr w:rsidR="008E7F32" w:rsidRPr="008E7F32" w:rsidTr="008E7F32">
        <w:trPr>
          <w:trHeight w:val="645"/>
          <w:tblCellSpacing w:w="0" w:type="dxa"/>
        </w:trPr>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E7F32" w:rsidRPr="008E7F32" w:rsidRDefault="008E7F32" w:rsidP="008E7F32">
            <w:pPr>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b/>
                <w:bCs/>
                <w:sz w:val="24"/>
                <w:szCs w:val="24"/>
                <w:lang w:eastAsia="ru-RU"/>
              </w:rPr>
              <w:t>Модель</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E7F32" w:rsidRPr="008E7F32" w:rsidRDefault="008E7F32" w:rsidP="008E7F32">
            <w:pPr>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b/>
                <w:bCs/>
                <w:sz w:val="24"/>
                <w:szCs w:val="24"/>
                <w:lang w:eastAsia="ru-RU"/>
              </w:rPr>
              <w:t>Motorola MTP810Ex</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E7F32" w:rsidRPr="008E7F32" w:rsidRDefault="008E7F32" w:rsidP="008E7F32">
            <w:pPr>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b/>
                <w:bCs/>
                <w:sz w:val="24"/>
                <w:szCs w:val="24"/>
                <w:lang w:eastAsia="ru-RU"/>
              </w:rPr>
              <w:t>Motorola MTP850Ex</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E7F32" w:rsidRPr="008E7F32" w:rsidRDefault="008E7F32" w:rsidP="008E7F32">
            <w:pPr>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b/>
                <w:bCs/>
                <w:sz w:val="24"/>
                <w:szCs w:val="24"/>
                <w:lang w:eastAsia="ru-RU"/>
              </w:rPr>
              <w:t>EADS THR880iEx</w:t>
            </w:r>
          </w:p>
        </w:tc>
        <w:tc>
          <w:tcPr>
            <w:tcW w:w="1050"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E7F32" w:rsidRPr="008E7F32" w:rsidRDefault="008E7F32" w:rsidP="008E7F32">
            <w:pPr>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b/>
                <w:bCs/>
                <w:sz w:val="24"/>
                <w:szCs w:val="24"/>
                <w:lang w:eastAsia="ru-RU"/>
              </w:rPr>
              <w:t>Selex Puma T3Ex</w:t>
            </w:r>
          </w:p>
        </w:tc>
      </w:tr>
      <w:tr w:rsidR="008E7F32" w:rsidRPr="008E7F32" w:rsidTr="008E7F32">
        <w:trPr>
          <w:trHeight w:val="480"/>
          <w:tblCellSpacing w:w="0" w:type="dxa"/>
        </w:trPr>
        <w:tc>
          <w:tcPr>
            <w:tcW w:w="5000" w:type="pct"/>
            <w:gridSpan w:val="5"/>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E7F32" w:rsidRPr="008E7F32" w:rsidRDefault="008E7F32" w:rsidP="008E7F32">
            <w:pPr>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b/>
                <w:bCs/>
                <w:sz w:val="24"/>
                <w:szCs w:val="24"/>
                <w:lang w:eastAsia="ru-RU"/>
              </w:rPr>
              <w:t>Основные параметры</w:t>
            </w:r>
          </w:p>
        </w:tc>
      </w:tr>
      <w:tr w:rsidR="008E7F32" w:rsidRPr="008E7F32" w:rsidTr="008E7F32">
        <w:trPr>
          <w:tblCellSpacing w:w="0" w:type="dxa"/>
        </w:trPr>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Диапазоны частот, МГц</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380–430</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380–430</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380–400</w:t>
            </w:r>
            <w:r w:rsidRPr="008E7F32">
              <w:rPr>
                <w:rFonts w:ascii="Arial" w:eastAsia="Times New Roman" w:hAnsi="Arial" w:cs="Arial"/>
                <w:sz w:val="24"/>
                <w:szCs w:val="24"/>
                <w:lang w:eastAsia="ru-RU"/>
              </w:rPr>
              <w:br/>
              <w:t>410–430</w:t>
            </w:r>
          </w:p>
        </w:tc>
        <w:tc>
          <w:tcPr>
            <w:tcW w:w="1050"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380–430</w:t>
            </w:r>
            <w:r w:rsidRPr="008E7F32">
              <w:rPr>
                <w:rFonts w:ascii="Arial" w:eastAsia="Times New Roman" w:hAnsi="Arial" w:cs="Arial"/>
                <w:sz w:val="24"/>
                <w:szCs w:val="24"/>
                <w:lang w:eastAsia="ru-RU"/>
              </w:rPr>
              <w:br/>
              <w:t>410–470</w:t>
            </w:r>
          </w:p>
        </w:tc>
      </w:tr>
      <w:tr w:rsidR="008E7F32" w:rsidRPr="008E7F32" w:rsidTr="008E7F32">
        <w:trPr>
          <w:tblCellSpacing w:w="0" w:type="dxa"/>
        </w:trPr>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Габариты со стандартным АКБ (ВхШхГ), мм</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135х55х38</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135х55х38</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157х57х35</w:t>
            </w:r>
          </w:p>
        </w:tc>
        <w:tc>
          <w:tcPr>
            <w:tcW w:w="1050"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134х62х40</w:t>
            </w:r>
          </w:p>
        </w:tc>
      </w:tr>
      <w:tr w:rsidR="008E7F32" w:rsidRPr="008E7F32" w:rsidTr="008E7F32">
        <w:trPr>
          <w:tblCellSpacing w:w="0" w:type="dxa"/>
        </w:trPr>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Вес со стандартной АКБ, грамм</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400</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400</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292</w:t>
            </w:r>
          </w:p>
        </w:tc>
        <w:tc>
          <w:tcPr>
            <w:tcW w:w="1050"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335</w:t>
            </w:r>
          </w:p>
        </w:tc>
      </w:tr>
      <w:tr w:rsidR="008E7F32" w:rsidRPr="008E7F32" w:rsidTr="008E7F32">
        <w:trPr>
          <w:tblCellSpacing w:w="0" w:type="dxa"/>
        </w:trPr>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Стандартная АКБ</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725 мА·ч 7,2 В</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725 мА·ч 7,2 В</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1400 мА·ч</w:t>
            </w:r>
          </w:p>
        </w:tc>
        <w:tc>
          <w:tcPr>
            <w:tcW w:w="1050"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1800 мА·ч 3,7В</w:t>
            </w:r>
          </w:p>
        </w:tc>
      </w:tr>
      <w:tr w:rsidR="008E7F32" w:rsidRPr="008E7F32" w:rsidTr="008E7F32">
        <w:trPr>
          <w:tblCellSpacing w:w="0" w:type="dxa"/>
        </w:trPr>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Время автономной работы</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до 12 ч</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до 12 ч</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до 12 ч</w:t>
            </w:r>
          </w:p>
        </w:tc>
        <w:tc>
          <w:tcPr>
            <w:tcW w:w="1050"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до 14 ч</w:t>
            </w:r>
          </w:p>
        </w:tc>
      </w:tr>
      <w:tr w:rsidR="008E7F32" w:rsidRPr="008E7F32" w:rsidTr="008E7F32">
        <w:trPr>
          <w:tblCellSpacing w:w="0" w:type="dxa"/>
        </w:trPr>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Дисплей</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Цветной, 130х130 пкс</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Цветной, 130х130 пкс</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Цветной, 130х130 пкс</w:t>
            </w:r>
          </w:p>
        </w:tc>
        <w:tc>
          <w:tcPr>
            <w:tcW w:w="1050"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Монохромный, 96x64 пкс</w:t>
            </w:r>
          </w:p>
        </w:tc>
      </w:tr>
      <w:tr w:rsidR="008E7F32" w:rsidRPr="008E7F32" w:rsidTr="008E7F32">
        <w:trPr>
          <w:trHeight w:val="480"/>
          <w:tblCellSpacing w:w="0" w:type="dxa"/>
        </w:trPr>
        <w:tc>
          <w:tcPr>
            <w:tcW w:w="5000" w:type="pct"/>
            <w:gridSpan w:val="5"/>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E7F32" w:rsidRPr="008E7F32" w:rsidRDefault="008E7F32" w:rsidP="008E7F32">
            <w:pPr>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b/>
                <w:bCs/>
                <w:sz w:val="24"/>
                <w:szCs w:val="24"/>
                <w:lang w:eastAsia="ru-RU"/>
              </w:rPr>
              <w:t>Передатчик</w:t>
            </w:r>
          </w:p>
        </w:tc>
      </w:tr>
      <w:tr w:rsidR="008E7F32" w:rsidRPr="008E7F32" w:rsidTr="008E7F32">
        <w:trPr>
          <w:tblCellSpacing w:w="0" w:type="dxa"/>
        </w:trPr>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Класс ПРД</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4 класс</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4 класс</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4 класс</w:t>
            </w:r>
          </w:p>
        </w:tc>
        <w:tc>
          <w:tcPr>
            <w:tcW w:w="1050"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4 класс</w:t>
            </w:r>
          </w:p>
        </w:tc>
      </w:tr>
      <w:tr w:rsidR="008E7F32" w:rsidRPr="008E7F32" w:rsidTr="008E7F32">
        <w:trPr>
          <w:tblCellSpacing w:w="0" w:type="dxa"/>
        </w:trPr>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Мощность ПРД, Вт</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 Вт</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 Вт</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 Вт</w:t>
            </w:r>
          </w:p>
        </w:tc>
        <w:tc>
          <w:tcPr>
            <w:tcW w:w="1050"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 Вт</w:t>
            </w:r>
          </w:p>
        </w:tc>
      </w:tr>
      <w:tr w:rsidR="008E7F32" w:rsidRPr="008E7F32" w:rsidTr="008E7F32">
        <w:trPr>
          <w:trHeight w:val="450"/>
          <w:tblCellSpacing w:w="0" w:type="dxa"/>
        </w:trPr>
        <w:tc>
          <w:tcPr>
            <w:tcW w:w="5000" w:type="pct"/>
            <w:gridSpan w:val="5"/>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E7F32" w:rsidRPr="008E7F32" w:rsidRDefault="008E7F32" w:rsidP="008E7F32">
            <w:pPr>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b/>
                <w:bCs/>
                <w:sz w:val="24"/>
                <w:szCs w:val="24"/>
                <w:lang w:eastAsia="ru-RU"/>
              </w:rPr>
              <w:t>Приемник</w:t>
            </w:r>
          </w:p>
        </w:tc>
      </w:tr>
      <w:tr w:rsidR="008E7F32" w:rsidRPr="008E7F32" w:rsidTr="008E7F32">
        <w:trPr>
          <w:tblCellSpacing w:w="0" w:type="dxa"/>
        </w:trPr>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Класс приемника</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А и В</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А и В</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А</w:t>
            </w:r>
          </w:p>
        </w:tc>
        <w:tc>
          <w:tcPr>
            <w:tcW w:w="1050"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А и В</w:t>
            </w:r>
          </w:p>
        </w:tc>
      </w:tr>
      <w:tr w:rsidR="008E7F32" w:rsidRPr="008E7F32" w:rsidTr="008E7F32">
        <w:trPr>
          <w:tblCellSpacing w:w="0" w:type="dxa"/>
        </w:trPr>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Статическая чувств, дБм</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-112 (-115 в среднем)</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-112 (-115 в среднем)</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-112</w:t>
            </w:r>
          </w:p>
        </w:tc>
        <w:tc>
          <w:tcPr>
            <w:tcW w:w="1050"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-112</w:t>
            </w:r>
          </w:p>
        </w:tc>
      </w:tr>
      <w:tr w:rsidR="008E7F32" w:rsidRPr="008E7F32" w:rsidTr="008E7F32">
        <w:trPr>
          <w:tblCellSpacing w:w="0" w:type="dxa"/>
        </w:trPr>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Динамическая чувств, дБм</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-103 (-107 в среднем)</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-103 (-107 в среднем)</w:t>
            </w:r>
          </w:p>
        </w:tc>
        <w:tc>
          <w:tcPr>
            <w:tcW w:w="0" w:type="auto"/>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-103</w:t>
            </w:r>
          </w:p>
        </w:tc>
        <w:tc>
          <w:tcPr>
            <w:tcW w:w="1050"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-103</w:t>
            </w:r>
          </w:p>
        </w:tc>
      </w:tr>
      <w:tr w:rsidR="008E7F32" w:rsidRPr="008E7F32" w:rsidTr="008E7F32">
        <w:trPr>
          <w:tblCellSpacing w:w="0" w:type="dxa"/>
        </w:trPr>
        <w:tc>
          <w:tcPr>
            <w:tcW w:w="0" w:type="auto"/>
            <w:tcBorders>
              <w:top w:val="single" w:sz="8" w:space="0" w:color="auto"/>
              <w:left w:val="nil"/>
              <w:bottom w:val="nil"/>
              <w:right w:val="nil"/>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c>
          <w:tcPr>
            <w:tcW w:w="0" w:type="auto"/>
            <w:tcBorders>
              <w:top w:val="single" w:sz="8" w:space="0" w:color="auto"/>
              <w:left w:val="nil"/>
              <w:bottom w:val="nil"/>
              <w:right w:val="nil"/>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c>
          <w:tcPr>
            <w:tcW w:w="0" w:type="auto"/>
            <w:tcBorders>
              <w:top w:val="single" w:sz="8" w:space="0" w:color="auto"/>
              <w:left w:val="nil"/>
              <w:bottom w:val="nil"/>
              <w:right w:val="nil"/>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c>
          <w:tcPr>
            <w:tcW w:w="0" w:type="auto"/>
            <w:tcBorders>
              <w:top w:val="single" w:sz="8" w:space="0" w:color="auto"/>
              <w:left w:val="nil"/>
              <w:bottom w:val="nil"/>
              <w:right w:val="nil"/>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c>
          <w:tcPr>
            <w:tcW w:w="1050" w:type="pct"/>
            <w:tcBorders>
              <w:top w:val="single" w:sz="8" w:space="0" w:color="auto"/>
              <w:left w:val="nil"/>
              <w:bottom w:val="nil"/>
              <w:right w:val="nil"/>
            </w:tcBorders>
            <w:tcMar>
              <w:top w:w="45" w:type="dxa"/>
              <w:left w:w="45" w:type="dxa"/>
              <w:bottom w:w="45" w:type="dxa"/>
              <w:right w:w="45" w:type="dxa"/>
            </w:tcMar>
            <w:hideMark/>
          </w:tcPr>
          <w:p w:rsidR="008E7F32" w:rsidRPr="008E7F32" w:rsidRDefault="008E7F32" w:rsidP="008E7F32">
            <w:pPr>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bl>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b/>
          <w:bCs/>
          <w:color w:val="000000"/>
          <w:sz w:val="27"/>
          <w:szCs w:val="27"/>
          <w:lang w:eastAsia="ru-RU"/>
        </w:rPr>
        <w:lastRenderedPageBreak/>
        <w:t>Дополнительные сведения Вы можете получить на сайтах                                              </w:t>
      </w:r>
    </w:p>
    <w:p w:rsidR="008E7F32" w:rsidRPr="008E7F32" w:rsidRDefault="00C455F4" w:rsidP="008E7F32">
      <w:pPr>
        <w:spacing w:before="100" w:beforeAutospacing="1" w:after="100" w:afterAutospacing="1" w:line="240" w:lineRule="auto"/>
        <w:rPr>
          <w:rFonts w:ascii="Arial" w:eastAsia="Times New Roman" w:hAnsi="Arial" w:cs="Arial"/>
          <w:color w:val="000000"/>
          <w:sz w:val="27"/>
          <w:szCs w:val="27"/>
          <w:lang w:eastAsia="ru-RU"/>
        </w:rPr>
      </w:pPr>
      <w:hyperlink r:id="rId4" w:tgtFrame="_blank" w:history="1">
        <w:r w:rsidR="008E7F32" w:rsidRPr="008E7F32">
          <w:rPr>
            <w:rFonts w:ascii="Arial" w:eastAsia="Times New Roman" w:hAnsi="Arial" w:cs="Arial"/>
            <w:i/>
            <w:iCs/>
            <w:color w:val="0000FF"/>
            <w:sz w:val="27"/>
            <w:szCs w:val="27"/>
            <w:u w:val="single"/>
            <w:lang w:eastAsia="ru-RU"/>
          </w:rPr>
          <w:t>http://www.tetra.su/manuals/infro/bs421.pdf</w:t>
        </w:r>
      </w:hyperlink>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i/>
          <w:iCs/>
          <w:color w:val="000000"/>
          <w:sz w:val="27"/>
          <w:szCs w:val="27"/>
          <w:lang w:eastAsia="ru-RU"/>
        </w:rPr>
        <w:t> </w:t>
      </w:r>
      <w:hyperlink r:id="rId5" w:tgtFrame="_blank" w:history="1">
        <w:r w:rsidRPr="008E7F32">
          <w:rPr>
            <w:rFonts w:ascii="Arial" w:eastAsia="Times New Roman" w:hAnsi="Arial" w:cs="Arial"/>
            <w:i/>
            <w:iCs/>
            <w:color w:val="0000FF"/>
            <w:sz w:val="27"/>
            <w:szCs w:val="27"/>
            <w:u w:val="single"/>
            <w:lang w:eastAsia="ru-RU"/>
          </w:rPr>
          <w:t>Журнал "Технологии и средства связи" #6, 2008</w:t>
        </w:r>
      </w:hyperlink>
    </w:p>
    <w:p w:rsidR="008E7F32" w:rsidRPr="008E7F32" w:rsidRDefault="008E7F32" w:rsidP="008E7F32">
      <w:pPr>
        <w:spacing w:before="100" w:beforeAutospacing="1" w:after="100" w:afterAutospacing="1" w:line="276" w:lineRule="atLeast"/>
        <w:ind w:firstLine="567"/>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pacing w:before="100" w:beforeAutospacing="1" w:after="100" w:afterAutospacing="1" w:line="276" w:lineRule="atLeast"/>
        <w:ind w:firstLine="567"/>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pacing w:before="100" w:beforeAutospacing="1" w:after="100" w:afterAutospacing="1" w:line="276" w:lineRule="atLeast"/>
        <w:ind w:firstLine="567"/>
        <w:jc w:val="center"/>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lang w:eastAsia="ru-RU"/>
        </w:rPr>
        <w:t>Требования к отчету</w:t>
      </w:r>
    </w:p>
    <w:p w:rsidR="008E7F32" w:rsidRPr="008E7F32" w:rsidRDefault="008E7F32" w:rsidP="008E7F32">
      <w:pPr>
        <w:spacing w:before="100" w:beforeAutospacing="1" w:after="100" w:afterAutospacing="1" w:line="276" w:lineRule="atLeast"/>
        <w:ind w:firstLine="567"/>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Расчеты могут быть выполнены в одном из пакетов: </w:t>
      </w:r>
      <w:r w:rsidRPr="008E7F32">
        <w:rPr>
          <w:rFonts w:ascii="Arial" w:eastAsia="Times New Roman" w:hAnsi="Arial" w:cs="Arial"/>
          <w:color w:val="000000"/>
          <w:sz w:val="24"/>
          <w:szCs w:val="24"/>
          <w:lang w:val="en-US" w:eastAsia="ru-RU"/>
        </w:rPr>
        <w:t>MathCAD </w:t>
      </w:r>
      <w:r w:rsidRPr="008E7F32">
        <w:rPr>
          <w:rFonts w:ascii="Arial" w:eastAsia="Times New Roman" w:hAnsi="Arial" w:cs="Arial"/>
          <w:color w:val="000000"/>
          <w:sz w:val="24"/>
          <w:szCs w:val="24"/>
          <w:lang w:eastAsia="ru-RU"/>
        </w:rPr>
        <w:t> или </w:t>
      </w:r>
      <w:r w:rsidRPr="008E7F32">
        <w:rPr>
          <w:rFonts w:ascii="Arial" w:eastAsia="Times New Roman" w:hAnsi="Arial" w:cs="Arial"/>
          <w:color w:val="000000"/>
          <w:sz w:val="24"/>
          <w:szCs w:val="24"/>
          <w:lang w:val="en-US" w:eastAsia="ru-RU"/>
        </w:rPr>
        <w:t>MS EXCEL</w:t>
      </w:r>
      <w:r w:rsidRPr="008E7F32">
        <w:rPr>
          <w:rFonts w:ascii="Arial" w:eastAsia="Times New Roman" w:hAnsi="Arial" w:cs="Arial"/>
          <w:color w:val="000000"/>
          <w:sz w:val="24"/>
          <w:szCs w:val="24"/>
          <w:lang w:eastAsia="ru-RU"/>
        </w:rPr>
        <w:t>. Отчет должен содержать файл с вычислениями и файл с описанием решения задачи и выводами.</w:t>
      </w:r>
    </w:p>
    <w:p w:rsidR="008E7F32" w:rsidRPr="008E7F32" w:rsidRDefault="008E7F32" w:rsidP="008E7F32">
      <w:pPr>
        <w:spacing w:before="100" w:beforeAutospacing="1" w:after="100" w:afterAutospacing="1" w:line="240" w:lineRule="auto"/>
        <w:jc w:val="center"/>
        <w:rPr>
          <w:rFonts w:ascii="Arial" w:eastAsia="Times New Roman" w:hAnsi="Arial" w:cs="Arial"/>
          <w:color w:val="000000"/>
          <w:sz w:val="27"/>
          <w:szCs w:val="27"/>
          <w:lang w:eastAsia="ru-RU"/>
        </w:rPr>
      </w:pPr>
      <w:r w:rsidRPr="008E7F32">
        <w:rPr>
          <w:rFonts w:ascii="Arial" w:eastAsia="Times New Roman" w:hAnsi="Arial" w:cs="Arial"/>
          <w:color w:val="000000"/>
          <w:sz w:val="27"/>
          <w:szCs w:val="27"/>
          <w:lang w:eastAsia="ru-RU"/>
        </w:rPr>
        <w:t> </w:t>
      </w:r>
    </w:p>
    <w:p w:rsidR="008E7F32" w:rsidRPr="008E7F32" w:rsidRDefault="008E7F32" w:rsidP="008E7F32">
      <w:pPr>
        <w:spacing w:before="100" w:beforeAutospacing="1" w:after="100" w:afterAutospacing="1" w:line="240" w:lineRule="auto"/>
        <w:jc w:val="center"/>
        <w:rPr>
          <w:rFonts w:ascii="Arial" w:eastAsia="Times New Roman" w:hAnsi="Arial" w:cs="Arial"/>
          <w:color w:val="000000"/>
          <w:sz w:val="27"/>
          <w:szCs w:val="27"/>
          <w:lang w:eastAsia="ru-RU"/>
        </w:rPr>
      </w:pPr>
      <w:r w:rsidRPr="008E7F32">
        <w:rPr>
          <w:rFonts w:ascii="Arial" w:eastAsia="Times New Roman" w:hAnsi="Arial" w:cs="Arial"/>
          <w:color w:val="000000"/>
          <w:sz w:val="27"/>
          <w:szCs w:val="27"/>
          <w:lang w:eastAsia="ru-RU"/>
        </w:rPr>
        <w:t> </w:t>
      </w:r>
    </w:p>
    <w:p w:rsidR="008E7F32" w:rsidRPr="008E7F32" w:rsidRDefault="008E7F32" w:rsidP="008E7F32">
      <w:pPr>
        <w:spacing w:before="100" w:beforeAutospacing="1" w:after="100" w:afterAutospacing="1" w:line="240" w:lineRule="auto"/>
        <w:jc w:val="center"/>
        <w:rPr>
          <w:rFonts w:ascii="Arial" w:eastAsia="Times New Roman" w:hAnsi="Arial" w:cs="Arial"/>
          <w:color w:val="000000"/>
          <w:sz w:val="27"/>
          <w:szCs w:val="27"/>
          <w:lang w:eastAsia="ru-RU"/>
        </w:rPr>
      </w:pPr>
      <w:r w:rsidRPr="008E7F32">
        <w:rPr>
          <w:rFonts w:ascii="Arial" w:eastAsia="Times New Roman" w:hAnsi="Arial" w:cs="Arial"/>
          <w:color w:val="000000"/>
          <w:sz w:val="27"/>
          <w:szCs w:val="27"/>
          <w:lang w:eastAsia="ru-RU"/>
        </w:rPr>
        <w:t> </w:t>
      </w:r>
    </w:p>
    <w:p w:rsidR="008E7F32" w:rsidRPr="008E7F32" w:rsidRDefault="008E7F32" w:rsidP="008E7F32">
      <w:pPr>
        <w:spacing w:before="100" w:beforeAutospacing="1" w:after="100" w:afterAutospacing="1" w:line="240" w:lineRule="auto"/>
        <w:jc w:val="center"/>
        <w:rPr>
          <w:rFonts w:ascii="Arial" w:eastAsia="Times New Roman" w:hAnsi="Arial" w:cs="Arial"/>
          <w:color w:val="000000"/>
          <w:sz w:val="27"/>
          <w:szCs w:val="27"/>
          <w:lang w:eastAsia="ru-RU"/>
        </w:rPr>
      </w:pPr>
      <w:bookmarkStart w:id="2" w:name="2"/>
      <w:bookmarkEnd w:id="2"/>
      <w:r w:rsidRPr="008E7F32">
        <w:rPr>
          <w:rFonts w:ascii="Arial" w:eastAsia="Times New Roman" w:hAnsi="Arial" w:cs="Arial"/>
          <w:b/>
          <w:bCs/>
          <w:color w:val="800040"/>
          <w:sz w:val="24"/>
          <w:szCs w:val="24"/>
          <w:lang w:eastAsia="ru-RU"/>
        </w:rPr>
        <w:t>Лабораторная работа № 2</w:t>
      </w:r>
    </w:p>
    <w:p w:rsidR="008E7F32" w:rsidRPr="008E7F32" w:rsidRDefault="008E7F32" w:rsidP="008E7F32">
      <w:pPr>
        <w:spacing w:before="100" w:beforeAutospacing="1" w:after="100" w:afterAutospacing="1" w:line="240" w:lineRule="auto"/>
        <w:jc w:val="center"/>
        <w:rPr>
          <w:rFonts w:ascii="Arial" w:eastAsia="Times New Roman" w:hAnsi="Arial" w:cs="Arial"/>
          <w:color w:val="800040"/>
          <w:sz w:val="27"/>
          <w:szCs w:val="27"/>
          <w:lang w:eastAsia="ru-RU"/>
        </w:rPr>
      </w:pPr>
      <w:r w:rsidRPr="008E7F32">
        <w:rPr>
          <w:rFonts w:ascii="Arial" w:eastAsia="Times New Roman" w:hAnsi="Arial" w:cs="Arial"/>
          <w:b/>
          <w:bCs/>
          <w:color w:val="800040"/>
          <w:sz w:val="24"/>
          <w:szCs w:val="24"/>
          <w:lang w:eastAsia="ru-RU"/>
        </w:rPr>
        <w:t>Начальное планирование сети сотовой связи</w:t>
      </w:r>
    </w:p>
    <w:p w:rsidR="008E7F32" w:rsidRPr="008E7F32" w:rsidRDefault="008E7F32" w:rsidP="008E7F32">
      <w:pPr>
        <w:spacing w:before="100" w:beforeAutospacing="1" w:after="100" w:afterAutospacing="1" w:line="276" w:lineRule="atLeast"/>
        <w:ind w:firstLine="567"/>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u w:val="single"/>
          <w:lang w:eastAsia="ru-RU"/>
        </w:rPr>
        <w:t>Цель работы</w:t>
      </w:r>
      <w:r w:rsidRPr="008E7F32">
        <w:rPr>
          <w:rFonts w:ascii="Arial" w:eastAsia="Times New Roman" w:hAnsi="Arial" w:cs="Arial"/>
          <w:color w:val="000000"/>
          <w:sz w:val="24"/>
          <w:szCs w:val="24"/>
          <w:lang w:eastAsia="ru-RU"/>
        </w:rPr>
        <w:t>: Приобрести навыки предварительного планирования сети связи оператора для заданного типа местности.</w:t>
      </w:r>
    </w:p>
    <w:p w:rsidR="008E7F32" w:rsidRPr="008E7F32" w:rsidRDefault="008E7F32" w:rsidP="008E7F32">
      <w:pPr>
        <w:spacing w:before="100" w:beforeAutospacing="1" w:after="100" w:afterAutospacing="1" w:line="276" w:lineRule="atLeast"/>
        <w:jc w:val="center"/>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lang w:eastAsia="ru-RU"/>
        </w:rPr>
        <w:t>Задание к лабораторной работе:</w:t>
      </w:r>
    </w:p>
    <w:p w:rsidR="008E7F32" w:rsidRPr="008E7F32" w:rsidRDefault="008E7F32" w:rsidP="008E7F32">
      <w:pPr>
        <w:spacing w:before="100" w:beforeAutospacing="1" w:after="100" w:afterAutospacing="1" w:line="276" w:lineRule="atLeast"/>
        <w:ind w:left="720" w:hanging="360"/>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1.    Внимательно прочитайте ПРИЛОЖЕНИЕ 3.</w:t>
      </w:r>
    </w:p>
    <w:p w:rsidR="008E7F32" w:rsidRPr="008E7F32" w:rsidRDefault="008E7F32" w:rsidP="008E7F32">
      <w:pPr>
        <w:spacing w:before="100" w:beforeAutospacing="1" w:after="100" w:afterAutospacing="1" w:line="276" w:lineRule="atLeast"/>
        <w:jc w:val="center"/>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lang w:eastAsia="ru-RU"/>
        </w:rPr>
        <w:t> </w:t>
      </w:r>
    </w:p>
    <w:p w:rsidR="008E7F32" w:rsidRPr="008E7F32" w:rsidRDefault="008E7F32" w:rsidP="008E7F32">
      <w:pPr>
        <w:shd w:val="clear" w:color="auto" w:fill="FFFFFF"/>
        <w:spacing w:before="100" w:beforeAutospacing="1" w:after="100" w:afterAutospacing="1" w:line="276" w:lineRule="atLeast"/>
        <w:ind w:left="720" w:hanging="360"/>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2.    Выполните задание:</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hd w:val="clear" w:color="auto" w:fill="FFFFFF"/>
        <w:spacing w:before="100" w:beforeAutospacing="1" w:after="100" w:afterAutospacing="1" w:line="276" w:lineRule="atLeast"/>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Городская территория занимает площадь 3000+100*</w:t>
      </w:r>
      <w:r w:rsidRPr="008E7F32">
        <w:rPr>
          <w:rFonts w:ascii="Arial" w:eastAsia="Times New Roman" w:hAnsi="Arial" w:cs="Arial"/>
          <w:color w:val="000000"/>
          <w:sz w:val="24"/>
          <w:szCs w:val="24"/>
          <w:lang w:val="en-US" w:eastAsia="ru-RU"/>
        </w:rPr>
        <w:t>N</w:t>
      </w:r>
      <w:bookmarkStart w:id="3" w:name="_ftnref1"/>
      <w:r w:rsidRPr="008E7F32">
        <w:rPr>
          <w:rFonts w:ascii="Arial" w:eastAsia="Times New Roman" w:hAnsi="Arial" w:cs="Arial"/>
          <w:color w:val="000000"/>
          <w:sz w:val="27"/>
          <w:szCs w:val="27"/>
          <w:lang w:eastAsia="ru-RU"/>
        </w:rPr>
        <w:fldChar w:fldCharType="begin"/>
      </w:r>
      <w:r w:rsidRPr="008E7F32">
        <w:rPr>
          <w:rFonts w:ascii="Arial" w:eastAsia="Times New Roman" w:hAnsi="Arial" w:cs="Arial"/>
          <w:color w:val="000000"/>
          <w:sz w:val="27"/>
          <w:szCs w:val="27"/>
          <w:lang w:eastAsia="ru-RU"/>
        </w:rPr>
        <w:instrText xml:space="preserve"> HYPERLINK "file:///D:\\%D0%A1%D0%B8%D0%B1%D0%93%D1%83%D1%82%D0%B8\\7%20%D1%81%D0%B5%D0%BC%D0%B5%D1%81%D1%82%D1%80\\%D0%A1%D0%B8%D1%81%D1%82%D0%B5%D0%BC%D1%8B%20%D0%B8%20%D1%81%D0%B5%D1%82%D0%B8%20%D1%81%D0%B2%D1%8F%D0%B7%D0%B8%20%D1%81%20%D0%BF%D0%BE%D0%B4%D0%B2%D0%B8%D0%B6%D0%BD%D1%8B%D0%BC%D0%B8%20%D0%BE%D0%B1%D1%8A%D0%B5%D0%BA%D1%82%D0%B0%D0%BC%D0%B8\\labs.htm" \l "_ftn1" \o "" </w:instrText>
      </w:r>
      <w:r w:rsidRPr="008E7F32">
        <w:rPr>
          <w:rFonts w:ascii="Arial" w:eastAsia="Times New Roman" w:hAnsi="Arial" w:cs="Arial"/>
          <w:color w:val="000000"/>
          <w:sz w:val="27"/>
          <w:szCs w:val="27"/>
          <w:lang w:eastAsia="ru-RU"/>
        </w:rPr>
        <w:fldChar w:fldCharType="separate"/>
      </w:r>
      <w:r w:rsidRPr="008E7F32">
        <w:rPr>
          <w:rFonts w:ascii="Arial" w:eastAsia="Times New Roman" w:hAnsi="Arial" w:cs="Arial"/>
          <w:color w:val="0000FF"/>
          <w:sz w:val="24"/>
          <w:szCs w:val="24"/>
          <w:u w:val="single"/>
          <w:lang w:eastAsia="ru-RU"/>
        </w:rPr>
        <w:t>[1]</w:t>
      </w:r>
      <w:r w:rsidRPr="008E7F32">
        <w:rPr>
          <w:rFonts w:ascii="Arial" w:eastAsia="Times New Roman" w:hAnsi="Arial" w:cs="Arial"/>
          <w:color w:val="000000"/>
          <w:sz w:val="27"/>
          <w:szCs w:val="27"/>
          <w:lang w:eastAsia="ru-RU"/>
        </w:rPr>
        <w:fldChar w:fldCharType="end"/>
      </w:r>
      <w:bookmarkEnd w:id="3"/>
      <w:r w:rsidRPr="008E7F32">
        <w:rPr>
          <w:rFonts w:ascii="Arial" w:eastAsia="Times New Roman" w:hAnsi="Arial" w:cs="Arial"/>
          <w:color w:val="000000"/>
          <w:sz w:val="24"/>
          <w:szCs w:val="24"/>
          <w:lang w:eastAsia="ru-RU"/>
        </w:rPr>
        <w:t> км</w:t>
      </w:r>
      <w:r w:rsidRPr="008E7F32">
        <w:rPr>
          <w:rFonts w:ascii="Arial" w:eastAsia="Times New Roman" w:hAnsi="Arial" w:cs="Arial"/>
          <w:color w:val="000000"/>
          <w:sz w:val="24"/>
          <w:szCs w:val="24"/>
          <w:vertAlign w:val="superscript"/>
          <w:lang w:eastAsia="ru-RU"/>
        </w:rPr>
        <w:t>2</w:t>
      </w:r>
      <w:r w:rsidRPr="008E7F32">
        <w:rPr>
          <w:rFonts w:ascii="Arial" w:eastAsia="Times New Roman" w:hAnsi="Arial" w:cs="Arial"/>
          <w:color w:val="000000"/>
          <w:sz w:val="24"/>
          <w:szCs w:val="24"/>
          <w:lang w:eastAsia="ru-RU"/>
        </w:rPr>
        <w:t> и ох</w:t>
      </w:r>
      <w:r w:rsidRPr="008E7F32">
        <w:rPr>
          <w:rFonts w:ascii="Arial" w:eastAsia="Times New Roman" w:hAnsi="Arial" w:cs="Arial"/>
          <w:color w:val="000000"/>
          <w:sz w:val="24"/>
          <w:szCs w:val="24"/>
          <w:lang w:eastAsia="ru-RU"/>
        </w:rPr>
        <w:softHyphen/>
        <w:t>вачена системой сотовой связи. В системе используются кластеры из семи сот. Каждая coтa имеет радиус 6 км. Полоса шириной 2x4,5 МГц выделена системе, работающей в режиме FDMA/FDD. Ширина одного канала составляет 30 кГц. Предположим, что вероятность блокировки в сотовой системе составляет 0,02. Пусть средняя интенсивность трафика одного пользователя составляет 0,03 Эрл. (т.е. среднестатистический пользователь каждые 100 мин. использует канал в течение 3 мин).</w:t>
      </w:r>
    </w:p>
    <w:p w:rsidR="008E7F32" w:rsidRPr="008E7F32" w:rsidRDefault="008E7F32" w:rsidP="008E7F32">
      <w:pPr>
        <w:spacing w:before="100" w:beforeAutospacing="1" w:after="100" w:afterAutospacing="1" w:line="240" w:lineRule="auto"/>
        <w:ind w:left="720" w:hanging="360"/>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1)    Определите:</w:t>
      </w:r>
    </w:p>
    <w:p w:rsidR="008E7F32" w:rsidRPr="008E7F32" w:rsidRDefault="008E7F32" w:rsidP="008E7F32">
      <w:pPr>
        <w:spacing w:before="100" w:beforeAutospacing="1" w:after="100" w:afterAutospacing="1" w:line="240" w:lineRule="auto"/>
        <w:ind w:left="360"/>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lastRenderedPageBreak/>
        <w:t> </w:t>
      </w:r>
    </w:p>
    <w:p w:rsidR="008E7F32" w:rsidRPr="008E7F32" w:rsidRDefault="008E7F32" w:rsidP="008E7F32">
      <w:pPr>
        <w:spacing w:before="100" w:beforeAutospacing="1" w:after="100" w:afterAutospacing="1" w:line="276" w:lineRule="atLeast"/>
        <w:ind w:left="1440" w:hanging="360"/>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a. количество сот, необходимых для охвата связью всю область;</w:t>
      </w:r>
    </w:p>
    <w:p w:rsidR="008E7F32" w:rsidRPr="008E7F32" w:rsidRDefault="008E7F32" w:rsidP="008E7F32">
      <w:pPr>
        <w:spacing w:before="100" w:beforeAutospacing="1" w:after="100" w:afterAutospacing="1" w:line="276" w:lineRule="atLeast"/>
        <w:ind w:left="1440" w:hanging="360"/>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b. количество каналов в каждой соте;</w:t>
      </w:r>
    </w:p>
    <w:p w:rsidR="008E7F32" w:rsidRPr="008E7F32" w:rsidRDefault="008E7F32" w:rsidP="008E7F32">
      <w:pPr>
        <w:spacing w:before="100" w:beforeAutospacing="1" w:after="100" w:afterAutospacing="1" w:line="276" w:lineRule="atLeast"/>
        <w:ind w:left="1440" w:hanging="360"/>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c.   количество абонентов, обслуживаемых сотой и системой в целом;</w:t>
      </w:r>
    </w:p>
    <w:p w:rsidR="008E7F32" w:rsidRPr="008E7F32" w:rsidRDefault="008E7F32" w:rsidP="008E7F32">
      <w:pPr>
        <w:spacing w:before="100" w:beforeAutospacing="1" w:after="100" w:afterAutospacing="1" w:line="276" w:lineRule="atLeast"/>
        <w:ind w:left="1440" w:hanging="360"/>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d. количество пользователь на один канал;</w:t>
      </w:r>
    </w:p>
    <w:p w:rsidR="008E7F32" w:rsidRPr="008E7F32" w:rsidRDefault="008E7F32" w:rsidP="008E7F32">
      <w:pPr>
        <w:spacing w:before="100" w:beforeAutospacing="1" w:after="100" w:afterAutospacing="1" w:line="276" w:lineRule="atLeast"/>
        <w:ind w:left="1440" w:hanging="360"/>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e.   количество абонентов, которые могут быть одновременно обслужены;</w:t>
      </w:r>
    </w:p>
    <w:p w:rsidR="008E7F32" w:rsidRPr="008E7F32" w:rsidRDefault="008E7F32" w:rsidP="008E7F32">
      <w:pPr>
        <w:spacing w:before="100" w:beforeAutospacing="1" w:after="100" w:afterAutospacing="1" w:line="276" w:lineRule="atLeast"/>
        <w:ind w:left="1440" w:hanging="360"/>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f. процент количества абонентов, которые могут быть одновременно обслужены по отношению к общему числу абонентов.</w:t>
      </w:r>
    </w:p>
    <w:p w:rsidR="008E7F32" w:rsidRPr="008E7F32" w:rsidRDefault="008E7F32" w:rsidP="008E7F32">
      <w:pPr>
        <w:spacing w:before="100" w:beforeAutospacing="1" w:after="100" w:afterAutospacing="1" w:line="276" w:lineRule="atLeast"/>
        <w:ind w:left="720"/>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pacing w:before="100" w:beforeAutospacing="1" w:after="100" w:afterAutospacing="1" w:line="276" w:lineRule="atLeast"/>
        <w:ind w:left="720" w:hanging="360"/>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2)    Составьте план распределения частот при заданных параметрах сети при использовании круговых антенн.</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w:t>
      </w:r>
    </w:p>
    <w:p w:rsidR="008E7F32" w:rsidRPr="008E7F32" w:rsidRDefault="00C455F4" w:rsidP="008E7F32">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pict>
          <v:rect id="_x0000_i1025" style="width:154.35pt;height:.75pt" o:hrpct="330" o:hrstd="t" o:hr="t" fillcolor="#a0a0a0" stroked="f"/>
        </w:pict>
      </w:r>
    </w:p>
    <w:bookmarkStart w:id="4" w:name="_ftn1"/>
    <w:p w:rsidR="008E7F32" w:rsidRPr="008E7F32" w:rsidRDefault="008E7F32" w:rsidP="008E7F32">
      <w:pPr>
        <w:spacing w:before="100" w:beforeAutospacing="1" w:after="100" w:afterAutospacing="1" w:line="240" w:lineRule="auto"/>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fldChar w:fldCharType="begin"/>
      </w:r>
      <w:r w:rsidRPr="008E7F32">
        <w:rPr>
          <w:rFonts w:ascii="Arial" w:eastAsia="Times New Roman" w:hAnsi="Arial" w:cs="Arial"/>
          <w:color w:val="000000"/>
          <w:sz w:val="24"/>
          <w:szCs w:val="24"/>
          <w:lang w:eastAsia="ru-RU"/>
        </w:rPr>
        <w:instrText xml:space="preserve"> HYPERLINK "file:///D:\\%D0%A1%D0%B8%D0%B1%D0%93%D1%83%D1%82%D0%B8\\7%20%D1%81%D0%B5%D0%BC%D0%B5%D1%81%D1%82%D1%80\\%D0%A1%D0%B8%D1%81%D1%82%D0%B5%D0%BC%D1%8B%20%D0%B8%20%D1%81%D0%B5%D1%82%D0%B8%20%D1%81%D0%B2%D1%8F%D0%B7%D0%B8%20%D1%81%20%D0%BF%D0%BE%D0%B4%D0%B2%D0%B8%D0%B6%D0%BD%D1%8B%D0%BC%D0%B8%20%D0%BE%D0%B1%D1%8A%D0%B5%D0%BA%D1%82%D0%B0%D0%BC%D0%B8\\labs.htm" \l "_ftnref1" \o "" </w:instrText>
      </w:r>
      <w:r w:rsidRPr="008E7F32">
        <w:rPr>
          <w:rFonts w:ascii="Arial" w:eastAsia="Times New Roman" w:hAnsi="Arial" w:cs="Arial"/>
          <w:color w:val="000000"/>
          <w:sz w:val="24"/>
          <w:szCs w:val="24"/>
          <w:lang w:eastAsia="ru-RU"/>
        </w:rPr>
        <w:fldChar w:fldCharType="separate"/>
      </w:r>
      <w:r w:rsidRPr="008E7F32">
        <w:rPr>
          <w:rFonts w:ascii="Arial" w:eastAsia="Times New Roman" w:hAnsi="Arial" w:cs="Arial"/>
          <w:color w:val="0000FF"/>
          <w:sz w:val="20"/>
          <w:szCs w:val="20"/>
          <w:u w:val="single"/>
          <w:lang w:eastAsia="ru-RU"/>
        </w:rPr>
        <w:t>[1]</w:t>
      </w:r>
      <w:r w:rsidRPr="008E7F32">
        <w:rPr>
          <w:rFonts w:ascii="Arial" w:eastAsia="Times New Roman" w:hAnsi="Arial" w:cs="Arial"/>
          <w:color w:val="000000"/>
          <w:sz w:val="24"/>
          <w:szCs w:val="24"/>
          <w:lang w:eastAsia="ru-RU"/>
        </w:rPr>
        <w:fldChar w:fldCharType="end"/>
      </w:r>
      <w:bookmarkEnd w:id="4"/>
      <w:r w:rsidRPr="008E7F32">
        <w:rPr>
          <w:rFonts w:ascii="Arial" w:eastAsia="Times New Roman" w:hAnsi="Arial" w:cs="Arial"/>
          <w:color w:val="000000"/>
          <w:sz w:val="24"/>
          <w:szCs w:val="24"/>
          <w:lang w:eastAsia="ru-RU"/>
        </w:rPr>
        <w:t> </w:t>
      </w:r>
      <w:r w:rsidRPr="008E7F32">
        <w:rPr>
          <w:rFonts w:ascii="Arial" w:eastAsia="Times New Roman" w:hAnsi="Arial" w:cs="Arial"/>
          <w:color w:val="000000"/>
          <w:sz w:val="24"/>
          <w:szCs w:val="24"/>
          <w:lang w:val="en-US" w:eastAsia="ru-RU"/>
        </w:rPr>
        <w:t>N </w:t>
      </w:r>
      <w:r w:rsidRPr="008E7F32">
        <w:rPr>
          <w:rFonts w:ascii="Arial" w:eastAsia="Times New Roman" w:hAnsi="Arial" w:cs="Arial"/>
          <w:color w:val="000000"/>
          <w:sz w:val="24"/>
          <w:szCs w:val="24"/>
          <w:lang w:eastAsia="ru-RU"/>
        </w:rPr>
        <w:t>– номер варианта</w:t>
      </w:r>
    </w:p>
    <w:p w:rsidR="008E7F32" w:rsidRPr="008E7F32" w:rsidRDefault="008E7F32" w:rsidP="008E7F32">
      <w:pPr>
        <w:spacing w:before="100" w:beforeAutospacing="1" w:after="100" w:afterAutospacing="1" w:line="240" w:lineRule="auto"/>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pacing w:before="100" w:beforeAutospacing="1" w:after="100" w:afterAutospacing="1" w:line="240" w:lineRule="auto"/>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bookmarkStart w:id="5" w:name="3"/>
      <w:bookmarkEnd w:id="5"/>
      <w:r w:rsidRPr="008E7F32">
        <w:rPr>
          <w:rFonts w:ascii="Arial" w:eastAsia="Times New Roman" w:hAnsi="Arial" w:cs="Arial"/>
          <w:b/>
          <w:bCs/>
          <w:color w:val="800040"/>
          <w:sz w:val="24"/>
          <w:szCs w:val="24"/>
          <w:lang w:eastAsia="ru-RU"/>
        </w:rPr>
        <w:t>Лабораторная работа №3</w:t>
      </w:r>
    </w:p>
    <w:p w:rsidR="008E7F32" w:rsidRPr="008E7F32" w:rsidRDefault="008E7F32" w:rsidP="008E7F32">
      <w:pPr>
        <w:shd w:val="clear" w:color="auto" w:fill="FFFFFF"/>
        <w:spacing w:before="235" w:after="100" w:afterAutospacing="1" w:line="240" w:lineRule="auto"/>
        <w:jc w:val="center"/>
        <w:rPr>
          <w:rFonts w:ascii="Arial" w:eastAsia="Times New Roman" w:hAnsi="Arial" w:cs="Arial"/>
          <w:color w:val="000000"/>
          <w:sz w:val="24"/>
          <w:szCs w:val="24"/>
          <w:lang w:eastAsia="ru-RU"/>
        </w:rPr>
      </w:pPr>
      <w:r w:rsidRPr="008E7F32">
        <w:rPr>
          <w:rFonts w:ascii="Arial" w:eastAsia="Times New Roman" w:hAnsi="Arial" w:cs="Arial"/>
          <w:b/>
          <w:bCs/>
          <w:color w:val="0000FF"/>
          <w:sz w:val="24"/>
          <w:szCs w:val="24"/>
          <w:lang w:eastAsia="ru-RU"/>
        </w:rPr>
        <w:t>Частотно-территориальное планирование сети сотовой связи </w:t>
      </w:r>
      <w:r w:rsidRPr="008E7F32">
        <w:rPr>
          <w:rFonts w:ascii="Arial" w:eastAsia="Times New Roman" w:hAnsi="Arial" w:cs="Arial"/>
          <w:b/>
          <w:bCs/>
          <w:color w:val="0000FF"/>
          <w:sz w:val="24"/>
          <w:szCs w:val="24"/>
          <w:lang w:val="en-US" w:eastAsia="ru-RU"/>
        </w:rPr>
        <w:t>GSM</w:t>
      </w:r>
      <w:r w:rsidRPr="008E7F32">
        <w:rPr>
          <w:rFonts w:ascii="Arial" w:eastAsia="Times New Roman" w:hAnsi="Arial" w:cs="Arial"/>
          <w:b/>
          <w:bCs/>
          <w:color w:val="0000FF"/>
          <w:sz w:val="24"/>
          <w:szCs w:val="24"/>
          <w:lang w:eastAsia="ru-RU"/>
        </w:rPr>
        <w:t>-900</w:t>
      </w:r>
    </w:p>
    <w:p w:rsidR="008E7F32" w:rsidRPr="008E7F32" w:rsidRDefault="008E7F32" w:rsidP="008E7F32">
      <w:pPr>
        <w:shd w:val="clear" w:color="auto" w:fill="FFFFFF"/>
        <w:spacing w:before="202" w:after="0" w:line="240" w:lineRule="auto"/>
        <w:ind w:right="5" w:firstLine="54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u w:val="single"/>
          <w:lang w:eastAsia="ru-RU"/>
        </w:rPr>
        <w:t>Цель работы</w:t>
      </w:r>
      <w:r w:rsidRPr="008E7F32">
        <w:rPr>
          <w:rFonts w:ascii="Arial" w:eastAsia="Times New Roman" w:hAnsi="Arial" w:cs="Arial"/>
          <w:color w:val="000000"/>
          <w:sz w:val="24"/>
          <w:szCs w:val="24"/>
          <w:lang w:eastAsia="ru-RU"/>
        </w:rPr>
        <w:t>: приобретение навыков работы с цифровой картой местности; выполнение расчетов, необходимых для оценки качества связи и зон обслуживания радиосети на основе реальных данных о рельефе местности.</w:t>
      </w:r>
    </w:p>
    <w:p w:rsidR="008E7F32" w:rsidRPr="008E7F32" w:rsidRDefault="008E7F32" w:rsidP="008E7F32">
      <w:pPr>
        <w:shd w:val="clear" w:color="auto" w:fill="FFFFFF"/>
        <w:spacing w:before="240" w:after="100" w:afterAutospacing="1" w:line="240" w:lineRule="auto"/>
        <w:jc w:val="center"/>
        <w:rPr>
          <w:rFonts w:ascii="Arial" w:eastAsia="Times New Roman" w:hAnsi="Arial" w:cs="Arial"/>
          <w:color w:val="000000"/>
          <w:sz w:val="24"/>
          <w:szCs w:val="24"/>
          <w:lang w:eastAsia="ru-RU"/>
        </w:rPr>
      </w:pPr>
      <w:r w:rsidRPr="008E7F32">
        <w:rPr>
          <w:rFonts w:ascii="Arial" w:eastAsia="Times New Roman" w:hAnsi="Arial" w:cs="Arial"/>
          <w:color w:val="000000"/>
          <w:sz w:val="24"/>
          <w:szCs w:val="24"/>
          <w:u w:val="single"/>
          <w:lang w:eastAsia="ru-RU"/>
        </w:rPr>
        <w:t>Подготовка к лабораторной работе</w:t>
      </w:r>
    </w:p>
    <w:p w:rsidR="008E7F32" w:rsidRPr="008E7F32" w:rsidRDefault="008E7F32" w:rsidP="008E7F32">
      <w:pPr>
        <w:shd w:val="clear" w:color="auto" w:fill="FFFFFF"/>
        <w:spacing w:before="240" w:after="100" w:afterAutospacing="1" w:line="240" w:lineRule="auto"/>
        <w:ind w:firstLine="54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1. Внимательно ознакомьтесь с  прилагаемым </w:t>
      </w:r>
      <w:r w:rsidRPr="008E7F32">
        <w:rPr>
          <w:rFonts w:ascii="Arial" w:eastAsia="Times New Roman" w:hAnsi="Arial" w:cs="Arial"/>
          <w:color w:val="0000FF"/>
          <w:sz w:val="24"/>
          <w:szCs w:val="24"/>
          <w:lang w:eastAsia="ru-RU"/>
        </w:rPr>
        <w:t>руководством программы</w:t>
      </w:r>
      <w:r w:rsidRPr="008E7F32">
        <w:rPr>
          <w:rFonts w:ascii="Arial" w:eastAsia="Times New Roman" w:hAnsi="Arial" w:cs="Arial"/>
          <w:color w:val="000000"/>
          <w:sz w:val="24"/>
          <w:szCs w:val="24"/>
          <w:lang w:eastAsia="ru-RU"/>
        </w:rPr>
        <w:t> </w:t>
      </w:r>
      <w:r w:rsidRPr="008E7F32">
        <w:rPr>
          <w:rFonts w:ascii="Arial" w:eastAsia="Times New Roman" w:hAnsi="Arial" w:cs="Arial"/>
          <w:color w:val="000000"/>
          <w:sz w:val="24"/>
          <w:szCs w:val="24"/>
          <w:lang w:val="en-US" w:eastAsia="ru-RU"/>
        </w:rPr>
        <w:t>RPS</w:t>
      </w:r>
      <w:r w:rsidRPr="008E7F32">
        <w:rPr>
          <w:rFonts w:ascii="Arial" w:eastAsia="Times New Roman" w:hAnsi="Arial" w:cs="Arial"/>
          <w:color w:val="000000"/>
          <w:sz w:val="24"/>
          <w:szCs w:val="24"/>
          <w:lang w:eastAsia="ru-RU"/>
        </w:rPr>
        <w:t>2.</w:t>
      </w:r>
    </w:p>
    <w:p w:rsidR="008E7F32" w:rsidRPr="008E7F32" w:rsidRDefault="008E7F32" w:rsidP="008E7F32">
      <w:pPr>
        <w:shd w:val="clear" w:color="auto" w:fill="FFFFFF"/>
        <w:spacing w:before="240" w:after="100" w:afterAutospacing="1" w:line="240" w:lineRule="auto"/>
        <w:ind w:firstLine="54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2. Для выполнения работы используйте </w:t>
      </w:r>
      <w:r w:rsidRPr="008E7F32">
        <w:rPr>
          <w:rFonts w:ascii="Arial" w:eastAsia="Times New Roman" w:hAnsi="Arial" w:cs="Arial"/>
          <w:color w:val="0000FF"/>
          <w:sz w:val="24"/>
          <w:szCs w:val="24"/>
          <w:lang w:eastAsia="ru-RU"/>
        </w:rPr>
        <w:t>исходные данные</w:t>
      </w:r>
      <w:r w:rsidRPr="008E7F32">
        <w:rPr>
          <w:rFonts w:ascii="Arial" w:eastAsia="Times New Roman" w:hAnsi="Arial" w:cs="Arial"/>
          <w:color w:val="000000"/>
          <w:sz w:val="24"/>
          <w:szCs w:val="24"/>
          <w:lang w:eastAsia="ru-RU"/>
        </w:rPr>
        <w:t>, приведенные в конце описания лабораторной работы.</w:t>
      </w:r>
    </w:p>
    <w:p w:rsidR="008E7F32" w:rsidRPr="008E7F32" w:rsidRDefault="008E7F32" w:rsidP="008E7F32">
      <w:pPr>
        <w:shd w:val="clear" w:color="auto" w:fill="FFFFFF"/>
        <w:spacing w:before="240" w:after="100" w:afterAutospacing="1" w:line="240" w:lineRule="auto"/>
        <w:ind w:firstLine="540"/>
        <w:jc w:val="both"/>
        <w:rPr>
          <w:rFonts w:ascii="Arial" w:eastAsia="Times New Roman" w:hAnsi="Arial" w:cs="Arial"/>
          <w:color w:val="000000"/>
          <w:sz w:val="24"/>
          <w:szCs w:val="24"/>
          <w:lang w:eastAsia="ru-RU"/>
        </w:rPr>
      </w:pPr>
      <w:r w:rsidRPr="008E7F32">
        <w:rPr>
          <w:rFonts w:ascii="Arial" w:eastAsia="Times New Roman" w:hAnsi="Arial" w:cs="Arial"/>
          <w:color w:val="FF0000"/>
          <w:sz w:val="24"/>
          <w:szCs w:val="24"/>
          <w:lang w:eastAsia="ru-RU"/>
        </w:rPr>
        <w:t>Номер варианта определяется последними цифрами зачетки: 1,3,5 – 1 вариант; 2,4 – 2 вариант; 7,9 – 3 вариант; 6,8 – 4 вариант.</w:t>
      </w:r>
    </w:p>
    <w:p w:rsidR="008E7F32" w:rsidRPr="008E7F32" w:rsidRDefault="008E7F32" w:rsidP="008E7F32">
      <w:pPr>
        <w:shd w:val="clear" w:color="auto" w:fill="FFFFFF"/>
        <w:spacing w:before="240" w:after="100" w:afterAutospacing="1" w:line="240" w:lineRule="auto"/>
        <w:jc w:val="center"/>
        <w:rPr>
          <w:rFonts w:ascii="Arial" w:eastAsia="Times New Roman" w:hAnsi="Arial" w:cs="Arial"/>
          <w:color w:val="000000"/>
          <w:sz w:val="24"/>
          <w:szCs w:val="24"/>
          <w:lang w:eastAsia="ru-RU"/>
        </w:rPr>
      </w:pPr>
      <w:r w:rsidRPr="008E7F32">
        <w:rPr>
          <w:rFonts w:ascii="Arial" w:eastAsia="Times New Roman" w:hAnsi="Arial" w:cs="Arial"/>
          <w:color w:val="000000"/>
          <w:sz w:val="24"/>
          <w:szCs w:val="24"/>
          <w:u w:val="single"/>
          <w:lang w:eastAsia="ru-RU"/>
        </w:rPr>
        <w:t>Порядок выполнения работы</w:t>
      </w:r>
    </w:p>
    <w:p w:rsidR="008E7F32" w:rsidRPr="008E7F32" w:rsidRDefault="008E7F32" w:rsidP="008E7F32">
      <w:pPr>
        <w:shd w:val="clear" w:color="auto" w:fill="FFFFFF"/>
        <w:spacing w:before="245" w:after="0" w:line="240" w:lineRule="auto"/>
        <w:ind w:left="336"/>
        <w:jc w:val="both"/>
        <w:rPr>
          <w:rFonts w:ascii="Arial" w:eastAsia="Times New Roman" w:hAnsi="Arial" w:cs="Arial"/>
          <w:color w:val="000000"/>
          <w:sz w:val="24"/>
          <w:szCs w:val="24"/>
          <w:lang w:eastAsia="ru-RU"/>
        </w:rPr>
      </w:pPr>
      <w:r w:rsidRPr="008E7F32">
        <w:rPr>
          <w:rFonts w:ascii="Arial" w:eastAsia="Times New Roman" w:hAnsi="Arial" w:cs="Arial"/>
          <w:color w:val="000000"/>
          <w:spacing w:val="-2"/>
          <w:sz w:val="24"/>
          <w:szCs w:val="24"/>
          <w:lang w:eastAsia="ru-RU"/>
        </w:rPr>
        <w:lastRenderedPageBreak/>
        <w:t>1.</w:t>
      </w:r>
      <w:r w:rsidRPr="008E7F32">
        <w:rPr>
          <w:rFonts w:ascii="Arial" w:eastAsia="Times New Roman" w:hAnsi="Arial" w:cs="Arial"/>
          <w:color w:val="000000"/>
          <w:sz w:val="24"/>
          <w:szCs w:val="24"/>
          <w:lang w:eastAsia="ru-RU"/>
        </w:rPr>
        <w:t>Задайте параметры сети: </w:t>
      </w:r>
      <w:r w:rsidRPr="008E7F32">
        <w:rPr>
          <w:rFonts w:ascii="Arial" w:eastAsia="Times New Roman" w:hAnsi="Arial" w:cs="Arial"/>
          <w:color w:val="000000"/>
          <w:sz w:val="24"/>
          <w:szCs w:val="24"/>
          <w:lang w:val="en-US" w:eastAsia="ru-RU"/>
        </w:rPr>
        <w:t>Cellular</w:t>
      </w:r>
      <w:r w:rsidRPr="008E7F32">
        <w:rPr>
          <w:rFonts w:ascii="Arial" w:eastAsia="Times New Roman" w:hAnsi="Arial" w:cs="Arial"/>
          <w:color w:val="000000"/>
          <w:sz w:val="24"/>
          <w:szCs w:val="24"/>
          <w:lang w:eastAsia="ru-RU"/>
        </w:rPr>
        <w:t>, радиостандарт – </w:t>
      </w:r>
      <w:r w:rsidRPr="008E7F32">
        <w:rPr>
          <w:rFonts w:ascii="Arial" w:eastAsia="Times New Roman" w:hAnsi="Arial" w:cs="Arial"/>
          <w:color w:val="000000"/>
          <w:sz w:val="24"/>
          <w:szCs w:val="24"/>
          <w:lang w:val="en-US" w:eastAsia="ru-RU"/>
        </w:rPr>
        <w:t>GSM</w:t>
      </w:r>
      <w:r w:rsidRPr="008E7F32">
        <w:rPr>
          <w:rFonts w:ascii="Arial" w:eastAsia="Times New Roman" w:hAnsi="Arial" w:cs="Arial"/>
          <w:color w:val="000000"/>
          <w:sz w:val="24"/>
          <w:szCs w:val="24"/>
          <w:lang w:eastAsia="ru-RU"/>
        </w:rPr>
        <w:t> (меню </w:t>
      </w:r>
      <w:r w:rsidRPr="008E7F32">
        <w:rPr>
          <w:rFonts w:ascii="Arial" w:eastAsia="Times New Roman" w:hAnsi="Arial" w:cs="Arial"/>
          <w:i/>
          <w:iCs/>
          <w:color w:val="000000"/>
          <w:sz w:val="24"/>
          <w:szCs w:val="24"/>
          <w:lang w:eastAsia="ru-RU"/>
        </w:rPr>
        <w:t>Сеть – Параметры сети..</w:t>
      </w:r>
      <w:r w:rsidRPr="008E7F32">
        <w:rPr>
          <w:rFonts w:ascii="Arial" w:eastAsia="Times New Roman" w:hAnsi="Arial" w:cs="Arial"/>
          <w:color w:val="000000"/>
          <w:sz w:val="24"/>
          <w:szCs w:val="24"/>
          <w:lang w:eastAsia="ru-RU"/>
        </w:rPr>
        <w:t>). Запишите выбранные и заданные по умолчанию параметры сети.</w:t>
      </w:r>
    </w:p>
    <w:p w:rsidR="008E7F32" w:rsidRPr="008E7F32" w:rsidRDefault="008E7F32" w:rsidP="008E7F32">
      <w:pPr>
        <w:shd w:val="clear" w:color="auto" w:fill="FFFFFF"/>
        <w:spacing w:before="367" w:after="0" w:line="320" w:lineRule="atLeast"/>
        <w:ind w:left="4" w:firstLine="49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2. Выберите с помощью стрелок на панели инструментов программы местность для развертывания сети </w:t>
      </w:r>
      <w:r w:rsidRPr="008E7F32">
        <w:rPr>
          <w:rFonts w:ascii="Arial" w:eastAsia="Times New Roman" w:hAnsi="Arial" w:cs="Arial"/>
          <w:color w:val="000000"/>
          <w:sz w:val="24"/>
          <w:szCs w:val="24"/>
          <w:lang w:val="en-US" w:eastAsia="ru-RU"/>
        </w:rPr>
        <w:t>GSM</w:t>
      </w:r>
      <w:r w:rsidRPr="008E7F32">
        <w:rPr>
          <w:rFonts w:ascii="Arial" w:eastAsia="Times New Roman" w:hAnsi="Arial" w:cs="Arial"/>
          <w:color w:val="000000"/>
          <w:sz w:val="24"/>
          <w:szCs w:val="24"/>
          <w:lang w:eastAsia="ru-RU"/>
        </w:rPr>
        <w:t>.</w:t>
      </w:r>
    </w:p>
    <w:p w:rsidR="008E7F32" w:rsidRPr="008E7F32" w:rsidRDefault="008E7F32" w:rsidP="008E7F32">
      <w:pPr>
        <w:shd w:val="clear" w:color="auto" w:fill="FFFFFF"/>
        <w:spacing w:before="367" w:after="0" w:line="320" w:lineRule="atLeast"/>
        <w:ind w:left="4" w:firstLine="490"/>
        <w:jc w:val="both"/>
        <w:rPr>
          <w:rFonts w:ascii="Arial" w:eastAsia="Times New Roman" w:hAnsi="Arial" w:cs="Arial"/>
          <w:color w:val="000000"/>
          <w:sz w:val="24"/>
          <w:szCs w:val="24"/>
          <w:lang w:eastAsia="ru-RU"/>
        </w:rPr>
      </w:pPr>
      <w:r w:rsidRPr="008E7F32">
        <w:rPr>
          <w:rFonts w:ascii="Arial" w:eastAsia="Times New Roman" w:hAnsi="Arial" w:cs="Arial"/>
          <w:color w:val="000000"/>
          <w:spacing w:val="-1"/>
          <w:sz w:val="24"/>
          <w:szCs w:val="24"/>
          <w:lang w:eastAsia="ru-RU"/>
        </w:rPr>
        <w:t>В</w:t>
      </w:r>
      <w:r w:rsidRPr="008E7F32">
        <w:rPr>
          <w:rFonts w:ascii="Arial" w:eastAsia="Times New Roman" w:hAnsi="Arial" w:cs="Arial"/>
          <w:b/>
          <w:bCs/>
          <w:color w:val="000000"/>
          <w:spacing w:val="-1"/>
          <w:sz w:val="24"/>
          <w:szCs w:val="24"/>
          <w:lang w:eastAsia="ru-RU"/>
        </w:rPr>
        <w:t> </w:t>
      </w:r>
      <w:r w:rsidRPr="008E7F32">
        <w:rPr>
          <w:rFonts w:ascii="Arial" w:eastAsia="Times New Roman" w:hAnsi="Arial" w:cs="Arial"/>
          <w:color w:val="000000"/>
          <w:spacing w:val="-1"/>
          <w:sz w:val="24"/>
          <w:szCs w:val="24"/>
          <w:lang w:eastAsia="ru-RU"/>
        </w:rPr>
        <w:t>ходе первоначального этапа планирования должны быть выбраны места </w:t>
      </w:r>
      <w:r w:rsidRPr="008E7F32">
        <w:rPr>
          <w:rFonts w:ascii="Arial" w:eastAsia="Times New Roman" w:hAnsi="Arial" w:cs="Arial"/>
          <w:color w:val="000000"/>
          <w:spacing w:val="-2"/>
          <w:sz w:val="24"/>
          <w:szCs w:val="24"/>
          <w:lang w:eastAsia="ru-RU"/>
        </w:rPr>
        <w:t>расположения БС. Места расположения БС выбираются </w:t>
      </w:r>
      <w:r w:rsidRPr="008E7F32">
        <w:rPr>
          <w:rFonts w:ascii="Arial" w:eastAsia="Times New Roman" w:hAnsi="Arial" w:cs="Arial"/>
          <w:color w:val="000000"/>
          <w:sz w:val="24"/>
          <w:szCs w:val="24"/>
          <w:lang w:eastAsia="ru-RU"/>
        </w:rPr>
        <w:t>исходя из того, чтобы зоны покрытия БС закрывали основные крупные</w:t>
      </w:r>
      <w:r w:rsidRPr="008E7F32">
        <w:rPr>
          <w:rFonts w:ascii="Arial" w:eastAsia="Times New Roman" w:hAnsi="Arial" w:cs="Arial"/>
          <w:color w:val="000000"/>
          <w:spacing w:val="-1"/>
          <w:sz w:val="24"/>
          <w:szCs w:val="24"/>
          <w:lang w:eastAsia="ru-RU"/>
        </w:rPr>
        <w:t>населённые пункты на всём протяжении трассы, а азимуты направления секторов выбирались исходя из того, чтобы полностью без промежутков </w:t>
      </w:r>
      <w:r w:rsidRPr="008E7F32">
        <w:rPr>
          <w:rFonts w:ascii="Arial" w:eastAsia="Times New Roman" w:hAnsi="Arial" w:cs="Arial"/>
          <w:color w:val="000000"/>
          <w:sz w:val="24"/>
          <w:szCs w:val="24"/>
          <w:lang w:eastAsia="ru-RU"/>
        </w:rPr>
        <w:t>покрыть всю местность.</w:t>
      </w:r>
    </w:p>
    <w:p w:rsidR="008E7F32" w:rsidRPr="008E7F32" w:rsidRDefault="008E7F32" w:rsidP="008E7F32">
      <w:pPr>
        <w:shd w:val="clear" w:color="auto" w:fill="FFFFFF"/>
        <w:spacing w:before="226" w:after="0" w:line="240" w:lineRule="auto"/>
        <w:ind w:right="2" w:firstLine="36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Выберите произвольно место размещения БС и в режиме редактирования   нажмите левую клавишу мыши. Выберите пункт меню «Новое место». Запишите координаты БС.</w:t>
      </w:r>
    </w:p>
    <w:p w:rsidR="008E7F32" w:rsidRPr="008E7F32" w:rsidRDefault="008E7F32" w:rsidP="008E7F32">
      <w:pPr>
        <w:shd w:val="clear" w:color="auto" w:fill="FFFFFF"/>
        <w:spacing w:before="226" w:after="0" w:line="240" w:lineRule="auto"/>
        <w:ind w:right="2" w:firstLine="54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3. В окне Параметры места/станции задайте параметры БС: имя - </w:t>
      </w:r>
      <w:r w:rsidRPr="008E7F32">
        <w:rPr>
          <w:rFonts w:ascii="Arial" w:eastAsia="Times New Roman" w:hAnsi="Arial" w:cs="Arial"/>
          <w:b/>
          <w:bCs/>
          <w:color w:val="000000"/>
          <w:sz w:val="24"/>
          <w:szCs w:val="24"/>
          <w:lang w:val="en-US" w:eastAsia="ru-RU"/>
        </w:rPr>
        <w:t>BS</w:t>
      </w:r>
      <w:r w:rsidRPr="008E7F32">
        <w:rPr>
          <w:rFonts w:ascii="Arial" w:eastAsia="Times New Roman" w:hAnsi="Arial" w:cs="Arial"/>
          <w:b/>
          <w:bCs/>
          <w:color w:val="000000"/>
          <w:sz w:val="24"/>
          <w:szCs w:val="24"/>
          <w:lang w:eastAsia="ru-RU"/>
        </w:rPr>
        <w:t>#1, </w:t>
      </w:r>
      <w:r w:rsidRPr="008E7F32">
        <w:rPr>
          <w:rFonts w:ascii="Arial" w:eastAsia="Times New Roman" w:hAnsi="Arial" w:cs="Arial"/>
          <w:color w:val="000000"/>
          <w:sz w:val="24"/>
          <w:szCs w:val="24"/>
          <w:lang w:eastAsia="ru-RU"/>
        </w:rPr>
        <w:t>число секторов 1, антенна - </w:t>
      </w:r>
      <w:r w:rsidRPr="008E7F32">
        <w:rPr>
          <w:rFonts w:ascii="Arial" w:eastAsia="Times New Roman" w:hAnsi="Arial" w:cs="Arial"/>
          <w:b/>
          <w:bCs/>
          <w:color w:val="000000"/>
          <w:sz w:val="24"/>
          <w:szCs w:val="24"/>
          <w:lang w:val="en-US" w:eastAsia="ru-RU"/>
        </w:rPr>
        <w:t>OMNI</w:t>
      </w:r>
      <w:r w:rsidRPr="008E7F32">
        <w:rPr>
          <w:rFonts w:ascii="Arial" w:eastAsia="Times New Roman" w:hAnsi="Arial" w:cs="Arial"/>
          <w:b/>
          <w:bCs/>
          <w:color w:val="000000"/>
          <w:sz w:val="24"/>
          <w:szCs w:val="24"/>
          <w:lang w:eastAsia="ru-RU"/>
        </w:rPr>
        <w:t>, </w:t>
      </w:r>
      <w:r w:rsidRPr="008E7F32">
        <w:rPr>
          <w:rFonts w:ascii="Arial" w:eastAsia="Times New Roman" w:hAnsi="Arial" w:cs="Arial"/>
          <w:color w:val="000000"/>
          <w:sz w:val="24"/>
          <w:szCs w:val="24"/>
          <w:lang w:eastAsia="ru-RU"/>
        </w:rPr>
        <w:t>высота антенны (таблица 1), поляризация – горизонтальная, приемопередатчик - (таблица 1), фидеры  </w:t>
      </w:r>
      <w:r w:rsidRPr="008E7F32">
        <w:rPr>
          <w:rFonts w:ascii="Arial" w:eastAsia="Times New Roman" w:hAnsi="Arial" w:cs="Arial"/>
          <w:color w:val="000000"/>
          <w:sz w:val="24"/>
          <w:szCs w:val="24"/>
          <w:lang w:val="en-US" w:eastAsia="ru-RU"/>
        </w:rPr>
        <w:t>default</w:t>
      </w:r>
      <w:r w:rsidRPr="008E7F32">
        <w:rPr>
          <w:rFonts w:ascii="Arial" w:eastAsia="Times New Roman" w:hAnsi="Arial" w:cs="Arial"/>
          <w:color w:val="000000"/>
          <w:sz w:val="24"/>
          <w:szCs w:val="24"/>
          <w:lang w:eastAsia="ru-RU"/>
        </w:rPr>
        <w:t>. Запишите все установленные параметры.</w:t>
      </w:r>
    </w:p>
    <w:p w:rsidR="008E7F32" w:rsidRPr="008E7F32" w:rsidRDefault="008E7F32" w:rsidP="008E7F32">
      <w:pPr>
        <w:shd w:val="clear" w:color="auto" w:fill="FFFFFF"/>
        <w:spacing w:before="216" w:after="0" w:line="240" w:lineRule="auto"/>
        <w:ind w:right="2" w:firstLine="540"/>
        <w:jc w:val="both"/>
        <w:rPr>
          <w:rFonts w:ascii="Arial" w:eastAsia="Times New Roman" w:hAnsi="Arial" w:cs="Arial"/>
          <w:color w:val="000000"/>
          <w:sz w:val="24"/>
          <w:szCs w:val="24"/>
          <w:lang w:eastAsia="ru-RU"/>
        </w:rPr>
      </w:pPr>
      <w:r w:rsidRPr="008E7F32">
        <w:rPr>
          <w:rFonts w:ascii="Arial" w:eastAsia="Times New Roman" w:hAnsi="Arial" w:cs="Arial"/>
          <w:color w:val="000000"/>
          <w:spacing w:val="-1"/>
          <w:sz w:val="24"/>
          <w:szCs w:val="24"/>
          <w:lang w:eastAsia="ru-RU"/>
        </w:rPr>
        <w:t>4.</w:t>
      </w:r>
      <w:r w:rsidRPr="008E7F32">
        <w:rPr>
          <w:rFonts w:ascii="Arial" w:eastAsia="Times New Roman" w:hAnsi="Arial" w:cs="Arial"/>
          <w:color w:val="000000"/>
          <w:sz w:val="24"/>
          <w:szCs w:val="24"/>
          <w:lang w:eastAsia="ru-RU"/>
        </w:rPr>
        <w:t> Задайте и запишите параметры абонента:      антенна –    </w:t>
      </w:r>
      <w:r w:rsidRPr="008E7F32">
        <w:rPr>
          <w:rFonts w:ascii="Arial" w:eastAsia="Times New Roman" w:hAnsi="Arial" w:cs="Arial"/>
          <w:color w:val="000000"/>
          <w:sz w:val="24"/>
          <w:szCs w:val="24"/>
          <w:lang w:val="en-US" w:eastAsia="ru-RU"/>
        </w:rPr>
        <w:t>OMNI</w:t>
      </w:r>
      <w:r w:rsidRPr="008E7F32">
        <w:rPr>
          <w:rFonts w:ascii="Arial" w:eastAsia="Times New Roman" w:hAnsi="Arial" w:cs="Arial"/>
          <w:color w:val="000000"/>
          <w:sz w:val="24"/>
          <w:szCs w:val="24"/>
          <w:lang w:eastAsia="ru-RU"/>
        </w:rPr>
        <w:t>,     поляризация – горизонтальная   (меню </w:t>
      </w:r>
      <w:r w:rsidRPr="008E7F32">
        <w:rPr>
          <w:rFonts w:ascii="Arial" w:eastAsia="Times New Roman" w:hAnsi="Arial" w:cs="Arial"/>
          <w:i/>
          <w:iCs/>
          <w:color w:val="000000"/>
          <w:sz w:val="24"/>
          <w:szCs w:val="24"/>
          <w:lang w:eastAsia="ru-RU"/>
        </w:rPr>
        <w:t>Редактировать – Абонент</w:t>
      </w:r>
      <w:r w:rsidRPr="008E7F32">
        <w:rPr>
          <w:rFonts w:ascii="Arial" w:eastAsia="Times New Roman" w:hAnsi="Arial" w:cs="Arial"/>
          <w:color w:val="000000"/>
          <w:sz w:val="24"/>
          <w:szCs w:val="24"/>
          <w:lang w:eastAsia="ru-RU"/>
        </w:rPr>
        <w:t>).</w:t>
      </w:r>
    </w:p>
    <w:p w:rsidR="008E7F32" w:rsidRPr="008E7F32" w:rsidRDefault="008E7F32" w:rsidP="008E7F32">
      <w:pPr>
        <w:shd w:val="clear" w:color="auto" w:fill="FFFFFF"/>
        <w:spacing w:before="221" w:after="0" w:line="240" w:lineRule="auto"/>
        <w:ind w:right="2" w:firstLine="540"/>
        <w:jc w:val="both"/>
        <w:rPr>
          <w:rFonts w:ascii="Arial" w:eastAsia="Times New Roman" w:hAnsi="Arial" w:cs="Arial"/>
          <w:color w:val="000000"/>
          <w:sz w:val="24"/>
          <w:szCs w:val="24"/>
          <w:lang w:eastAsia="ru-RU"/>
        </w:rPr>
      </w:pPr>
      <w:r w:rsidRPr="008E7F32">
        <w:rPr>
          <w:rFonts w:ascii="Arial" w:eastAsia="Times New Roman" w:hAnsi="Arial" w:cs="Arial"/>
          <w:color w:val="000000"/>
          <w:spacing w:val="-6"/>
          <w:sz w:val="24"/>
          <w:szCs w:val="24"/>
          <w:lang w:eastAsia="ru-RU"/>
        </w:rPr>
        <w:t>5. Проведите а</w:t>
      </w:r>
      <w:r w:rsidRPr="008E7F32">
        <w:rPr>
          <w:rFonts w:ascii="Arial" w:eastAsia="Times New Roman" w:hAnsi="Arial" w:cs="Arial"/>
          <w:color w:val="000000"/>
          <w:sz w:val="24"/>
          <w:szCs w:val="24"/>
          <w:lang w:eastAsia="ru-RU"/>
        </w:rPr>
        <w:t>нализ рельефа местности: оцените потери при распространении до наиболее удаленной точки соты (меню </w:t>
      </w:r>
      <w:r w:rsidRPr="008E7F32">
        <w:rPr>
          <w:rFonts w:ascii="Arial" w:eastAsia="Times New Roman" w:hAnsi="Arial" w:cs="Arial"/>
          <w:i/>
          <w:iCs/>
          <w:color w:val="000000"/>
          <w:sz w:val="24"/>
          <w:szCs w:val="24"/>
          <w:lang w:eastAsia="ru-RU"/>
        </w:rPr>
        <w:t>Просмотр – Выбор линии</w:t>
      </w:r>
      <w:r w:rsidRPr="008E7F32">
        <w:rPr>
          <w:rFonts w:ascii="Arial" w:eastAsia="Times New Roman" w:hAnsi="Arial" w:cs="Arial"/>
          <w:color w:val="000000"/>
          <w:sz w:val="24"/>
          <w:szCs w:val="24"/>
          <w:lang w:eastAsia="ru-RU"/>
        </w:rPr>
        <w:t> – провести линию от БС#1 до любой точки на расстоянии 35 км от БС#1 и нажать левую клавишу мыши).</w:t>
      </w:r>
    </w:p>
    <w:p w:rsidR="008E7F32" w:rsidRPr="008E7F32" w:rsidRDefault="008E7F32" w:rsidP="008E7F32">
      <w:pPr>
        <w:shd w:val="clear" w:color="auto" w:fill="FFFFFF"/>
        <w:spacing w:before="230" w:after="100" w:afterAutospacing="1" w:line="240" w:lineRule="auto"/>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Запишите координаты позиций,  удаленных на 35  км  (максимальный радиус соты для </w:t>
      </w:r>
      <w:r w:rsidRPr="008E7F32">
        <w:rPr>
          <w:rFonts w:ascii="Arial" w:eastAsia="Times New Roman" w:hAnsi="Arial" w:cs="Arial"/>
          <w:color w:val="000000"/>
          <w:sz w:val="24"/>
          <w:szCs w:val="24"/>
          <w:lang w:val="en-US" w:eastAsia="ru-RU"/>
        </w:rPr>
        <w:t>GSM</w:t>
      </w:r>
      <w:r w:rsidRPr="008E7F32">
        <w:rPr>
          <w:rFonts w:ascii="Arial" w:eastAsia="Times New Roman" w:hAnsi="Arial" w:cs="Arial"/>
          <w:color w:val="000000"/>
          <w:sz w:val="24"/>
          <w:szCs w:val="24"/>
          <w:lang w:eastAsia="ru-RU"/>
        </w:rPr>
        <w:t>):</w:t>
      </w:r>
    </w:p>
    <w:p w:rsidR="008E7F32" w:rsidRPr="008E7F32" w:rsidRDefault="008E7F32" w:rsidP="008E7F32">
      <w:pPr>
        <w:shd w:val="clear" w:color="auto" w:fill="FFFFFF"/>
        <w:spacing w:before="100" w:beforeAutospacing="1" w:after="100" w:afterAutospacing="1" w:line="240" w:lineRule="auto"/>
        <w:ind w:left="5"/>
        <w:rPr>
          <w:rFonts w:ascii="Arial" w:eastAsia="Times New Roman" w:hAnsi="Arial" w:cs="Arial"/>
          <w:color w:val="000000"/>
          <w:sz w:val="24"/>
          <w:szCs w:val="24"/>
          <w:lang w:eastAsia="ru-RU"/>
        </w:rPr>
      </w:pPr>
      <w:r w:rsidRPr="008E7F32">
        <w:rPr>
          <w:rFonts w:ascii="Arial" w:eastAsia="Times New Roman" w:hAnsi="Arial" w:cs="Arial"/>
          <w:b/>
          <w:bCs/>
          <w:color w:val="000000"/>
          <w:sz w:val="24"/>
          <w:szCs w:val="24"/>
          <w:lang w:eastAsia="ru-RU"/>
        </w:rPr>
        <w:t>Абонент#1:   долгота </w:t>
      </w:r>
      <w:r w:rsidRPr="008E7F32">
        <w:rPr>
          <w:rFonts w:ascii="Arial" w:eastAsia="Times New Roman" w:hAnsi="Arial" w:cs="Arial"/>
          <w:color w:val="000000"/>
          <w:sz w:val="24"/>
          <w:szCs w:val="24"/>
          <w:lang w:eastAsia="ru-RU"/>
        </w:rPr>
        <w:t>Е ……..,  широта N …………</w:t>
      </w:r>
    </w:p>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E7F32">
        <w:rPr>
          <w:rFonts w:ascii="Arial" w:eastAsia="Times New Roman" w:hAnsi="Arial" w:cs="Arial"/>
          <w:b/>
          <w:bCs/>
          <w:color w:val="000000"/>
          <w:sz w:val="24"/>
          <w:szCs w:val="24"/>
          <w:lang w:eastAsia="ru-RU"/>
        </w:rPr>
        <w:t>Абонент#2:   </w:t>
      </w:r>
      <w:r w:rsidRPr="008E7F32">
        <w:rPr>
          <w:rFonts w:ascii="Arial" w:eastAsia="Times New Roman" w:hAnsi="Arial" w:cs="Arial"/>
          <w:color w:val="000000"/>
          <w:sz w:val="24"/>
          <w:szCs w:val="24"/>
          <w:lang w:eastAsia="ru-RU"/>
        </w:rPr>
        <w:t>долгота Е ………,  широта N………….</w:t>
      </w:r>
    </w:p>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val="en-US" w:eastAsia="ru-RU"/>
        </w:rPr>
        <w:t> </w:t>
      </w:r>
    </w:p>
    <w:p w:rsidR="008E7F32" w:rsidRPr="008E7F32" w:rsidRDefault="008E7F32" w:rsidP="008E7F32">
      <w:pPr>
        <w:shd w:val="clear" w:color="auto" w:fill="FFFFFF"/>
        <w:spacing w:before="100" w:beforeAutospacing="1" w:after="100" w:afterAutospacing="1" w:line="240" w:lineRule="auto"/>
        <w:ind w:firstLine="36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6. Выполните расчет зоны покрытия по модели Хаты (</w:t>
      </w:r>
      <w:r w:rsidRPr="008E7F32">
        <w:rPr>
          <w:rFonts w:ascii="Arial" w:eastAsia="Times New Roman" w:hAnsi="Arial" w:cs="Arial"/>
          <w:i/>
          <w:iCs/>
          <w:color w:val="000000"/>
          <w:sz w:val="24"/>
          <w:szCs w:val="24"/>
          <w:lang w:eastAsia="ru-RU"/>
        </w:rPr>
        <w:t>Выполнить – Расчет покрытия</w:t>
      </w:r>
      <w:r w:rsidRPr="008E7F32">
        <w:rPr>
          <w:rFonts w:ascii="Arial" w:eastAsia="Times New Roman" w:hAnsi="Arial" w:cs="Arial"/>
          <w:color w:val="000000"/>
          <w:sz w:val="24"/>
          <w:szCs w:val="24"/>
          <w:lang w:eastAsia="ru-RU"/>
        </w:rPr>
        <w:t>). Установите и запишите параметры системы при которых производятся расчет. В меню </w:t>
      </w:r>
      <w:r w:rsidRPr="008E7F32">
        <w:rPr>
          <w:rFonts w:ascii="Arial" w:eastAsia="Times New Roman" w:hAnsi="Arial" w:cs="Arial"/>
          <w:i/>
          <w:iCs/>
          <w:color w:val="000000"/>
          <w:sz w:val="24"/>
          <w:szCs w:val="24"/>
          <w:lang w:eastAsia="ru-RU"/>
        </w:rPr>
        <w:t>Утилиты – Параметры объектов</w:t>
      </w:r>
      <w:r w:rsidRPr="008E7F32">
        <w:rPr>
          <w:rFonts w:ascii="Arial" w:eastAsia="Times New Roman" w:hAnsi="Arial" w:cs="Arial"/>
          <w:color w:val="000000"/>
          <w:sz w:val="24"/>
          <w:szCs w:val="24"/>
          <w:lang w:eastAsia="ru-RU"/>
        </w:rPr>
        <w:t> …/</w:t>
      </w:r>
      <w:r w:rsidRPr="008E7F32">
        <w:rPr>
          <w:rFonts w:ascii="Arial" w:eastAsia="Times New Roman" w:hAnsi="Arial" w:cs="Arial"/>
          <w:i/>
          <w:iCs/>
          <w:color w:val="000000"/>
          <w:sz w:val="24"/>
          <w:szCs w:val="24"/>
          <w:lang w:eastAsia="ru-RU"/>
        </w:rPr>
        <w:t>Главное окно</w:t>
      </w:r>
      <w:r w:rsidRPr="008E7F32">
        <w:rPr>
          <w:rFonts w:ascii="Arial" w:eastAsia="Times New Roman" w:hAnsi="Arial" w:cs="Arial"/>
          <w:color w:val="000000"/>
          <w:sz w:val="24"/>
          <w:szCs w:val="24"/>
          <w:lang w:eastAsia="ru-RU"/>
        </w:rPr>
        <w:t> выберите легенду «Сигнал». Оцените и запищите мощность сигнала на территории покрытия.</w:t>
      </w:r>
    </w:p>
    <w:p w:rsidR="008E7F32" w:rsidRPr="008E7F32" w:rsidRDefault="008E7F32" w:rsidP="008E7F32">
      <w:pPr>
        <w:shd w:val="clear" w:color="auto" w:fill="FFFFFF"/>
        <w:spacing w:before="100" w:beforeAutospacing="1" w:after="100" w:afterAutospacing="1" w:line="240" w:lineRule="auto"/>
        <w:ind w:firstLine="36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hd w:val="clear" w:color="auto" w:fill="FFFFFF"/>
        <w:spacing w:before="100" w:beforeAutospacing="1" w:after="100" w:afterAutospacing="1" w:line="240" w:lineRule="auto"/>
        <w:ind w:firstLine="36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6. Выполните расчет прямой видимости (меню </w:t>
      </w:r>
      <w:r w:rsidRPr="008E7F32">
        <w:rPr>
          <w:rFonts w:ascii="Arial" w:eastAsia="Times New Roman" w:hAnsi="Arial" w:cs="Arial"/>
          <w:i/>
          <w:iCs/>
          <w:color w:val="000000"/>
          <w:sz w:val="24"/>
          <w:szCs w:val="24"/>
          <w:lang w:eastAsia="ru-RU"/>
        </w:rPr>
        <w:t>Выполнить – Расчет прямой видимости…</w:t>
      </w:r>
      <w:r w:rsidRPr="008E7F32">
        <w:rPr>
          <w:rFonts w:ascii="Arial" w:eastAsia="Times New Roman" w:hAnsi="Arial" w:cs="Arial"/>
          <w:color w:val="000000"/>
          <w:sz w:val="24"/>
          <w:szCs w:val="24"/>
          <w:lang w:eastAsia="ru-RU"/>
        </w:rPr>
        <w:t>). В меню </w:t>
      </w:r>
      <w:r w:rsidRPr="008E7F32">
        <w:rPr>
          <w:rFonts w:ascii="Arial" w:eastAsia="Times New Roman" w:hAnsi="Arial" w:cs="Arial"/>
          <w:i/>
          <w:iCs/>
          <w:color w:val="000000"/>
          <w:sz w:val="24"/>
          <w:szCs w:val="24"/>
          <w:lang w:eastAsia="ru-RU"/>
        </w:rPr>
        <w:t>Утилиты – Параметры объектов</w:t>
      </w:r>
      <w:r w:rsidRPr="008E7F32">
        <w:rPr>
          <w:rFonts w:ascii="Arial" w:eastAsia="Times New Roman" w:hAnsi="Arial" w:cs="Arial"/>
          <w:color w:val="000000"/>
          <w:sz w:val="24"/>
          <w:szCs w:val="24"/>
          <w:lang w:eastAsia="ru-RU"/>
        </w:rPr>
        <w:t> …перейдите на закладку </w:t>
      </w:r>
      <w:r w:rsidRPr="008E7F32">
        <w:rPr>
          <w:rFonts w:ascii="Arial" w:eastAsia="Times New Roman" w:hAnsi="Arial" w:cs="Arial"/>
          <w:i/>
          <w:iCs/>
          <w:color w:val="000000"/>
          <w:sz w:val="24"/>
          <w:szCs w:val="24"/>
          <w:lang w:eastAsia="ru-RU"/>
        </w:rPr>
        <w:t>Прямая видимость</w:t>
      </w:r>
      <w:r w:rsidRPr="008E7F32">
        <w:rPr>
          <w:rFonts w:ascii="Arial" w:eastAsia="Times New Roman" w:hAnsi="Arial" w:cs="Arial"/>
          <w:color w:val="000000"/>
          <w:sz w:val="24"/>
          <w:szCs w:val="24"/>
          <w:lang w:eastAsia="ru-RU"/>
        </w:rPr>
        <w:t>. Оцените зоны наличия и отсутствия прямой видимости.</w:t>
      </w:r>
    </w:p>
    <w:p w:rsidR="008E7F32" w:rsidRPr="008E7F32" w:rsidRDefault="008E7F32" w:rsidP="008E7F32">
      <w:pPr>
        <w:shd w:val="clear" w:color="auto" w:fill="FFFFFF"/>
        <w:spacing w:before="100" w:beforeAutospacing="1" w:after="100" w:afterAutospacing="1" w:line="240" w:lineRule="auto"/>
        <w:ind w:firstLine="36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lastRenderedPageBreak/>
        <w:t> </w:t>
      </w:r>
    </w:p>
    <w:p w:rsidR="008E7F32" w:rsidRPr="008E7F32" w:rsidRDefault="008E7F32" w:rsidP="008E7F32">
      <w:pPr>
        <w:shd w:val="clear" w:color="auto" w:fill="FFFFFF"/>
        <w:spacing w:before="100" w:beforeAutospacing="1" w:after="100" w:afterAutospacing="1" w:line="240" w:lineRule="auto"/>
        <w:ind w:firstLine="36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7. Добавьте еще две базовых станции </w:t>
      </w: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#2 и </w:t>
      </w: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#3. При необходимости измените масштаб. Рассчитайте зоны покрытия для каждой БС.</w:t>
      </w:r>
    </w:p>
    <w:p w:rsidR="008E7F32" w:rsidRPr="008E7F32" w:rsidRDefault="008E7F32" w:rsidP="008E7F32">
      <w:pPr>
        <w:shd w:val="clear" w:color="auto" w:fill="FFFFFF"/>
        <w:spacing w:before="100" w:beforeAutospacing="1" w:after="100" w:afterAutospacing="1" w:line="240" w:lineRule="auto"/>
        <w:ind w:firstLine="36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hd w:val="clear" w:color="auto" w:fill="FFFFFF"/>
        <w:spacing w:before="100" w:beforeAutospacing="1" w:after="100" w:afterAutospacing="1" w:line="240" w:lineRule="auto"/>
        <w:ind w:firstLine="36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8. Для определения зоны наличия (отсутствия) связи для установленных БС необходимо выделить три БС с помощью прямоугольника (</w:t>
      </w:r>
      <w:r w:rsidRPr="008E7F32">
        <w:rPr>
          <w:rFonts w:ascii="Arial" w:eastAsia="Times New Roman" w:hAnsi="Arial" w:cs="Arial"/>
          <w:i/>
          <w:iCs/>
          <w:color w:val="000000"/>
          <w:sz w:val="24"/>
          <w:szCs w:val="24"/>
          <w:lang w:eastAsia="ru-RU"/>
        </w:rPr>
        <w:t>Просмотр - Выбор прямоугольника</w:t>
      </w:r>
      <w:r w:rsidRPr="008E7F32">
        <w:rPr>
          <w:rFonts w:ascii="Arial" w:eastAsia="Times New Roman" w:hAnsi="Arial" w:cs="Arial"/>
          <w:color w:val="000000"/>
          <w:sz w:val="24"/>
          <w:szCs w:val="24"/>
          <w:lang w:eastAsia="ru-RU"/>
        </w:rPr>
        <w:t>). Щелкните внутри прямоугольной области. В появившемся окне введите имя региона и  </w:t>
      </w:r>
      <w:r w:rsidRPr="008E7F32">
        <w:rPr>
          <w:rFonts w:ascii="Arial" w:eastAsia="Times New Roman" w:hAnsi="Arial" w:cs="Arial"/>
          <w:i/>
          <w:iCs/>
          <w:color w:val="000000"/>
          <w:sz w:val="24"/>
          <w:szCs w:val="24"/>
          <w:lang w:eastAsia="ru-RU"/>
        </w:rPr>
        <w:t>добавьте</w:t>
      </w:r>
      <w:r w:rsidRPr="008E7F32">
        <w:rPr>
          <w:rFonts w:ascii="Arial" w:eastAsia="Times New Roman" w:hAnsi="Arial" w:cs="Arial"/>
          <w:color w:val="000000"/>
          <w:sz w:val="24"/>
          <w:szCs w:val="24"/>
          <w:lang w:eastAsia="ru-RU"/>
        </w:rPr>
        <w:t> три БС в область региона. Затем правой клавишей мыши выберите режим «</w:t>
      </w:r>
      <w:r w:rsidRPr="008E7F32">
        <w:rPr>
          <w:rFonts w:ascii="Arial" w:eastAsia="Times New Roman" w:hAnsi="Arial" w:cs="Arial"/>
          <w:i/>
          <w:iCs/>
          <w:color w:val="000000"/>
          <w:sz w:val="24"/>
          <w:szCs w:val="24"/>
          <w:lang w:eastAsia="ru-RU"/>
        </w:rPr>
        <w:t>Определение зоны наличия (отсутствия) связи</w:t>
      </w:r>
      <w:r w:rsidRPr="008E7F32">
        <w:rPr>
          <w:rFonts w:ascii="Arial" w:eastAsia="Times New Roman" w:hAnsi="Arial" w:cs="Arial"/>
          <w:b/>
          <w:bCs/>
          <w:color w:val="000000"/>
          <w:sz w:val="24"/>
          <w:szCs w:val="24"/>
          <w:lang w:eastAsia="ru-RU"/>
        </w:rPr>
        <w:t>».</w:t>
      </w:r>
    </w:p>
    <w:p w:rsidR="008E7F32" w:rsidRPr="008E7F32" w:rsidRDefault="008E7F32" w:rsidP="008E7F32">
      <w:pPr>
        <w:shd w:val="clear" w:color="auto" w:fill="FFFFFF"/>
        <w:spacing w:before="221" w:after="0" w:line="240" w:lineRule="auto"/>
        <w:ind w:right="5" w:firstLine="360"/>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9. Для расчета числа каналов БС наведите указатель мыши на участок между тремя БС и, нажав правую клавишу, выбрать «</w:t>
      </w:r>
      <w:r w:rsidRPr="008E7F32">
        <w:rPr>
          <w:rFonts w:ascii="Arial" w:eastAsia="Times New Roman" w:hAnsi="Arial" w:cs="Arial"/>
          <w:i/>
          <w:iCs/>
          <w:color w:val="000000"/>
          <w:sz w:val="24"/>
          <w:szCs w:val="24"/>
          <w:lang w:eastAsia="ru-RU"/>
        </w:rPr>
        <w:t>Расчет числа каналов БС</w:t>
      </w:r>
      <w:r w:rsidRPr="008E7F32">
        <w:rPr>
          <w:rFonts w:ascii="Arial" w:eastAsia="Times New Roman" w:hAnsi="Arial" w:cs="Arial"/>
          <w:color w:val="000000"/>
          <w:sz w:val="24"/>
          <w:szCs w:val="24"/>
          <w:lang w:eastAsia="ru-RU"/>
        </w:rPr>
        <w:t>». Задайте и запишите параметры для расчета числа абонентов. Запишите и проанализируйте полученные результаты для всех БС.</w:t>
      </w:r>
    </w:p>
    <w:p w:rsidR="008E7F32" w:rsidRPr="008E7F32" w:rsidRDefault="008E7F32" w:rsidP="008E7F32">
      <w:pPr>
        <w:shd w:val="clear" w:color="auto" w:fill="FFFFFF"/>
        <w:spacing w:before="206" w:after="0" w:line="240" w:lineRule="auto"/>
        <w:ind w:right="134" w:firstLine="365"/>
        <w:jc w:val="both"/>
        <w:rPr>
          <w:rFonts w:ascii="Arial" w:eastAsia="Times New Roman" w:hAnsi="Arial" w:cs="Arial"/>
          <w:color w:val="000000"/>
          <w:sz w:val="24"/>
          <w:szCs w:val="24"/>
          <w:lang w:eastAsia="ru-RU"/>
        </w:rPr>
      </w:pPr>
      <w:r w:rsidRPr="008E7F32">
        <w:rPr>
          <w:rFonts w:ascii="Arial" w:eastAsia="Times New Roman" w:hAnsi="Arial" w:cs="Arial"/>
          <w:color w:val="000000"/>
          <w:spacing w:val="-6"/>
          <w:sz w:val="24"/>
          <w:szCs w:val="24"/>
          <w:lang w:eastAsia="ru-RU"/>
        </w:rPr>
        <w:t>10.</w:t>
      </w:r>
      <w:r w:rsidRPr="008E7F32">
        <w:rPr>
          <w:rFonts w:ascii="Arial" w:eastAsia="Times New Roman" w:hAnsi="Arial" w:cs="Arial"/>
          <w:color w:val="000000"/>
          <w:sz w:val="24"/>
          <w:szCs w:val="24"/>
          <w:lang w:eastAsia="ru-RU"/>
        </w:rPr>
        <w:t> Определите уровень сигнала (Значок </w:t>
      </w:r>
      <w:r w:rsidRPr="008E7F32">
        <w:rPr>
          <w:rFonts w:ascii="Arial" w:eastAsia="Times New Roman" w:hAnsi="Arial" w:cs="Arial"/>
          <w:i/>
          <w:iCs/>
          <w:color w:val="000000"/>
          <w:sz w:val="24"/>
          <w:szCs w:val="24"/>
          <w:lang w:eastAsia="ru-RU"/>
        </w:rPr>
        <w:t>Выбор трассы</w:t>
      </w:r>
      <w:r w:rsidRPr="008E7F32">
        <w:rPr>
          <w:rFonts w:ascii="Arial" w:eastAsia="Times New Roman" w:hAnsi="Arial" w:cs="Arial"/>
          <w:color w:val="000000"/>
          <w:sz w:val="24"/>
          <w:szCs w:val="24"/>
          <w:lang w:eastAsia="ru-RU"/>
        </w:rPr>
        <w:t>, далее проведите трассу к абоненту, находящемся на расстоянии примерно 35 км. Затем щелкните правой клавишей мыши. В окне редактирования трассы задайте имя трассы и добавьте доступные БС. Щелкните правой клавишей  на трассе и выберите команду </w:t>
      </w:r>
      <w:r w:rsidRPr="008E7F32">
        <w:rPr>
          <w:rFonts w:ascii="Arial" w:eastAsia="Times New Roman" w:hAnsi="Arial" w:cs="Arial"/>
          <w:i/>
          <w:iCs/>
          <w:color w:val="000000"/>
          <w:sz w:val="24"/>
          <w:szCs w:val="24"/>
          <w:lang w:eastAsia="ru-RU"/>
        </w:rPr>
        <w:t>Профиль трассы </w:t>
      </w:r>
      <w:r w:rsidRPr="008E7F32">
        <w:rPr>
          <w:rFonts w:ascii="Arial" w:eastAsia="Times New Roman" w:hAnsi="Arial" w:cs="Arial"/>
          <w:color w:val="000000"/>
          <w:sz w:val="24"/>
          <w:szCs w:val="24"/>
          <w:lang w:eastAsia="ru-RU"/>
        </w:rPr>
        <w:t>(либо командой </w:t>
      </w:r>
      <w:r w:rsidRPr="008E7F32">
        <w:rPr>
          <w:rFonts w:ascii="Arial" w:eastAsia="Times New Roman" w:hAnsi="Arial" w:cs="Arial"/>
          <w:i/>
          <w:iCs/>
          <w:color w:val="000000"/>
          <w:sz w:val="24"/>
          <w:szCs w:val="24"/>
          <w:lang w:eastAsia="ru-RU"/>
        </w:rPr>
        <w:t>Выполнить – Профиль трассы…</w:t>
      </w:r>
      <w:r w:rsidRPr="008E7F32">
        <w:rPr>
          <w:rFonts w:ascii="Arial" w:eastAsia="Times New Roman" w:hAnsi="Arial" w:cs="Arial"/>
          <w:color w:val="000000"/>
          <w:sz w:val="24"/>
          <w:szCs w:val="24"/>
          <w:lang w:eastAsia="ru-RU"/>
        </w:rPr>
        <w:t>).  Определите уровень сигнала в дБм в двух различных местах (А6онент#1, Абонент#2), находящихся на расстоянии 35 км от </w:t>
      </w: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#3. Для этого в окне Анализ профиля щелкните по кнопке , а затем .  Оцените уровень сигнала на трассе распространения и в точке приема мобильной станции, сравните его с чувствительностью приемника абонента </w:t>
      </w:r>
      <w:r w:rsidRPr="008E7F32">
        <w:rPr>
          <w:rFonts w:ascii="Arial" w:eastAsia="Times New Roman" w:hAnsi="Arial" w:cs="Arial"/>
          <w:b/>
          <w:bCs/>
          <w:color w:val="000000"/>
          <w:sz w:val="24"/>
          <w:szCs w:val="24"/>
          <w:lang w:eastAsia="ru-RU"/>
        </w:rPr>
        <w:t>(-100 </w:t>
      </w:r>
      <w:r w:rsidRPr="008E7F32">
        <w:rPr>
          <w:rFonts w:ascii="Arial" w:eastAsia="Times New Roman" w:hAnsi="Arial" w:cs="Arial"/>
          <w:color w:val="000000"/>
          <w:sz w:val="24"/>
          <w:szCs w:val="24"/>
          <w:lang w:eastAsia="ru-RU"/>
        </w:rPr>
        <w:t>дБм). Сделайте выводы</w:t>
      </w:r>
    </w:p>
    <w:p w:rsidR="008E7F32" w:rsidRPr="008E7F32" w:rsidRDefault="008E7F32" w:rsidP="008E7F32">
      <w:pPr>
        <w:shd w:val="clear" w:color="auto" w:fill="FFFFFF"/>
        <w:spacing w:before="221" w:after="0" w:line="240" w:lineRule="auto"/>
        <w:ind w:right="134" w:firstLine="540"/>
        <w:jc w:val="both"/>
        <w:rPr>
          <w:rFonts w:ascii="Arial" w:eastAsia="Times New Roman" w:hAnsi="Arial" w:cs="Arial"/>
          <w:color w:val="000000"/>
          <w:sz w:val="24"/>
          <w:szCs w:val="24"/>
          <w:lang w:eastAsia="ru-RU"/>
        </w:rPr>
      </w:pPr>
      <w:r w:rsidRPr="008E7F32">
        <w:rPr>
          <w:rFonts w:ascii="Arial" w:eastAsia="Times New Roman" w:hAnsi="Arial" w:cs="Arial"/>
          <w:color w:val="000000"/>
          <w:spacing w:val="-6"/>
          <w:sz w:val="24"/>
          <w:szCs w:val="24"/>
          <w:lang w:eastAsia="ru-RU"/>
        </w:rPr>
        <w:t>11.   </w:t>
      </w:r>
      <w:r w:rsidRPr="008E7F32">
        <w:rPr>
          <w:rFonts w:ascii="Arial" w:eastAsia="Times New Roman" w:hAnsi="Arial" w:cs="Arial"/>
          <w:color w:val="000000"/>
          <w:sz w:val="24"/>
          <w:szCs w:val="24"/>
          <w:lang w:eastAsia="ru-RU"/>
        </w:rPr>
        <w:t>Выполните расчет по п. 10 при наличии препятствия в виде горы (</w:t>
      </w:r>
      <w:r w:rsidRPr="008E7F32">
        <w:rPr>
          <w:rFonts w:ascii="Arial" w:eastAsia="Times New Roman" w:hAnsi="Arial" w:cs="Arial"/>
          <w:color w:val="000000"/>
          <w:sz w:val="24"/>
          <w:szCs w:val="24"/>
          <w:lang w:val="en-US" w:eastAsia="ru-RU"/>
        </w:rPr>
        <w:t>mountain</w:t>
      </w:r>
      <w:r w:rsidRPr="008E7F32">
        <w:rPr>
          <w:rFonts w:ascii="Arial" w:eastAsia="Times New Roman" w:hAnsi="Arial" w:cs="Arial"/>
          <w:color w:val="000000"/>
          <w:sz w:val="24"/>
          <w:szCs w:val="24"/>
          <w:lang w:eastAsia="ru-RU"/>
        </w:rPr>
        <w:t>) высотой 450 м, длиной и шириной 1000 м. Для создания препятствия нажмите левую клавишу мыши и выберите «Новое препятствие».</w:t>
      </w:r>
    </w:p>
    <w:p w:rsidR="008E7F32" w:rsidRPr="008E7F32" w:rsidRDefault="008E7F32" w:rsidP="008E7F32">
      <w:pPr>
        <w:shd w:val="clear" w:color="auto" w:fill="FFFFFF"/>
        <w:spacing w:before="221" w:after="0" w:line="240" w:lineRule="auto"/>
        <w:ind w:right="134"/>
        <w:jc w:val="both"/>
        <w:rPr>
          <w:rFonts w:ascii="Arial" w:eastAsia="Times New Roman" w:hAnsi="Arial" w:cs="Arial"/>
          <w:color w:val="000000"/>
          <w:sz w:val="24"/>
          <w:szCs w:val="24"/>
          <w:lang w:eastAsia="ru-RU"/>
        </w:rPr>
      </w:pPr>
      <w:r w:rsidRPr="008E7F32">
        <w:rPr>
          <w:rFonts w:ascii="Arial" w:eastAsia="Times New Roman" w:hAnsi="Arial" w:cs="Arial"/>
          <w:color w:val="0000FF"/>
          <w:sz w:val="24"/>
          <w:szCs w:val="24"/>
          <w:lang w:eastAsia="ru-RU"/>
        </w:rPr>
        <w:t>ИСХОДНЫЕ ДАННЫЕ:</w:t>
      </w:r>
    </w:p>
    <w:p w:rsidR="008E7F32" w:rsidRPr="008E7F32" w:rsidRDefault="008E7F32" w:rsidP="008E7F32">
      <w:pPr>
        <w:spacing w:before="100" w:beforeAutospacing="1" w:after="100" w:afterAutospacing="1" w:line="240" w:lineRule="auto"/>
        <w:rPr>
          <w:rFonts w:ascii="Arial" w:eastAsia="Times New Roman" w:hAnsi="Arial" w:cs="Arial"/>
          <w:color w:val="000000"/>
          <w:sz w:val="24"/>
          <w:szCs w:val="24"/>
          <w:lang w:eastAsia="ru-RU"/>
        </w:rPr>
      </w:pPr>
      <w:r w:rsidRPr="008E7F32">
        <w:rPr>
          <w:rFonts w:ascii="Arial" w:eastAsia="Times New Roman" w:hAnsi="Arial" w:cs="Arial"/>
          <w:color w:val="000000"/>
          <w:sz w:val="24"/>
          <w:szCs w:val="24"/>
          <w:u w:val="single"/>
          <w:lang w:eastAsia="ru-RU"/>
        </w:rPr>
        <w:t>Таблица 1</w:t>
      </w:r>
    </w:p>
    <w:p w:rsidR="008E7F32" w:rsidRPr="008E7F32" w:rsidRDefault="008E7F32" w:rsidP="008E7F32">
      <w:pPr>
        <w:shd w:val="clear" w:color="auto" w:fill="FFFFFF"/>
        <w:spacing w:before="29" w:after="0" w:line="240" w:lineRule="auto"/>
        <w:ind w:left="5534"/>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 </w:t>
      </w:r>
    </w:p>
    <w:tbl>
      <w:tblPr>
        <w:tblW w:w="8820" w:type="dxa"/>
        <w:tblInd w:w="40" w:type="dxa"/>
        <w:tblCellMar>
          <w:left w:w="0" w:type="dxa"/>
          <w:right w:w="0" w:type="dxa"/>
        </w:tblCellMar>
        <w:tblLook w:val="04A0" w:firstRow="1" w:lastRow="0" w:firstColumn="1" w:lastColumn="0" w:noHBand="0" w:noVBand="1"/>
      </w:tblPr>
      <w:tblGrid>
        <w:gridCol w:w="2880"/>
        <w:gridCol w:w="1349"/>
        <w:gridCol w:w="1510"/>
        <w:gridCol w:w="1529"/>
        <w:gridCol w:w="1552"/>
      </w:tblGrid>
      <w:tr w:rsidR="008E7F32" w:rsidRPr="008E7F32" w:rsidTr="008E7F32">
        <w:trPr>
          <w:trHeight w:val="210"/>
        </w:trPr>
        <w:tc>
          <w:tcPr>
            <w:tcW w:w="288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Оборудование</w:t>
            </w:r>
          </w:p>
        </w:tc>
        <w:tc>
          <w:tcPr>
            <w:tcW w:w="134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Вариант 1</w:t>
            </w:r>
          </w:p>
        </w:tc>
        <w:tc>
          <w:tcPr>
            <w:tcW w:w="15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Вариант 2</w:t>
            </w:r>
          </w:p>
        </w:tc>
        <w:tc>
          <w:tcPr>
            <w:tcW w:w="152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Вариант</w:t>
            </w:r>
            <w:r w:rsidRPr="008E7F32">
              <w:rPr>
                <w:rFonts w:ascii="Arial" w:eastAsia="Times New Roman" w:hAnsi="Arial" w:cs="Arial"/>
                <w:sz w:val="24"/>
                <w:szCs w:val="24"/>
                <w:lang w:val="en-US" w:eastAsia="ru-RU"/>
              </w:rPr>
              <w:t> 3</w:t>
            </w:r>
          </w:p>
        </w:tc>
        <w:tc>
          <w:tcPr>
            <w:tcW w:w="15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Вариант 4</w:t>
            </w:r>
          </w:p>
        </w:tc>
      </w:tr>
      <w:tr w:rsidR="008E7F32" w:rsidRPr="008E7F32" w:rsidTr="008E7F32">
        <w:trPr>
          <w:trHeight w:val="210"/>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Приемопередатчик</w:t>
            </w:r>
          </w:p>
        </w:tc>
        <w:tc>
          <w:tcPr>
            <w:tcW w:w="13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val="en-US" w:eastAsia="ru-RU"/>
              </w:rPr>
              <w:t>BS</w:t>
            </w:r>
          </w:p>
        </w:tc>
        <w:tc>
          <w:tcPr>
            <w:tcW w:w="15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val="en-US" w:eastAsia="ru-RU"/>
              </w:rPr>
              <w:t>TRx CV</w:t>
            </w:r>
          </w:p>
        </w:tc>
        <w:tc>
          <w:tcPr>
            <w:tcW w:w="15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val="en-US" w:eastAsia="ru-RU"/>
              </w:rPr>
              <w:t>ND950</w:t>
            </w:r>
          </w:p>
        </w:tc>
        <w:tc>
          <w:tcPr>
            <w:tcW w:w="15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val="en-US" w:eastAsia="ru-RU"/>
              </w:rPr>
              <w:t>BS</w:t>
            </w:r>
          </w:p>
        </w:tc>
      </w:tr>
      <w:tr w:rsidR="008E7F32" w:rsidRPr="008E7F32" w:rsidTr="008E7F32">
        <w:trPr>
          <w:trHeight w:val="210"/>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pacing w:val="-2"/>
                <w:sz w:val="24"/>
                <w:szCs w:val="24"/>
                <w:lang w:eastAsia="ru-RU"/>
              </w:rPr>
              <w:t>Высота передающей антенны, м</w:t>
            </w:r>
          </w:p>
        </w:tc>
        <w:tc>
          <w:tcPr>
            <w:tcW w:w="134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30</w:t>
            </w:r>
          </w:p>
        </w:tc>
        <w:tc>
          <w:tcPr>
            <w:tcW w:w="15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35</w:t>
            </w:r>
          </w:p>
        </w:tc>
        <w:tc>
          <w:tcPr>
            <w:tcW w:w="15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40</w:t>
            </w:r>
          </w:p>
        </w:tc>
        <w:tc>
          <w:tcPr>
            <w:tcW w:w="15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50</w:t>
            </w:r>
          </w:p>
        </w:tc>
      </w:tr>
    </w:tbl>
    <w:p w:rsidR="008E7F32" w:rsidRPr="008E7F32" w:rsidRDefault="008E7F32" w:rsidP="008E7F32">
      <w:pPr>
        <w:spacing w:before="100" w:beforeAutospacing="1" w:after="100" w:afterAutospacing="1" w:line="240" w:lineRule="auto"/>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pacing w:before="100" w:beforeAutospacing="1" w:after="100" w:afterAutospacing="1" w:line="240" w:lineRule="auto"/>
        <w:rPr>
          <w:rFonts w:ascii="Arial" w:eastAsia="Times New Roman" w:hAnsi="Arial" w:cs="Arial"/>
          <w:color w:val="000000"/>
          <w:sz w:val="24"/>
          <w:szCs w:val="24"/>
          <w:lang w:eastAsia="ru-RU"/>
        </w:rPr>
      </w:pPr>
      <w:r w:rsidRPr="008E7F32">
        <w:rPr>
          <w:rFonts w:ascii="Arial" w:eastAsia="Times New Roman" w:hAnsi="Arial" w:cs="Arial"/>
          <w:color w:val="000000"/>
          <w:sz w:val="24"/>
          <w:szCs w:val="24"/>
          <w:u w:val="single"/>
          <w:lang w:eastAsia="ru-RU"/>
        </w:rPr>
        <w:t>Таблица 2</w:t>
      </w:r>
    </w:p>
    <w:p w:rsidR="008E7F32" w:rsidRPr="008E7F32" w:rsidRDefault="008E7F32" w:rsidP="008E7F32">
      <w:pPr>
        <w:shd w:val="clear" w:color="auto" w:fill="FFFFFF"/>
        <w:spacing w:before="24" w:after="0" w:line="240" w:lineRule="auto"/>
        <w:ind w:left="5530"/>
        <w:jc w:val="center"/>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 </w:t>
      </w:r>
    </w:p>
    <w:tbl>
      <w:tblPr>
        <w:tblW w:w="9360" w:type="dxa"/>
        <w:tblInd w:w="40" w:type="dxa"/>
        <w:tblCellMar>
          <w:left w:w="0" w:type="dxa"/>
          <w:right w:w="0" w:type="dxa"/>
        </w:tblCellMar>
        <w:tblLook w:val="04A0" w:firstRow="1" w:lastRow="0" w:firstColumn="1" w:lastColumn="0" w:noHBand="0" w:noVBand="1"/>
      </w:tblPr>
      <w:tblGrid>
        <w:gridCol w:w="3268"/>
        <w:gridCol w:w="1803"/>
        <w:gridCol w:w="1691"/>
        <w:gridCol w:w="1913"/>
        <w:gridCol w:w="1907"/>
      </w:tblGrid>
      <w:tr w:rsidR="008E7F32" w:rsidRPr="008E7F32" w:rsidTr="008E7F32">
        <w:trPr>
          <w:trHeight w:val="390"/>
        </w:trPr>
        <w:tc>
          <w:tcPr>
            <w:tcW w:w="180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Параметры системы</w:t>
            </w:r>
          </w:p>
        </w:tc>
        <w:tc>
          <w:tcPr>
            <w:tcW w:w="198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Вариант 1</w:t>
            </w:r>
          </w:p>
        </w:tc>
        <w:tc>
          <w:tcPr>
            <w:tcW w:w="198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Вариант 2</w:t>
            </w:r>
          </w:p>
        </w:tc>
        <w:tc>
          <w:tcPr>
            <w:tcW w:w="21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Вариант 3</w:t>
            </w:r>
          </w:p>
        </w:tc>
        <w:tc>
          <w:tcPr>
            <w:tcW w:w="144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Вариант 4</w:t>
            </w:r>
          </w:p>
        </w:tc>
      </w:tr>
      <w:tr w:rsidR="008E7F32" w:rsidRPr="008E7F32" w:rsidTr="008E7F32">
        <w:trPr>
          <w:trHeight w:val="390"/>
        </w:trPr>
        <w:tc>
          <w:tcPr>
            <w:tcW w:w="18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right="283" w:firstLine="5"/>
              <w:rPr>
                <w:rFonts w:ascii="Arial" w:eastAsia="Times New Roman" w:hAnsi="Arial" w:cs="Arial"/>
                <w:sz w:val="24"/>
                <w:szCs w:val="24"/>
                <w:lang w:eastAsia="ru-RU"/>
              </w:rPr>
            </w:pPr>
            <w:r w:rsidRPr="008E7F32">
              <w:rPr>
                <w:rFonts w:ascii="Arial" w:eastAsia="Times New Roman" w:hAnsi="Arial" w:cs="Arial"/>
                <w:spacing w:val="-2"/>
                <w:sz w:val="24"/>
                <w:szCs w:val="24"/>
                <w:lang w:eastAsia="ru-RU"/>
              </w:rPr>
              <w:t>Удельная нагрузка от одного абонента, Эрл</w:t>
            </w:r>
          </w:p>
        </w:tc>
        <w:tc>
          <w:tcPr>
            <w:tcW w:w="1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0.04</w:t>
            </w:r>
          </w:p>
        </w:tc>
        <w:tc>
          <w:tcPr>
            <w:tcW w:w="1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0.03</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0.05</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0.025</w:t>
            </w:r>
          </w:p>
        </w:tc>
      </w:tr>
      <w:tr w:rsidR="008E7F32" w:rsidRPr="008E7F32" w:rsidTr="008E7F32">
        <w:trPr>
          <w:trHeight w:val="390"/>
        </w:trPr>
        <w:tc>
          <w:tcPr>
            <w:tcW w:w="18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right="5" w:firstLine="10"/>
              <w:rPr>
                <w:rFonts w:ascii="Arial" w:eastAsia="Times New Roman" w:hAnsi="Arial" w:cs="Arial"/>
                <w:sz w:val="24"/>
                <w:szCs w:val="24"/>
                <w:lang w:eastAsia="ru-RU"/>
              </w:rPr>
            </w:pPr>
            <w:r w:rsidRPr="008E7F32">
              <w:rPr>
                <w:rFonts w:ascii="Arial" w:eastAsia="Times New Roman" w:hAnsi="Arial" w:cs="Arial"/>
                <w:sz w:val="24"/>
                <w:szCs w:val="24"/>
                <w:lang w:eastAsia="ru-RU"/>
              </w:rPr>
              <w:lastRenderedPageBreak/>
              <w:t>Вероятность</w:t>
            </w:r>
            <w:r w:rsidRPr="008E7F32">
              <w:rPr>
                <w:rFonts w:ascii="Arial" w:eastAsia="Times New Roman" w:hAnsi="Arial" w:cs="Arial"/>
                <w:spacing w:val="-2"/>
                <w:sz w:val="24"/>
                <w:szCs w:val="24"/>
                <w:lang w:eastAsia="ru-RU"/>
              </w:rPr>
              <w:t>установления соединения</w:t>
            </w:r>
          </w:p>
        </w:tc>
        <w:tc>
          <w:tcPr>
            <w:tcW w:w="1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0.98</w:t>
            </w:r>
          </w:p>
        </w:tc>
        <w:tc>
          <w:tcPr>
            <w:tcW w:w="1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0.96</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0.97</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0.99</w:t>
            </w:r>
          </w:p>
        </w:tc>
      </w:tr>
      <w:tr w:rsidR="008E7F32" w:rsidRPr="008E7F32" w:rsidTr="008E7F32">
        <w:trPr>
          <w:trHeight w:val="390"/>
        </w:trPr>
        <w:tc>
          <w:tcPr>
            <w:tcW w:w="18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Соединение</w:t>
            </w:r>
          </w:p>
        </w:tc>
        <w:tc>
          <w:tcPr>
            <w:tcW w:w="1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right="5"/>
              <w:rPr>
                <w:rFonts w:ascii="Arial" w:eastAsia="Times New Roman" w:hAnsi="Arial" w:cs="Arial"/>
                <w:sz w:val="24"/>
                <w:szCs w:val="24"/>
                <w:lang w:eastAsia="ru-RU"/>
              </w:rPr>
            </w:pPr>
            <w:r w:rsidRPr="008E7F32">
              <w:rPr>
                <w:rFonts w:ascii="Arial" w:eastAsia="Times New Roman" w:hAnsi="Arial" w:cs="Arial"/>
                <w:sz w:val="24"/>
                <w:szCs w:val="24"/>
                <w:lang w:eastAsia="ru-RU"/>
              </w:rPr>
              <w:t>БС с</w:t>
            </w:r>
            <w:r w:rsidRPr="008E7F32">
              <w:rPr>
                <w:rFonts w:ascii="Arial" w:eastAsia="Times New Roman" w:hAnsi="Arial" w:cs="Arial"/>
                <w:spacing w:val="-3"/>
                <w:sz w:val="24"/>
                <w:szCs w:val="24"/>
                <w:lang w:eastAsia="ru-RU"/>
              </w:rPr>
              <w:t>макс.сигналом</w:t>
            </w:r>
          </w:p>
        </w:tc>
        <w:tc>
          <w:tcPr>
            <w:tcW w:w="1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БС с</w:t>
            </w:r>
          </w:p>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pacing w:val="-2"/>
                <w:sz w:val="24"/>
                <w:szCs w:val="24"/>
                <w:lang w:eastAsia="ru-RU"/>
              </w:rPr>
              <w:t>макс.сигналом</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pacing w:val="-2"/>
                <w:sz w:val="24"/>
                <w:szCs w:val="24"/>
                <w:lang w:eastAsia="ru-RU"/>
              </w:rPr>
              <w:t>Равновероят</w:t>
            </w:r>
            <w:r w:rsidRPr="008E7F32">
              <w:rPr>
                <w:rFonts w:ascii="Arial" w:eastAsia="Times New Roman" w:hAnsi="Arial" w:cs="Arial"/>
                <w:sz w:val="24"/>
                <w:szCs w:val="24"/>
                <w:lang w:eastAsia="ru-RU"/>
              </w:rPr>
              <w:t>ное</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pacing w:val="-2"/>
                <w:sz w:val="24"/>
                <w:szCs w:val="24"/>
                <w:lang w:eastAsia="ru-RU"/>
              </w:rPr>
              <w:t>Равновероятное</w:t>
            </w:r>
          </w:p>
        </w:tc>
      </w:tr>
      <w:tr w:rsidR="008E7F32" w:rsidRPr="008E7F32" w:rsidTr="008E7F32">
        <w:trPr>
          <w:trHeight w:val="390"/>
        </w:trPr>
        <w:tc>
          <w:tcPr>
            <w:tcW w:w="18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right="312"/>
              <w:rPr>
                <w:rFonts w:ascii="Arial" w:eastAsia="Times New Roman" w:hAnsi="Arial" w:cs="Arial"/>
                <w:sz w:val="24"/>
                <w:szCs w:val="24"/>
                <w:lang w:eastAsia="ru-RU"/>
              </w:rPr>
            </w:pPr>
            <w:r w:rsidRPr="008E7F32">
              <w:rPr>
                <w:rFonts w:ascii="Arial" w:eastAsia="Times New Roman" w:hAnsi="Arial" w:cs="Arial"/>
                <w:spacing w:val="-2"/>
                <w:sz w:val="24"/>
                <w:szCs w:val="24"/>
                <w:lang w:eastAsia="ru-RU"/>
              </w:rPr>
              <w:t>Закон распределения</w:t>
            </w:r>
            <w:r w:rsidRPr="008E7F32">
              <w:rPr>
                <w:rFonts w:ascii="Arial" w:eastAsia="Times New Roman" w:hAnsi="Arial" w:cs="Arial"/>
                <w:sz w:val="24"/>
                <w:szCs w:val="24"/>
                <w:lang w:eastAsia="ru-RU"/>
              </w:rPr>
              <w:t>абонентов</w:t>
            </w:r>
          </w:p>
        </w:tc>
        <w:tc>
          <w:tcPr>
            <w:tcW w:w="1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pacing w:val="-3"/>
                <w:sz w:val="24"/>
                <w:szCs w:val="24"/>
                <w:lang w:eastAsia="ru-RU"/>
              </w:rPr>
              <w:t>Равномерный</w:t>
            </w:r>
          </w:p>
        </w:tc>
        <w:tc>
          <w:tcPr>
            <w:tcW w:w="1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pacing w:val="-3"/>
                <w:sz w:val="24"/>
                <w:szCs w:val="24"/>
                <w:lang w:eastAsia="ru-RU"/>
              </w:rPr>
              <w:t>Нормальный</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pacing w:val="-3"/>
                <w:sz w:val="24"/>
                <w:szCs w:val="24"/>
                <w:lang w:eastAsia="ru-RU"/>
              </w:rPr>
              <w:t>Нормальный</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pacing w:val="-3"/>
                <w:sz w:val="24"/>
                <w:szCs w:val="24"/>
                <w:lang w:eastAsia="ru-RU"/>
              </w:rPr>
              <w:t>Равномерный</w:t>
            </w:r>
          </w:p>
        </w:tc>
      </w:tr>
    </w:tbl>
    <w:p w:rsidR="008E7F32" w:rsidRPr="008E7F32" w:rsidRDefault="008E7F32" w:rsidP="008E7F32">
      <w:pPr>
        <w:shd w:val="clear" w:color="auto" w:fill="FFFFFF"/>
        <w:spacing w:before="19" w:after="0" w:line="240" w:lineRule="auto"/>
        <w:ind w:left="86"/>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Формула для расчета числа каналов: Эрланга В.</w:t>
      </w:r>
    </w:p>
    <w:p w:rsidR="008E7F32" w:rsidRPr="008E7F32" w:rsidRDefault="008E7F32" w:rsidP="008E7F32">
      <w:pPr>
        <w:shd w:val="clear" w:color="auto" w:fill="FFFFFF"/>
        <w:spacing w:before="19" w:after="0" w:line="240" w:lineRule="auto"/>
        <w:ind w:left="86"/>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hd w:val="clear" w:color="auto" w:fill="FFFFFF"/>
        <w:spacing w:before="254" w:after="0" w:line="240" w:lineRule="auto"/>
        <w:ind w:right="58"/>
        <w:jc w:val="center"/>
        <w:rPr>
          <w:rFonts w:ascii="Arial" w:eastAsia="Times New Roman" w:hAnsi="Arial" w:cs="Arial"/>
          <w:color w:val="000000"/>
          <w:sz w:val="24"/>
          <w:szCs w:val="24"/>
          <w:lang w:eastAsia="ru-RU"/>
        </w:rPr>
      </w:pPr>
      <w:r w:rsidRPr="008E7F32">
        <w:rPr>
          <w:rFonts w:ascii="Arial" w:eastAsia="Times New Roman" w:hAnsi="Arial" w:cs="Arial"/>
          <w:b/>
          <w:bCs/>
          <w:color w:val="000000"/>
          <w:sz w:val="24"/>
          <w:szCs w:val="24"/>
          <w:lang w:eastAsia="ru-RU"/>
        </w:rPr>
        <w:t>Содержание отчета</w:t>
      </w:r>
    </w:p>
    <w:p w:rsidR="008E7F32" w:rsidRPr="008E7F32" w:rsidRDefault="008E7F32" w:rsidP="008E7F32">
      <w:pPr>
        <w:shd w:val="clear" w:color="auto" w:fill="FFFFFF"/>
        <w:spacing w:before="216" w:after="0" w:line="240" w:lineRule="auto"/>
        <w:ind w:left="278" w:hanging="158"/>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1.Титульный   лист   с   названием   лабораторной   работы,   номером   варианта, фамилиями студентов и группы.</w:t>
      </w:r>
    </w:p>
    <w:p w:rsidR="008E7F32" w:rsidRPr="008E7F32" w:rsidRDefault="008E7F32" w:rsidP="008E7F32">
      <w:pPr>
        <w:shd w:val="clear" w:color="auto" w:fill="FFFFFF"/>
        <w:spacing w:before="5" w:after="0" w:line="240" w:lineRule="auto"/>
        <w:ind w:left="77"/>
        <w:rPr>
          <w:rFonts w:ascii="Arial" w:eastAsia="Times New Roman" w:hAnsi="Arial" w:cs="Arial"/>
          <w:color w:val="000000"/>
          <w:sz w:val="24"/>
          <w:szCs w:val="24"/>
          <w:lang w:eastAsia="ru-RU"/>
        </w:rPr>
      </w:pPr>
      <w:r w:rsidRPr="008E7F32">
        <w:rPr>
          <w:rFonts w:ascii="Arial" w:eastAsia="Times New Roman" w:hAnsi="Arial" w:cs="Arial"/>
          <w:color w:val="000000"/>
          <w:spacing w:val="-2"/>
          <w:sz w:val="24"/>
          <w:szCs w:val="24"/>
          <w:lang w:eastAsia="ru-RU"/>
        </w:rPr>
        <w:t>2.</w:t>
      </w:r>
      <w:r w:rsidRPr="008E7F32">
        <w:rPr>
          <w:rFonts w:ascii="Arial" w:eastAsia="Times New Roman" w:hAnsi="Arial" w:cs="Arial"/>
          <w:color w:val="000000"/>
          <w:sz w:val="24"/>
          <w:szCs w:val="24"/>
          <w:lang w:eastAsia="ru-RU"/>
        </w:rPr>
        <w:t>Цель работы и задание на лабораторную работу.</w:t>
      </w:r>
    </w:p>
    <w:p w:rsidR="008E7F32" w:rsidRPr="008E7F32" w:rsidRDefault="008E7F32" w:rsidP="008E7F32">
      <w:pPr>
        <w:shd w:val="clear" w:color="auto" w:fill="FFFFFF"/>
        <w:spacing w:before="100" w:beforeAutospacing="1" w:after="100" w:afterAutospacing="1" w:line="240" w:lineRule="auto"/>
        <w:ind w:left="269" w:hanging="192"/>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3.Цифровая карта местности с размещенными на ней БС,  препятствиями и абонентами.</w:t>
      </w:r>
    </w:p>
    <w:p w:rsidR="008E7F32" w:rsidRPr="008E7F32" w:rsidRDefault="008E7F32" w:rsidP="008E7F32">
      <w:pPr>
        <w:shd w:val="clear" w:color="auto" w:fill="FFFFFF"/>
        <w:spacing w:before="100" w:beforeAutospacing="1" w:after="100" w:afterAutospacing="1" w:line="240" w:lineRule="auto"/>
        <w:ind w:left="77"/>
        <w:rPr>
          <w:rFonts w:ascii="Arial" w:eastAsia="Times New Roman" w:hAnsi="Arial" w:cs="Arial"/>
          <w:color w:val="000000"/>
          <w:sz w:val="24"/>
          <w:szCs w:val="24"/>
          <w:lang w:eastAsia="ru-RU"/>
        </w:rPr>
      </w:pPr>
      <w:r w:rsidRPr="008E7F32">
        <w:rPr>
          <w:rFonts w:ascii="Arial" w:eastAsia="Times New Roman" w:hAnsi="Arial" w:cs="Arial"/>
          <w:color w:val="000000"/>
          <w:spacing w:val="-7"/>
          <w:sz w:val="24"/>
          <w:szCs w:val="24"/>
          <w:lang w:eastAsia="ru-RU"/>
        </w:rPr>
        <w:t>4.</w:t>
      </w:r>
      <w:r w:rsidRPr="008E7F32">
        <w:rPr>
          <w:rFonts w:ascii="Arial" w:eastAsia="Times New Roman" w:hAnsi="Arial" w:cs="Arial"/>
          <w:color w:val="000000"/>
          <w:sz w:val="24"/>
          <w:szCs w:val="24"/>
          <w:lang w:eastAsia="ru-RU"/>
        </w:rPr>
        <w:t>Результаты выполнения каждого пункта лабораторной работы со скриншотами, параметрами сети и результатами расчетов.</w:t>
      </w:r>
    </w:p>
    <w:p w:rsidR="008E7F32" w:rsidRPr="008E7F32" w:rsidRDefault="008E7F32" w:rsidP="008E7F32">
      <w:pPr>
        <w:shd w:val="clear" w:color="auto" w:fill="FFFFFF"/>
        <w:spacing w:before="100" w:beforeAutospacing="1" w:after="100" w:afterAutospacing="1" w:line="240" w:lineRule="auto"/>
        <w:ind w:left="77"/>
        <w:rPr>
          <w:rFonts w:ascii="Arial" w:eastAsia="Times New Roman" w:hAnsi="Arial" w:cs="Arial"/>
          <w:color w:val="000000"/>
          <w:sz w:val="24"/>
          <w:szCs w:val="24"/>
          <w:lang w:eastAsia="ru-RU"/>
        </w:rPr>
      </w:pPr>
      <w:r w:rsidRPr="008E7F32">
        <w:rPr>
          <w:rFonts w:ascii="Arial" w:eastAsia="Times New Roman" w:hAnsi="Arial" w:cs="Arial"/>
          <w:color w:val="000000"/>
          <w:spacing w:val="-7"/>
          <w:sz w:val="24"/>
          <w:szCs w:val="24"/>
          <w:lang w:eastAsia="ru-RU"/>
        </w:rPr>
        <w:t>5.</w:t>
      </w:r>
      <w:r w:rsidRPr="008E7F32">
        <w:rPr>
          <w:rFonts w:ascii="Arial" w:eastAsia="Times New Roman" w:hAnsi="Arial" w:cs="Arial"/>
          <w:color w:val="000000"/>
          <w:sz w:val="24"/>
          <w:szCs w:val="24"/>
          <w:lang w:eastAsia="ru-RU"/>
        </w:rPr>
        <w:t>Выводы по полученным данным расчетов.</w:t>
      </w:r>
    </w:p>
    <w:p w:rsidR="008E7F32" w:rsidRPr="008E7F32" w:rsidRDefault="008E7F32" w:rsidP="008E7F32">
      <w:pPr>
        <w:shd w:val="clear" w:color="auto" w:fill="FFFFFF"/>
        <w:spacing w:before="100" w:beforeAutospacing="1" w:after="100" w:afterAutospacing="1" w:line="240" w:lineRule="auto"/>
        <w:ind w:left="77"/>
        <w:rPr>
          <w:rFonts w:ascii="Arial" w:eastAsia="Times New Roman" w:hAnsi="Arial" w:cs="Arial"/>
          <w:color w:val="000000"/>
          <w:sz w:val="24"/>
          <w:szCs w:val="24"/>
          <w:lang w:eastAsia="ru-RU"/>
        </w:rPr>
      </w:pPr>
      <w:r w:rsidRPr="008E7F32">
        <w:rPr>
          <w:rFonts w:ascii="Arial" w:eastAsia="Times New Roman" w:hAnsi="Arial" w:cs="Arial"/>
          <w:color w:val="000000"/>
          <w:spacing w:val="-7"/>
          <w:sz w:val="24"/>
          <w:szCs w:val="24"/>
          <w:lang w:eastAsia="ru-RU"/>
        </w:rPr>
        <w:t>6.</w:t>
      </w:r>
      <w:r w:rsidRPr="008E7F32">
        <w:rPr>
          <w:rFonts w:ascii="Arial" w:eastAsia="Times New Roman" w:hAnsi="Arial" w:cs="Arial"/>
          <w:color w:val="000000"/>
          <w:sz w:val="24"/>
          <w:szCs w:val="24"/>
          <w:lang w:eastAsia="ru-RU"/>
        </w:rPr>
        <w:t>Ответы на контрольные вопросы.</w:t>
      </w:r>
    </w:p>
    <w:p w:rsidR="008E7F32" w:rsidRPr="008E7F32" w:rsidRDefault="008E7F32" w:rsidP="008E7F32">
      <w:pPr>
        <w:shd w:val="clear" w:color="auto" w:fill="FFFFFF"/>
        <w:spacing w:before="100" w:beforeAutospacing="1" w:after="100" w:afterAutospacing="1" w:line="240" w:lineRule="auto"/>
        <w:ind w:left="10"/>
        <w:jc w:val="center"/>
        <w:rPr>
          <w:rFonts w:ascii="Arial" w:eastAsia="Times New Roman" w:hAnsi="Arial" w:cs="Arial"/>
          <w:color w:val="000000"/>
          <w:sz w:val="24"/>
          <w:szCs w:val="24"/>
          <w:lang w:eastAsia="ru-RU"/>
        </w:rPr>
      </w:pPr>
      <w:r w:rsidRPr="008E7F32">
        <w:rPr>
          <w:rFonts w:ascii="Arial" w:eastAsia="Times New Roman" w:hAnsi="Arial" w:cs="Arial"/>
          <w:b/>
          <w:bCs/>
          <w:color w:val="000000"/>
          <w:sz w:val="24"/>
          <w:szCs w:val="24"/>
          <w:lang w:eastAsia="ru-RU"/>
        </w:rPr>
        <w:t> </w:t>
      </w:r>
    </w:p>
    <w:p w:rsidR="008E7F32" w:rsidRPr="008E7F32" w:rsidRDefault="008E7F32" w:rsidP="008E7F32">
      <w:pPr>
        <w:shd w:val="clear" w:color="auto" w:fill="FFFFFF"/>
        <w:spacing w:before="100" w:beforeAutospacing="1" w:after="100" w:afterAutospacing="1" w:line="240" w:lineRule="auto"/>
        <w:ind w:left="10"/>
        <w:jc w:val="center"/>
        <w:rPr>
          <w:rFonts w:ascii="Arial" w:eastAsia="Times New Roman" w:hAnsi="Arial" w:cs="Arial"/>
          <w:color w:val="000000"/>
          <w:sz w:val="24"/>
          <w:szCs w:val="24"/>
          <w:lang w:eastAsia="ru-RU"/>
        </w:rPr>
      </w:pPr>
      <w:r w:rsidRPr="008E7F32">
        <w:rPr>
          <w:rFonts w:ascii="Arial" w:eastAsia="Times New Roman" w:hAnsi="Arial" w:cs="Arial"/>
          <w:b/>
          <w:bCs/>
          <w:color w:val="000000"/>
          <w:sz w:val="24"/>
          <w:szCs w:val="24"/>
          <w:lang w:eastAsia="ru-RU"/>
        </w:rPr>
        <w:t>Контрольные  вопросы</w:t>
      </w:r>
    </w:p>
    <w:p w:rsidR="008E7F32" w:rsidRPr="008E7F32" w:rsidRDefault="008E7F32" w:rsidP="008E7F32">
      <w:pPr>
        <w:shd w:val="clear" w:color="auto" w:fill="FFFFFF"/>
        <w:spacing w:before="206" w:after="0" w:line="240" w:lineRule="auto"/>
        <w:ind w:firstLine="278"/>
        <w:jc w:val="both"/>
        <w:rPr>
          <w:rFonts w:ascii="Arial" w:eastAsia="Times New Roman" w:hAnsi="Arial" w:cs="Arial"/>
          <w:color w:val="000000"/>
          <w:sz w:val="24"/>
          <w:szCs w:val="24"/>
          <w:lang w:eastAsia="ru-RU"/>
        </w:rPr>
      </w:pPr>
      <w:r w:rsidRPr="008E7F32">
        <w:rPr>
          <w:rFonts w:ascii="Arial" w:eastAsia="Times New Roman" w:hAnsi="Arial" w:cs="Arial"/>
          <w:color w:val="000000"/>
          <w:spacing w:val="-2"/>
          <w:sz w:val="24"/>
          <w:szCs w:val="24"/>
          <w:lang w:eastAsia="ru-RU"/>
        </w:rPr>
        <w:t>1.</w:t>
      </w:r>
      <w:r w:rsidRPr="008E7F32">
        <w:rPr>
          <w:rFonts w:ascii="Arial" w:eastAsia="Times New Roman" w:hAnsi="Arial" w:cs="Arial"/>
          <w:color w:val="000000"/>
          <w:sz w:val="24"/>
          <w:szCs w:val="24"/>
          <w:lang w:eastAsia="ru-RU"/>
        </w:rPr>
        <w:t> Какая модель использовалась при расчете потерь мощности сигнала на трассе распространения?</w:t>
      </w:r>
    </w:p>
    <w:p w:rsidR="008E7F32" w:rsidRPr="008E7F32" w:rsidRDefault="008E7F32" w:rsidP="008E7F32">
      <w:pPr>
        <w:shd w:val="clear" w:color="auto" w:fill="FFFFFF"/>
        <w:spacing w:before="5" w:after="0" w:line="240" w:lineRule="auto"/>
        <w:ind w:left="278"/>
        <w:jc w:val="both"/>
        <w:rPr>
          <w:rFonts w:ascii="Arial" w:eastAsia="Times New Roman" w:hAnsi="Arial" w:cs="Arial"/>
          <w:color w:val="000000"/>
          <w:sz w:val="24"/>
          <w:szCs w:val="24"/>
          <w:lang w:eastAsia="ru-RU"/>
        </w:rPr>
      </w:pPr>
      <w:r w:rsidRPr="008E7F32">
        <w:rPr>
          <w:rFonts w:ascii="Arial" w:eastAsia="Times New Roman" w:hAnsi="Arial" w:cs="Arial"/>
          <w:color w:val="000000"/>
          <w:spacing w:val="-6"/>
          <w:sz w:val="24"/>
          <w:szCs w:val="24"/>
          <w:lang w:eastAsia="ru-RU"/>
        </w:rPr>
        <w:t>2.</w:t>
      </w:r>
      <w:r w:rsidRPr="008E7F32">
        <w:rPr>
          <w:rFonts w:ascii="Arial" w:eastAsia="Times New Roman" w:hAnsi="Arial" w:cs="Arial"/>
          <w:color w:val="000000"/>
          <w:sz w:val="24"/>
          <w:szCs w:val="24"/>
          <w:lang w:eastAsia="ru-RU"/>
        </w:rPr>
        <w:t> Какова особенность антенн типа </w:t>
      </w:r>
      <w:r w:rsidRPr="008E7F32">
        <w:rPr>
          <w:rFonts w:ascii="Arial" w:eastAsia="Times New Roman" w:hAnsi="Arial" w:cs="Arial"/>
          <w:color w:val="000000"/>
          <w:sz w:val="24"/>
          <w:szCs w:val="24"/>
          <w:lang w:val="en-US" w:eastAsia="ru-RU"/>
        </w:rPr>
        <w:t>OMNI</w:t>
      </w:r>
      <w:r w:rsidRPr="008E7F32">
        <w:rPr>
          <w:rFonts w:ascii="Arial" w:eastAsia="Times New Roman" w:hAnsi="Arial" w:cs="Arial"/>
          <w:color w:val="000000"/>
          <w:sz w:val="24"/>
          <w:szCs w:val="24"/>
          <w:lang w:eastAsia="ru-RU"/>
        </w:rPr>
        <w:t>?</w:t>
      </w:r>
    </w:p>
    <w:p w:rsidR="008E7F32" w:rsidRPr="008E7F32" w:rsidRDefault="008E7F32" w:rsidP="008E7F32">
      <w:pPr>
        <w:shd w:val="clear" w:color="auto" w:fill="FFFFFF"/>
        <w:spacing w:before="100" w:beforeAutospacing="1" w:after="100" w:afterAutospacing="1" w:line="240" w:lineRule="auto"/>
        <w:ind w:firstLine="264"/>
        <w:jc w:val="both"/>
        <w:rPr>
          <w:rFonts w:ascii="Arial" w:eastAsia="Times New Roman" w:hAnsi="Arial" w:cs="Arial"/>
          <w:color w:val="000000"/>
          <w:sz w:val="24"/>
          <w:szCs w:val="24"/>
          <w:lang w:eastAsia="ru-RU"/>
        </w:rPr>
      </w:pPr>
      <w:r w:rsidRPr="008E7F32">
        <w:rPr>
          <w:rFonts w:ascii="Arial" w:eastAsia="Times New Roman" w:hAnsi="Arial" w:cs="Arial"/>
          <w:color w:val="000000"/>
          <w:spacing w:val="-5"/>
          <w:sz w:val="24"/>
          <w:szCs w:val="24"/>
          <w:lang w:eastAsia="ru-RU"/>
        </w:rPr>
        <w:t>3.  </w:t>
      </w:r>
      <w:r w:rsidRPr="008E7F32">
        <w:rPr>
          <w:rFonts w:ascii="Arial" w:eastAsia="Times New Roman" w:hAnsi="Arial" w:cs="Arial"/>
          <w:color w:val="000000"/>
          <w:sz w:val="24"/>
          <w:szCs w:val="24"/>
          <w:lang w:eastAsia="ru-RU"/>
        </w:rPr>
        <w:t>Каково    максимальное    расстояние,    при    котором    еще    имеет   место уверенный прием сигнала в стандарте </w:t>
      </w:r>
      <w:r w:rsidRPr="008E7F32">
        <w:rPr>
          <w:rFonts w:ascii="Arial" w:eastAsia="Times New Roman" w:hAnsi="Arial" w:cs="Arial"/>
          <w:color w:val="000000"/>
          <w:sz w:val="24"/>
          <w:szCs w:val="24"/>
          <w:lang w:val="en-US" w:eastAsia="ru-RU"/>
        </w:rPr>
        <w:t>GSM</w:t>
      </w:r>
      <w:r w:rsidRPr="008E7F32">
        <w:rPr>
          <w:rFonts w:ascii="Arial" w:eastAsia="Times New Roman" w:hAnsi="Arial" w:cs="Arial"/>
          <w:color w:val="000000"/>
          <w:sz w:val="24"/>
          <w:szCs w:val="24"/>
          <w:lang w:eastAsia="ru-RU"/>
        </w:rPr>
        <w:t>-900?</w:t>
      </w:r>
    </w:p>
    <w:p w:rsidR="008E7F32" w:rsidRPr="008E7F32" w:rsidRDefault="008E7F32" w:rsidP="008E7F32">
      <w:pPr>
        <w:shd w:val="clear" w:color="auto" w:fill="FFFFFF"/>
        <w:spacing w:before="100" w:beforeAutospacing="1" w:after="100" w:afterAutospacing="1" w:line="240" w:lineRule="auto"/>
        <w:ind w:firstLine="264"/>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4.  Какие   типы       препятствий   на   трассе   вызывают   наибольшие   потери мощности сигнала?</w:t>
      </w:r>
    </w:p>
    <w:p w:rsidR="008E7F32" w:rsidRPr="008E7F32" w:rsidRDefault="008E7F32" w:rsidP="008E7F32">
      <w:pPr>
        <w:shd w:val="clear" w:color="auto" w:fill="FFFFFF"/>
        <w:spacing w:before="100" w:beforeAutospacing="1" w:after="100" w:afterAutospacing="1" w:line="240" w:lineRule="auto"/>
        <w:ind w:left="269"/>
        <w:jc w:val="both"/>
        <w:rPr>
          <w:rFonts w:ascii="Arial" w:eastAsia="Times New Roman" w:hAnsi="Arial" w:cs="Arial"/>
          <w:color w:val="000000"/>
          <w:sz w:val="24"/>
          <w:szCs w:val="24"/>
          <w:lang w:eastAsia="ru-RU"/>
        </w:rPr>
      </w:pPr>
      <w:r w:rsidRPr="008E7F32">
        <w:rPr>
          <w:rFonts w:ascii="Arial" w:eastAsia="Times New Roman" w:hAnsi="Arial" w:cs="Arial"/>
          <w:color w:val="000000"/>
          <w:sz w:val="24"/>
          <w:szCs w:val="24"/>
          <w:lang w:eastAsia="ru-RU"/>
        </w:rPr>
        <w:t>5. Какие параметры входят в модель Окамуры?</w:t>
      </w:r>
    </w:p>
    <w:p w:rsidR="008E7F32" w:rsidRPr="008E7F32" w:rsidRDefault="008E7F32" w:rsidP="008E7F32">
      <w:pPr>
        <w:shd w:val="clear" w:color="auto" w:fill="FFFFFF"/>
        <w:spacing w:before="100" w:beforeAutospacing="1" w:after="100" w:afterAutospacing="1" w:line="240" w:lineRule="auto"/>
        <w:ind w:left="269"/>
        <w:jc w:val="both"/>
        <w:rPr>
          <w:rFonts w:ascii="Arial" w:eastAsia="Times New Roman" w:hAnsi="Arial" w:cs="Arial"/>
          <w:color w:val="000000"/>
          <w:sz w:val="24"/>
          <w:szCs w:val="24"/>
          <w:lang w:eastAsia="ru-RU"/>
        </w:rPr>
      </w:pPr>
      <w:r w:rsidRPr="008E7F32">
        <w:rPr>
          <w:rFonts w:ascii="Arial" w:eastAsia="Times New Roman" w:hAnsi="Arial" w:cs="Arial"/>
          <w:color w:val="000000"/>
          <w:spacing w:val="-5"/>
          <w:sz w:val="24"/>
          <w:szCs w:val="24"/>
          <w:lang w:eastAsia="ru-RU"/>
        </w:rPr>
        <w:t>6.</w:t>
      </w:r>
      <w:r w:rsidRPr="008E7F32">
        <w:rPr>
          <w:rFonts w:ascii="Arial" w:eastAsia="Times New Roman" w:hAnsi="Arial" w:cs="Arial"/>
          <w:color w:val="000000"/>
          <w:sz w:val="24"/>
          <w:szCs w:val="24"/>
          <w:lang w:eastAsia="ru-RU"/>
        </w:rPr>
        <w:t>Назовите основные методы разнесения при разнесенном приеме.</w:t>
      </w:r>
    </w:p>
    <w:p w:rsidR="008E7F32" w:rsidRPr="008E7F32" w:rsidRDefault="008E7F32" w:rsidP="008E7F32">
      <w:pPr>
        <w:shd w:val="clear" w:color="auto" w:fill="FFFFFF"/>
        <w:spacing w:before="5" w:after="0" w:line="240" w:lineRule="auto"/>
        <w:ind w:left="269"/>
        <w:jc w:val="both"/>
        <w:rPr>
          <w:rFonts w:ascii="Arial" w:eastAsia="Times New Roman" w:hAnsi="Arial" w:cs="Arial"/>
          <w:color w:val="000000"/>
          <w:sz w:val="24"/>
          <w:szCs w:val="24"/>
          <w:lang w:eastAsia="ru-RU"/>
        </w:rPr>
      </w:pPr>
      <w:r w:rsidRPr="008E7F32">
        <w:rPr>
          <w:rFonts w:ascii="Arial" w:eastAsia="Times New Roman" w:hAnsi="Arial" w:cs="Arial"/>
          <w:color w:val="000000"/>
          <w:spacing w:val="-7"/>
          <w:sz w:val="24"/>
          <w:szCs w:val="24"/>
          <w:lang w:eastAsia="ru-RU"/>
        </w:rPr>
        <w:t>7.</w:t>
      </w:r>
      <w:r w:rsidRPr="008E7F32">
        <w:rPr>
          <w:rFonts w:ascii="Arial" w:eastAsia="Times New Roman" w:hAnsi="Arial" w:cs="Arial"/>
          <w:color w:val="000000"/>
          <w:sz w:val="24"/>
          <w:szCs w:val="24"/>
          <w:lang w:eastAsia="ru-RU"/>
        </w:rPr>
        <w:t> Дайте определение дифракции радиоволн.</w:t>
      </w:r>
    </w:p>
    <w:p w:rsidR="008E7F32" w:rsidRPr="008E7F32" w:rsidRDefault="008E7F32" w:rsidP="008E7F32">
      <w:pPr>
        <w:shd w:val="clear" w:color="auto" w:fill="FFFFFF"/>
        <w:spacing w:before="100" w:beforeAutospacing="1" w:after="100" w:afterAutospacing="1" w:line="240" w:lineRule="auto"/>
        <w:ind w:right="34"/>
        <w:jc w:val="center"/>
        <w:rPr>
          <w:rFonts w:ascii="Arial" w:eastAsia="Times New Roman" w:hAnsi="Arial" w:cs="Arial"/>
          <w:color w:val="000000"/>
          <w:sz w:val="27"/>
          <w:szCs w:val="27"/>
          <w:lang w:eastAsia="ru-RU"/>
        </w:rPr>
      </w:pPr>
      <w:r w:rsidRPr="008E7F32">
        <w:rPr>
          <w:rFonts w:ascii="Arial" w:eastAsia="Times New Roman" w:hAnsi="Arial" w:cs="Arial"/>
          <w:color w:val="000000"/>
          <w:sz w:val="27"/>
          <w:szCs w:val="27"/>
          <w:lang w:eastAsia="ru-RU"/>
        </w:rPr>
        <w:t> </w:t>
      </w:r>
    </w:p>
    <w:p w:rsidR="008E7F32" w:rsidRPr="008E7F32" w:rsidRDefault="008E7F32" w:rsidP="008E7F32">
      <w:pPr>
        <w:shd w:val="clear" w:color="auto" w:fill="FFFFFF"/>
        <w:spacing w:before="100" w:beforeAutospacing="1" w:after="100" w:afterAutospacing="1" w:line="240" w:lineRule="auto"/>
        <w:ind w:right="34"/>
        <w:jc w:val="center"/>
        <w:rPr>
          <w:rFonts w:ascii="Arial" w:eastAsia="Times New Roman" w:hAnsi="Arial" w:cs="Arial"/>
          <w:color w:val="000000"/>
          <w:sz w:val="27"/>
          <w:szCs w:val="27"/>
          <w:lang w:eastAsia="ru-RU"/>
        </w:rPr>
      </w:pPr>
      <w:bookmarkStart w:id="6" w:name="4"/>
      <w:bookmarkEnd w:id="6"/>
      <w:r w:rsidRPr="008E7F32">
        <w:rPr>
          <w:rFonts w:ascii="Arial" w:eastAsia="Times New Roman" w:hAnsi="Arial" w:cs="Arial"/>
          <w:b/>
          <w:bCs/>
          <w:color w:val="800040"/>
          <w:sz w:val="24"/>
          <w:szCs w:val="24"/>
          <w:lang w:eastAsia="ru-RU"/>
        </w:rPr>
        <w:t>Лабораторная работа №4</w:t>
      </w:r>
    </w:p>
    <w:p w:rsidR="008E7F32" w:rsidRPr="008E7F32" w:rsidRDefault="008E7F32" w:rsidP="008E7F32">
      <w:pPr>
        <w:shd w:val="clear" w:color="auto" w:fill="FFFFFF"/>
        <w:spacing w:before="216" w:after="0" w:line="240" w:lineRule="auto"/>
        <w:ind w:left="437" w:right="307" w:firstLine="197"/>
        <w:jc w:val="center"/>
        <w:rPr>
          <w:rFonts w:ascii="Arial" w:eastAsia="Times New Roman" w:hAnsi="Arial" w:cs="Arial"/>
          <w:color w:val="000000"/>
          <w:sz w:val="27"/>
          <w:szCs w:val="27"/>
          <w:lang w:eastAsia="ru-RU"/>
        </w:rPr>
      </w:pPr>
      <w:r w:rsidRPr="008E7F32">
        <w:rPr>
          <w:rFonts w:ascii="Arial" w:eastAsia="Times New Roman" w:hAnsi="Arial" w:cs="Arial"/>
          <w:b/>
          <w:bCs/>
          <w:color w:val="0000FF"/>
          <w:sz w:val="24"/>
          <w:szCs w:val="24"/>
          <w:lang w:eastAsia="ru-RU"/>
        </w:rPr>
        <w:t>Частотно- территориальное планирование сети сотовой связи: электромагнитная совместимость и  потери при распространении</w:t>
      </w:r>
    </w:p>
    <w:p w:rsidR="008E7F32" w:rsidRPr="008E7F32" w:rsidRDefault="008E7F32" w:rsidP="008E7F32">
      <w:pPr>
        <w:shd w:val="clear" w:color="auto" w:fill="FFFFFF"/>
        <w:spacing w:before="206" w:after="0" w:line="240" w:lineRule="auto"/>
        <w:ind w:left="91" w:right="106" w:firstLine="44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u w:val="single"/>
          <w:lang w:eastAsia="ru-RU"/>
        </w:rPr>
        <w:lastRenderedPageBreak/>
        <w:t>Цель работы</w:t>
      </w:r>
      <w:r w:rsidRPr="008E7F32">
        <w:rPr>
          <w:rFonts w:ascii="Arial" w:eastAsia="Times New Roman" w:hAnsi="Arial" w:cs="Arial"/>
          <w:color w:val="000000"/>
          <w:sz w:val="24"/>
          <w:szCs w:val="24"/>
          <w:lang w:eastAsia="ru-RU"/>
        </w:rPr>
        <w:t>: В результате выполнения задания должно быть произведено размещение базовых станций на цифровой карте местности; выполнены расчеты, необходимых для оценки электромагнитной совместимости (ЭМС); расчет потерь в атмосфере и на деревьях.</w:t>
      </w:r>
    </w:p>
    <w:p w:rsidR="008E7F32" w:rsidRPr="008E7F32" w:rsidRDefault="008E7F32" w:rsidP="008E7F32">
      <w:pPr>
        <w:shd w:val="clear" w:color="auto" w:fill="FFFFFF"/>
        <w:spacing w:before="206" w:after="0" w:line="240" w:lineRule="auto"/>
        <w:ind w:left="91" w:right="106" w:firstLine="449"/>
        <w:jc w:val="center"/>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u w:val="single"/>
          <w:lang w:eastAsia="ru-RU"/>
        </w:rPr>
        <w:t>Подготовка к лабораторной работе</w:t>
      </w:r>
      <w:r w:rsidRPr="008E7F32">
        <w:rPr>
          <w:rFonts w:ascii="Arial" w:eastAsia="Times New Roman" w:hAnsi="Arial" w:cs="Arial"/>
          <w:color w:val="000000"/>
          <w:sz w:val="24"/>
          <w:szCs w:val="24"/>
          <w:u w:val="single"/>
          <w:lang w:eastAsia="ru-RU"/>
        </w:rPr>
        <w:t>:</w:t>
      </w:r>
    </w:p>
    <w:p w:rsidR="008E7F32" w:rsidRPr="008E7F32" w:rsidRDefault="008E7F32" w:rsidP="008E7F32">
      <w:pPr>
        <w:shd w:val="clear" w:color="auto" w:fill="FFFFFF"/>
        <w:spacing w:before="206" w:after="0" w:line="240" w:lineRule="auto"/>
        <w:ind w:left="91" w:right="106" w:firstLine="44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Изучите материалы лекции </w:t>
      </w:r>
      <w:r w:rsidRPr="008E7F32">
        <w:rPr>
          <w:rFonts w:ascii="Arial" w:eastAsia="Times New Roman" w:hAnsi="Arial" w:cs="Arial"/>
          <w:color w:val="FF0000"/>
          <w:sz w:val="24"/>
          <w:szCs w:val="24"/>
          <w:lang w:eastAsia="ru-RU"/>
        </w:rPr>
        <w:t>5</w:t>
      </w:r>
      <w:r w:rsidRPr="008E7F32">
        <w:rPr>
          <w:rFonts w:ascii="Arial" w:eastAsia="Times New Roman" w:hAnsi="Arial" w:cs="Arial"/>
          <w:color w:val="000000"/>
          <w:sz w:val="24"/>
          <w:szCs w:val="24"/>
          <w:lang w:eastAsia="ru-RU"/>
        </w:rPr>
        <w:t>, касающиеся территориально – частотного планирования, и файл с описанием программы частотно-территориального планирования </w:t>
      </w:r>
      <w:r w:rsidRPr="008E7F32">
        <w:rPr>
          <w:rFonts w:ascii="Arial" w:eastAsia="Times New Roman" w:hAnsi="Arial" w:cs="Arial"/>
          <w:color w:val="000000"/>
          <w:sz w:val="24"/>
          <w:szCs w:val="24"/>
          <w:lang w:val="en-US" w:eastAsia="ru-RU"/>
        </w:rPr>
        <w:t>RPS</w:t>
      </w:r>
      <w:r w:rsidRPr="008E7F32">
        <w:rPr>
          <w:rFonts w:ascii="Arial" w:eastAsia="Times New Roman" w:hAnsi="Arial" w:cs="Arial"/>
          <w:color w:val="000000"/>
          <w:sz w:val="24"/>
          <w:szCs w:val="24"/>
          <w:lang w:eastAsia="ru-RU"/>
        </w:rPr>
        <w:t>2.</w:t>
      </w:r>
    </w:p>
    <w:p w:rsidR="008E7F32" w:rsidRPr="008E7F32" w:rsidRDefault="008E7F32" w:rsidP="008E7F32">
      <w:pPr>
        <w:shd w:val="clear" w:color="auto" w:fill="FFFFFF"/>
        <w:spacing w:before="206" w:after="0" w:line="240" w:lineRule="auto"/>
        <w:ind w:left="91" w:right="106" w:firstLine="449"/>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Нарисуйте распределение частотных групп для семи трехсекторных БС модели повторного использования частот в виде 1)кластера размерностью (3,9) и 2) кластера размерностью (4,12).</w:t>
      </w:r>
    </w:p>
    <w:p w:rsidR="008E7F32" w:rsidRPr="008E7F32" w:rsidRDefault="008E7F32" w:rsidP="008E7F32">
      <w:pPr>
        <w:shd w:val="clear" w:color="auto" w:fill="FFFFFF"/>
        <w:spacing w:before="240" w:after="0" w:line="240" w:lineRule="auto"/>
        <w:ind w:right="19"/>
        <w:jc w:val="center"/>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u w:val="single"/>
          <w:lang w:eastAsia="ru-RU"/>
        </w:rPr>
        <w:t>Порядок выполнения</w:t>
      </w:r>
    </w:p>
    <w:p w:rsidR="008E7F32" w:rsidRPr="008E7F32" w:rsidRDefault="008E7F32" w:rsidP="008E7F32">
      <w:pPr>
        <w:shd w:val="clear" w:color="auto" w:fill="FFFFFF"/>
        <w:spacing w:before="100" w:beforeAutospacing="1" w:after="100" w:afterAutospacing="1" w:line="240" w:lineRule="auto"/>
        <w:ind w:left="96"/>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1. Создайте новый проект сети </w:t>
      </w:r>
      <w:r w:rsidRPr="008E7F32">
        <w:rPr>
          <w:rFonts w:ascii="Arial" w:eastAsia="Times New Roman" w:hAnsi="Arial" w:cs="Arial"/>
          <w:color w:val="000000"/>
          <w:sz w:val="24"/>
          <w:szCs w:val="24"/>
          <w:lang w:val="en-US" w:eastAsia="ru-RU"/>
        </w:rPr>
        <w:t>GSM </w:t>
      </w:r>
      <w:r w:rsidRPr="008E7F32">
        <w:rPr>
          <w:rFonts w:ascii="Arial" w:eastAsia="Times New Roman" w:hAnsi="Arial" w:cs="Arial"/>
          <w:color w:val="000000"/>
          <w:sz w:val="24"/>
          <w:szCs w:val="24"/>
          <w:lang w:eastAsia="ru-RU"/>
        </w:rPr>
        <w:t>в </w:t>
      </w:r>
      <w:r w:rsidRPr="008E7F32">
        <w:rPr>
          <w:rFonts w:ascii="Arial" w:eastAsia="Times New Roman" w:hAnsi="Arial" w:cs="Arial"/>
          <w:color w:val="000000"/>
          <w:sz w:val="24"/>
          <w:szCs w:val="24"/>
          <w:lang w:val="en-US" w:eastAsia="ru-RU"/>
        </w:rPr>
        <w:t>RPS</w:t>
      </w:r>
      <w:r w:rsidRPr="008E7F32">
        <w:rPr>
          <w:rFonts w:ascii="Arial" w:eastAsia="Times New Roman" w:hAnsi="Arial" w:cs="Arial"/>
          <w:color w:val="000000"/>
          <w:sz w:val="24"/>
          <w:szCs w:val="24"/>
          <w:lang w:eastAsia="ru-RU"/>
        </w:rPr>
        <w:t>2. Задайте число частотных групп равное 3 (</w:t>
      </w:r>
      <w:r w:rsidRPr="008E7F32">
        <w:rPr>
          <w:rFonts w:ascii="Arial" w:eastAsia="Times New Roman" w:hAnsi="Arial" w:cs="Arial"/>
          <w:i/>
          <w:iCs/>
          <w:color w:val="000000"/>
          <w:sz w:val="24"/>
          <w:szCs w:val="24"/>
          <w:lang w:eastAsia="ru-RU"/>
        </w:rPr>
        <w:t>Сеть – Параметры… - Число частотных групп:   9</w:t>
      </w:r>
      <w:r w:rsidRPr="008E7F32">
        <w:rPr>
          <w:rFonts w:ascii="Arial" w:eastAsia="Times New Roman" w:hAnsi="Arial" w:cs="Arial"/>
          <w:color w:val="000000"/>
          <w:sz w:val="24"/>
          <w:szCs w:val="24"/>
          <w:lang w:eastAsia="ru-RU"/>
        </w:rPr>
        <w:t>).</w:t>
      </w:r>
    </w:p>
    <w:p w:rsidR="008E7F32" w:rsidRPr="008E7F32" w:rsidRDefault="008E7F32" w:rsidP="008E7F32">
      <w:pPr>
        <w:shd w:val="clear" w:color="auto" w:fill="FFFFFF"/>
        <w:spacing w:before="100" w:beforeAutospacing="1" w:after="100" w:afterAutospacing="1" w:line="240" w:lineRule="auto"/>
        <w:ind w:left="96" w:firstLine="444"/>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2. Выберите местность с городской застройкой, расположите произвольно на карте местности 7 базовых станций с трехсекторными антеннами запишите их координаты. Задайте параметры каждого сектора каждой БС:</w:t>
      </w:r>
    </w:p>
    <w:p w:rsidR="008E7F32" w:rsidRPr="008E7F32" w:rsidRDefault="008E7F32" w:rsidP="008E7F32">
      <w:pPr>
        <w:shd w:val="clear" w:color="auto" w:fill="FFFFFF"/>
        <w:spacing w:before="100" w:beforeAutospacing="1" w:after="100" w:afterAutospacing="1" w:line="240" w:lineRule="auto"/>
        <w:ind w:left="101"/>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#1:                       долгота Е……………      широта N ……………</w:t>
      </w:r>
    </w:p>
    <w:p w:rsidR="008E7F32" w:rsidRPr="008E7F32" w:rsidRDefault="008E7F32" w:rsidP="008E7F32">
      <w:pPr>
        <w:shd w:val="clear" w:color="auto" w:fill="FFFFFF"/>
        <w:spacing w:before="10" w:after="0" w:line="240" w:lineRule="auto"/>
        <w:ind w:left="96"/>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#2:                       </w:t>
      </w:r>
      <w:r w:rsidRPr="008E7F32">
        <w:rPr>
          <w:rFonts w:ascii="Arial" w:eastAsia="Times New Roman" w:hAnsi="Arial" w:cs="Arial"/>
          <w:color w:val="000000"/>
          <w:spacing w:val="-1"/>
          <w:sz w:val="24"/>
          <w:szCs w:val="24"/>
          <w:lang w:eastAsia="ru-RU"/>
        </w:rPr>
        <w:t>долгота Е ……………,</w:t>
      </w:r>
      <w:r w:rsidRPr="008E7F32">
        <w:rPr>
          <w:rFonts w:ascii="Arial" w:eastAsia="Times New Roman" w:hAnsi="Arial" w:cs="Arial"/>
          <w:color w:val="000000"/>
          <w:sz w:val="24"/>
          <w:szCs w:val="24"/>
          <w:lang w:eastAsia="ru-RU"/>
        </w:rPr>
        <w:t>    Широта N……………</w:t>
      </w:r>
    </w:p>
    <w:p w:rsidR="008E7F32" w:rsidRPr="008E7F32" w:rsidRDefault="008E7F32" w:rsidP="008E7F32">
      <w:pPr>
        <w:shd w:val="clear" w:color="auto" w:fill="FFFFFF"/>
        <w:spacing w:before="5" w:after="0" w:line="240" w:lineRule="auto"/>
        <w:ind w:left="101"/>
        <w:rPr>
          <w:rFonts w:ascii="Arial" w:eastAsia="Times New Roman" w:hAnsi="Arial" w:cs="Arial"/>
          <w:color w:val="000000"/>
          <w:sz w:val="27"/>
          <w:szCs w:val="27"/>
          <w:lang w:eastAsia="ru-RU"/>
        </w:rPr>
      </w:pPr>
      <w:r w:rsidRPr="008E7F32">
        <w:rPr>
          <w:rFonts w:ascii="Arial" w:eastAsia="Times New Roman" w:hAnsi="Arial" w:cs="Arial"/>
          <w:color w:val="000000"/>
          <w:spacing w:val="-18"/>
          <w:sz w:val="24"/>
          <w:szCs w:val="24"/>
          <w:lang w:eastAsia="ru-RU"/>
        </w:rPr>
        <w:t>В </w:t>
      </w:r>
      <w:r w:rsidRPr="008E7F32">
        <w:rPr>
          <w:rFonts w:ascii="Arial" w:eastAsia="Times New Roman" w:hAnsi="Arial" w:cs="Arial"/>
          <w:color w:val="000000"/>
          <w:spacing w:val="-18"/>
          <w:sz w:val="24"/>
          <w:szCs w:val="24"/>
          <w:lang w:val="en-US" w:eastAsia="ru-RU"/>
        </w:rPr>
        <w:t>S</w:t>
      </w:r>
      <w:r w:rsidRPr="008E7F32">
        <w:rPr>
          <w:rFonts w:ascii="Arial" w:eastAsia="Times New Roman" w:hAnsi="Arial" w:cs="Arial"/>
          <w:color w:val="000000"/>
          <w:spacing w:val="-18"/>
          <w:sz w:val="24"/>
          <w:szCs w:val="24"/>
          <w:lang w:eastAsia="ru-RU"/>
        </w:rPr>
        <w:t> # 3:</w:t>
      </w:r>
      <w:r w:rsidRPr="008E7F32">
        <w:rPr>
          <w:rFonts w:ascii="Arial" w:eastAsia="Times New Roman" w:hAnsi="Arial" w:cs="Arial"/>
          <w:color w:val="000000"/>
          <w:sz w:val="24"/>
          <w:szCs w:val="24"/>
          <w:lang w:eastAsia="ru-RU"/>
        </w:rPr>
        <w:t>                      долгота Е ……………,    широта N ……………</w:t>
      </w:r>
    </w:p>
    <w:p w:rsidR="008E7F32" w:rsidRPr="008E7F32" w:rsidRDefault="008E7F32" w:rsidP="008E7F32">
      <w:pPr>
        <w:shd w:val="clear" w:color="auto" w:fill="FFFFFF"/>
        <w:spacing w:before="100" w:beforeAutospacing="1" w:after="100" w:afterAutospacing="1" w:line="240" w:lineRule="auto"/>
        <w:ind w:left="101"/>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#4:                       долгота Е…………….,    широта N ……………</w:t>
      </w:r>
    </w:p>
    <w:p w:rsidR="008E7F32" w:rsidRPr="008E7F32" w:rsidRDefault="008E7F32" w:rsidP="008E7F32">
      <w:pPr>
        <w:shd w:val="clear" w:color="auto" w:fill="FFFFFF"/>
        <w:spacing w:before="100" w:beforeAutospacing="1" w:after="100" w:afterAutospacing="1" w:line="240" w:lineRule="auto"/>
        <w:ind w:left="96"/>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#5:                       долгота Е ……………,    широта N …………....</w:t>
      </w:r>
    </w:p>
    <w:p w:rsidR="008E7F32" w:rsidRPr="008E7F32" w:rsidRDefault="008E7F32" w:rsidP="008E7F32">
      <w:pPr>
        <w:shd w:val="clear" w:color="auto" w:fill="FFFFFF"/>
        <w:spacing w:before="100" w:beforeAutospacing="1" w:after="100" w:afterAutospacing="1" w:line="240" w:lineRule="auto"/>
        <w:ind w:left="96"/>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#6:                       долгота Е ……………,    широта N ……………</w:t>
      </w:r>
    </w:p>
    <w:p w:rsidR="008E7F32" w:rsidRPr="008E7F32" w:rsidRDefault="008E7F32" w:rsidP="008E7F32">
      <w:pPr>
        <w:shd w:val="clear" w:color="auto" w:fill="FFFFFF"/>
        <w:spacing w:before="5" w:after="0" w:line="240" w:lineRule="auto"/>
        <w:ind w:left="96"/>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#7:                       долгота Е ……………,    широта N ……………</w:t>
      </w:r>
    </w:p>
    <w:p w:rsidR="008E7F32" w:rsidRPr="008E7F32" w:rsidRDefault="008E7F32" w:rsidP="008E7F32">
      <w:pPr>
        <w:shd w:val="clear" w:color="auto" w:fill="FFFFFF"/>
        <w:spacing w:after="0" w:line="240" w:lineRule="auto"/>
        <w:ind w:left="499" w:right="2591"/>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Например,  Базовая станция БС № 1 г. Бердск расположение С.Ш. 54°47' В.Д. 83°4' Сектор 1 - азимут 0°, угол наклона 0°, Н=35м. </w:t>
      </w:r>
      <w:r w:rsidRPr="008E7F32">
        <w:rPr>
          <w:rFonts w:ascii="Arial" w:eastAsia="Times New Roman" w:hAnsi="Arial" w:cs="Arial"/>
          <w:color w:val="000000"/>
          <w:spacing w:val="-2"/>
          <w:sz w:val="24"/>
          <w:szCs w:val="24"/>
          <w:lang w:eastAsia="ru-RU"/>
        </w:rPr>
        <w:t>Сектор 2 - азимут 135°, угол наклона 0°, Н=35м. Сектор 3 - азимут 228°, угол наклона 0°, Н=35м.</w:t>
      </w:r>
    </w:p>
    <w:p w:rsidR="008E7F32" w:rsidRPr="008E7F32" w:rsidRDefault="008E7F32" w:rsidP="008E7F32">
      <w:pPr>
        <w:shd w:val="clear" w:color="auto" w:fill="FFFFFF"/>
        <w:spacing w:after="0" w:line="240" w:lineRule="auto"/>
        <w:ind w:left="499" w:right="2591"/>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w:t>
      </w:r>
    </w:p>
    <w:p w:rsidR="008E7F32" w:rsidRPr="008E7F32" w:rsidRDefault="008E7F32" w:rsidP="008E7F32">
      <w:pPr>
        <w:shd w:val="clear" w:color="auto" w:fill="FFFFFF"/>
        <w:spacing w:before="100" w:beforeAutospacing="1" w:after="100" w:afterAutospacing="1" w:line="240" w:lineRule="auto"/>
        <w:ind w:right="76" w:firstLine="540"/>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3. Распределите частотные группы между секторами базовых станций согласно предварительно составленному плану.</w:t>
      </w:r>
    </w:p>
    <w:p w:rsidR="008E7F32" w:rsidRPr="008E7F32" w:rsidRDefault="008E7F32" w:rsidP="008E7F32">
      <w:pPr>
        <w:shd w:val="clear" w:color="auto" w:fill="FFFFFF"/>
        <w:spacing w:before="216" w:after="0" w:line="240" w:lineRule="auto"/>
        <w:ind w:left="82" w:right="110" w:firstLine="312"/>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4. Произведите расчет электромагнитной совместимости для построенной модели в виде трехэлементного кластера сети </w:t>
      </w:r>
      <w:r w:rsidRPr="008E7F32">
        <w:rPr>
          <w:rFonts w:ascii="Arial" w:eastAsia="Times New Roman" w:hAnsi="Arial" w:cs="Arial"/>
          <w:color w:val="000000"/>
          <w:sz w:val="24"/>
          <w:szCs w:val="24"/>
          <w:lang w:val="en-US" w:eastAsia="ru-RU"/>
        </w:rPr>
        <w:t>GSM</w:t>
      </w:r>
      <w:r w:rsidRPr="008E7F32">
        <w:rPr>
          <w:rFonts w:ascii="Arial" w:eastAsia="Times New Roman" w:hAnsi="Arial" w:cs="Arial"/>
          <w:color w:val="000000"/>
          <w:sz w:val="24"/>
          <w:szCs w:val="24"/>
          <w:lang w:eastAsia="ru-RU"/>
        </w:rPr>
        <w:t>.</w:t>
      </w:r>
    </w:p>
    <w:p w:rsidR="008E7F32" w:rsidRPr="008E7F32" w:rsidRDefault="008E7F32" w:rsidP="008E7F32">
      <w:pPr>
        <w:shd w:val="clear" w:color="auto" w:fill="FFFFFF"/>
        <w:spacing w:before="216" w:after="0" w:line="240" w:lineRule="auto"/>
        <w:ind w:left="82" w:right="110" w:firstLine="312"/>
        <w:jc w:val="both"/>
        <w:rPr>
          <w:rFonts w:ascii="Arial" w:eastAsia="Times New Roman" w:hAnsi="Arial" w:cs="Arial"/>
          <w:color w:val="000000"/>
          <w:sz w:val="27"/>
          <w:szCs w:val="27"/>
          <w:lang w:eastAsia="ru-RU"/>
        </w:rPr>
      </w:pPr>
      <w:r w:rsidRPr="008E7F32">
        <w:rPr>
          <w:rFonts w:ascii="Arial" w:eastAsia="Times New Roman" w:hAnsi="Arial" w:cs="Arial"/>
          <w:color w:val="000000"/>
          <w:spacing w:val="-5"/>
          <w:sz w:val="24"/>
          <w:szCs w:val="24"/>
          <w:lang w:eastAsia="ru-RU"/>
        </w:rPr>
        <w:t>5.</w:t>
      </w:r>
      <w:r w:rsidRPr="008E7F32">
        <w:rPr>
          <w:rFonts w:ascii="Arial" w:eastAsia="Times New Roman" w:hAnsi="Arial" w:cs="Arial"/>
          <w:color w:val="000000"/>
          <w:sz w:val="24"/>
          <w:szCs w:val="24"/>
          <w:lang w:eastAsia="ru-RU"/>
        </w:rPr>
        <w:t> Создайте новый проект сети </w:t>
      </w:r>
      <w:r w:rsidRPr="008E7F32">
        <w:rPr>
          <w:rFonts w:ascii="Arial" w:eastAsia="Times New Roman" w:hAnsi="Arial" w:cs="Arial"/>
          <w:color w:val="000000"/>
          <w:sz w:val="24"/>
          <w:szCs w:val="24"/>
          <w:lang w:val="en-US" w:eastAsia="ru-RU"/>
        </w:rPr>
        <w:t>GSM</w:t>
      </w:r>
      <w:r w:rsidRPr="008E7F32">
        <w:rPr>
          <w:rFonts w:ascii="Arial" w:eastAsia="Times New Roman" w:hAnsi="Arial" w:cs="Arial"/>
          <w:color w:val="000000"/>
          <w:sz w:val="24"/>
          <w:szCs w:val="24"/>
          <w:lang w:eastAsia="ru-RU"/>
        </w:rPr>
        <w:t>с размерностью кластера (4,12). В параметрах сети укажите число частотных групп, равное 4 (</w:t>
      </w:r>
      <w:r w:rsidRPr="008E7F32">
        <w:rPr>
          <w:rFonts w:ascii="Arial" w:eastAsia="Times New Roman" w:hAnsi="Arial" w:cs="Arial"/>
          <w:i/>
          <w:iCs/>
          <w:color w:val="000000"/>
          <w:sz w:val="24"/>
          <w:szCs w:val="24"/>
          <w:lang w:eastAsia="ru-RU"/>
        </w:rPr>
        <w:t>Сеть - Параметры - Число частотных групп: 12</w:t>
      </w:r>
      <w:r w:rsidRPr="008E7F32">
        <w:rPr>
          <w:rFonts w:ascii="Arial" w:eastAsia="Times New Roman" w:hAnsi="Arial" w:cs="Arial"/>
          <w:color w:val="000000"/>
          <w:sz w:val="24"/>
          <w:szCs w:val="24"/>
          <w:lang w:eastAsia="ru-RU"/>
        </w:rPr>
        <w:t>).</w:t>
      </w:r>
    </w:p>
    <w:p w:rsidR="008E7F32" w:rsidRPr="008E7F32" w:rsidRDefault="008E7F32" w:rsidP="008E7F32">
      <w:pPr>
        <w:shd w:val="clear" w:color="auto" w:fill="FFFFFF"/>
        <w:spacing w:before="216" w:after="0" w:line="240" w:lineRule="auto"/>
        <w:ind w:left="82" w:right="110" w:firstLine="458"/>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lastRenderedPageBreak/>
        <w:t>6. Произведите расчет электромагнитной совместимости для модели в виде кластера (4,12) сети </w:t>
      </w:r>
      <w:r w:rsidRPr="008E7F32">
        <w:rPr>
          <w:rFonts w:ascii="Arial" w:eastAsia="Times New Roman" w:hAnsi="Arial" w:cs="Arial"/>
          <w:color w:val="000000"/>
          <w:sz w:val="24"/>
          <w:szCs w:val="24"/>
          <w:lang w:val="en-US" w:eastAsia="ru-RU"/>
        </w:rPr>
        <w:t>GSM</w:t>
      </w:r>
      <w:r w:rsidRPr="008E7F32">
        <w:rPr>
          <w:rFonts w:ascii="Arial" w:eastAsia="Times New Roman" w:hAnsi="Arial" w:cs="Arial"/>
          <w:b/>
          <w:bCs/>
          <w:color w:val="000000"/>
          <w:sz w:val="24"/>
          <w:szCs w:val="24"/>
          <w:lang w:eastAsia="ru-RU"/>
        </w:rPr>
        <w:t>.</w:t>
      </w:r>
    </w:p>
    <w:p w:rsidR="008E7F32" w:rsidRPr="008E7F32" w:rsidRDefault="008E7F32" w:rsidP="008E7F32">
      <w:pPr>
        <w:shd w:val="clear" w:color="auto" w:fill="FFFFFF"/>
        <w:spacing w:before="5" w:after="0" w:line="240" w:lineRule="auto"/>
        <w:ind w:left="86" w:right="115"/>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 (</w:t>
      </w: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#1 - частотная группа 1, </w:t>
      </w: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#2, </w:t>
      </w: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#5 -частотная группа 2, </w:t>
      </w: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#3, </w:t>
      </w: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#6 - частотная группа 3, </w:t>
      </w: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#4, </w:t>
      </w:r>
      <w:r w:rsidRPr="008E7F32">
        <w:rPr>
          <w:rFonts w:ascii="Arial" w:eastAsia="Times New Roman" w:hAnsi="Arial" w:cs="Arial"/>
          <w:color w:val="000000"/>
          <w:sz w:val="24"/>
          <w:szCs w:val="24"/>
          <w:lang w:val="en-US" w:eastAsia="ru-RU"/>
        </w:rPr>
        <w:t>BS</w:t>
      </w:r>
      <w:r w:rsidRPr="008E7F32">
        <w:rPr>
          <w:rFonts w:ascii="Arial" w:eastAsia="Times New Roman" w:hAnsi="Arial" w:cs="Arial"/>
          <w:color w:val="000000"/>
          <w:sz w:val="24"/>
          <w:szCs w:val="24"/>
          <w:lang w:eastAsia="ru-RU"/>
        </w:rPr>
        <w:t>#7 - частотная группа 4). Сравните с вариантом</w:t>
      </w:r>
    </w:p>
    <w:p w:rsidR="008E7F32" w:rsidRPr="008E7F32" w:rsidRDefault="008E7F32" w:rsidP="008E7F32">
      <w:pPr>
        <w:shd w:val="clear" w:color="auto" w:fill="FFFFFF"/>
        <w:spacing w:before="216" w:after="0" w:line="240" w:lineRule="auto"/>
        <w:ind w:right="125" w:firstLine="540"/>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7. Произвести вспомогательные расчеты </w:t>
      </w:r>
      <w:r w:rsidRPr="008E7F32">
        <w:rPr>
          <w:rFonts w:ascii="Arial" w:eastAsia="Times New Roman" w:hAnsi="Arial" w:cs="Arial"/>
          <w:b/>
          <w:bCs/>
          <w:color w:val="000000"/>
          <w:sz w:val="24"/>
          <w:szCs w:val="24"/>
          <w:lang w:eastAsia="ru-RU"/>
        </w:rPr>
        <w:t>(</w:t>
      </w:r>
      <w:r w:rsidRPr="008E7F32">
        <w:rPr>
          <w:rFonts w:ascii="Arial" w:eastAsia="Times New Roman" w:hAnsi="Arial" w:cs="Arial"/>
          <w:b/>
          <w:bCs/>
          <w:i/>
          <w:iCs/>
          <w:color w:val="000000"/>
          <w:sz w:val="24"/>
          <w:szCs w:val="24"/>
          <w:lang w:eastAsia="ru-RU"/>
        </w:rPr>
        <w:t>Утилиты </w:t>
      </w:r>
      <w:r w:rsidRPr="008E7F32">
        <w:rPr>
          <w:rFonts w:ascii="Arial" w:eastAsia="Times New Roman" w:hAnsi="Arial" w:cs="Arial"/>
          <w:i/>
          <w:iCs/>
          <w:color w:val="000000"/>
          <w:sz w:val="24"/>
          <w:szCs w:val="24"/>
          <w:lang w:eastAsia="ru-RU"/>
        </w:rPr>
        <w:t>- Вспомогательные расчеты):</w:t>
      </w:r>
    </w:p>
    <w:p w:rsidR="008E7F32" w:rsidRPr="008E7F32" w:rsidRDefault="008E7F32" w:rsidP="008E7F32">
      <w:pPr>
        <w:shd w:val="clear" w:color="auto" w:fill="FFFFFF"/>
        <w:spacing w:before="216" w:after="0" w:line="240" w:lineRule="auto"/>
        <w:ind w:left="82" w:right="125"/>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1) потери в атмосфере на соответствующих частотах (таблица 1) при заданном расстоянии и влажности   10 г/м ;</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color w:val="000000"/>
          <w:sz w:val="27"/>
          <w:szCs w:val="27"/>
          <w:u w:val="single"/>
          <w:lang w:eastAsia="ru-RU"/>
        </w:rPr>
        <w:t>Таблица  1</w:t>
      </w:r>
    </w:p>
    <w:tbl>
      <w:tblPr>
        <w:tblW w:w="0" w:type="auto"/>
        <w:tblInd w:w="40" w:type="dxa"/>
        <w:tblCellMar>
          <w:left w:w="0" w:type="dxa"/>
          <w:right w:w="0" w:type="dxa"/>
        </w:tblCellMar>
        <w:tblLook w:val="04A0" w:firstRow="1" w:lastRow="0" w:firstColumn="1" w:lastColumn="0" w:noHBand="0" w:noVBand="1"/>
      </w:tblPr>
      <w:tblGrid>
        <w:gridCol w:w="2127"/>
        <w:gridCol w:w="2015"/>
        <w:gridCol w:w="4646"/>
      </w:tblGrid>
      <w:tr w:rsidR="008E7F32" w:rsidRPr="008E7F32" w:rsidTr="008E7F32">
        <w:trPr>
          <w:trHeight w:val="240"/>
        </w:trPr>
        <w:tc>
          <w:tcPr>
            <w:tcW w:w="212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86"/>
              <w:rPr>
                <w:rFonts w:ascii="Arial" w:eastAsia="Times New Roman" w:hAnsi="Arial" w:cs="Arial"/>
                <w:sz w:val="24"/>
                <w:szCs w:val="24"/>
                <w:lang w:eastAsia="ru-RU"/>
              </w:rPr>
            </w:pPr>
            <w:r w:rsidRPr="008E7F32">
              <w:rPr>
                <w:rFonts w:ascii="Arial" w:eastAsia="Times New Roman" w:hAnsi="Arial" w:cs="Arial"/>
                <w:sz w:val="24"/>
                <w:szCs w:val="24"/>
                <w:lang w:eastAsia="ru-RU"/>
              </w:rPr>
              <w:t>Номер варианта</w:t>
            </w:r>
          </w:p>
        </w:tc>
        <w:tc>
          <w:tcPr>
            <w:tcW w:w="201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Расстояние, км</w:t>
            </w:r>
          </w:p>
        </w:tc>
        <w:tc>
          <w:tcPr>
            <w:tcW w:w="464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Частоты, МГц</w:t>
            </w:r>
          </w:p>
        </w:tc>
      </w:tr>
      <w:tr w:rsidR="008E7F32" w:rsidRPr="008E7F32" w:rsidTr="008E7F32">
        <w:trPr>
          <w:trHeight w:val="240"/>
        </w:trPr>
        <w:tc>
          <w:tcPr>
            <w:tcW w:w="212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706"/>
              <w:rPr>
                <w:rFonts w:ascii="Arial" w:eastAsia="Times New Roman" w:hAnsi="Arial" w:cs="Arial"/>
                <w:sz w:val="24"/>
                <w:szCs w:val="24"/>
                <w:lang w:eastAsia="ru-RU"/>
              </w:rPr>
            </w:pPr>
            <w:r w:rsidRPr="008E7F32">
              <w:rPr>
                <w:rFonts w:ascii="Arial" w:eastAsia="Times New Roman" w:hAnsi="Arial" w:cs="Arial"/>
                <w:sz w:val="24"/>
                <w:szCs w:val="24"/>
                <w:lang w:eastAsia="ru-RU"/>
              </w:rPr>
              <w:t>1</w:t>
            </w:r>
          </w:p>
        </w:tc>
        <w:tc>
          <w:tcPr>
            <w:tcW w:w="20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62"/>
              <w:rPr>
                <w:rFonts w:ascii="Arial" w:eastAsia="Times New Roman" w:hAnsi="Arial" w:cs="Arial"/>
                <w:sz w:val="24"/>
                <w:szCs w:val="24"/>
                <w:lang w:eastAsia="ru-RU"/>
              </w:rPr>
            </w:pPr>
            <w:r w:rsidRPr="008E7F32">
              <w:rPr>
                <w:rFonts w:ascii="Arial" w:eastAsia="Times New Roman" w:hAnsi="Arial" w:cs="Arial"/>
                <w:sz w:val="24"/>
                <w:szCs w:val="24"/>
                <w:lang w:eastAsia="ru-RU"/>
              </w:rPr>
              <w:t>5</w:t>
            </w:r>
          </w:p>
        </w:tc>
        <w:tc>
          <w:tcPr>
            <w:tcW w:w="4646" w:type="dxa"/>
            <w:tcBorders>
              <w:top w:val="nil"/>
              <w:left w:val="nil"/>
              <w:bottom w:val="nil"/>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450     900      1900     2400     5200</w:t>
            </w:r>
          </w:p>
        </w:tc>
      </w:tr>
      <w:tr w:rsidR="008E7F32" w:rsidRPr="008E7F32" w:rsidTr="008E7F32">
        <w:trPr>
          <w:trHeight w:val="240"/>
        </w:trPr>
        <w:tc>
          <w:tcPr>
            <w:tcW w:w="212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82"/>
              <w:rPr>
                <w:rFonts w:ascii="Arial" w:eastAsia="Times New Roman" w:hAnsi="Arial" w:cs="Arial"/>
                <w:sz w:val="24"/>
                <w:szCs w:val="24"/>
                <w:lang w:eastAsia="ru-RU"/>
              </w:rPr>
            </w:pPr>
            <w:r w:rsidRPr="008E7F32">
              <w:rPr>
                <w:rFonts w:ascii="Arial" w:eastAsia="Times New Roman" w:hAnsi="Arial" w:cs="Arial"/>
                <w:sz w:val="24"/>
                <w:szCs w:val="24"/>
                <w:lang w:eastAsia="ru-RU"/>
              </w:rPr>
              <w:t>2</w:t>
            </w:r>
          </w:p>
        </w:tc>
        <w:tc>
          <w:tcPr>
            <w:tcW w:w="20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43"/>
              <w:rPr>
                <w:rFonts w:ascii="Arial" w:eastAsia="Times New Roman" w:hAnsi="Arial" w:cs="Arial"/>
                <w:sz w:val="24"/>
                <w:szCs w:val="24"/>
                <w:lang w:eastAsia="ru-RU"/>
              </w:rPr>
            </w:pPr>
            <w:r w:rsidRPr="008E7F32">
              <w:rPr>
                <w:rFonts w:ascii="Arial" w:eastAsia="Times New Roman" w:hAnsi="Arial" w:cs="Arial"/>
                <w:sz w:val="24"/>
                <w:szCs w:val="24"/>
                <w:lang w:eastAsia="ru-RU"/>
              </w:rPr>
              <w:t>10</w:t>
            </w:r>
          </w:p>
        </w:tc>
        <w:tc>
          <w:tcPr>
            <w:tcW w:w="4646" w:type="dxa"/>
            <w:tcBorders>
              <w:top w:val="nil"/>
              <w:left w:val="nil"/>
              <w:bottom w:val="nil"/>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43"/>
              <w:rPr>
                <w:rFonts w:ascii="Arial" w:eastAsia="Times New Roman" w:hAnsi="Arial" w:cs="Arial"/>
                <w:sz w:val="24"/>
                <w:szCs w:val="24"/>
                <w:lang w:eastAsia="ru-RU"/>
              </w:rPr>
            </w:pPr>
            <w:r w:rsidRPr="008E7F32">
              <w:rPr>
                <w:rFonts w:ascii="Arial" w:eastAsia="Times New Roman" w:hAnsi="Arial" w:cs="Arial"/>
                <w:sz w:val="24"/>
                <w:szCs w:val="24"/>
                <w:lang w:eastAsia="ru-RU"/>
              </w:rPr>
              <w:t> </w:t>
            </w:r>
          </w:p>
          <w:p w:rsidR="008E7F32" w:rsidRPr="008E7F32" w:rsidRDefault="008E7F32" w:rsidP="008E7F32">
            <w:pPr>
              <w:shd w:val="clear" w:color="auto" w:fill="FFFFFF"/>
              <w:spacing w:before="100" w:beforeAutospacing="1" w:after="100" w:afterAutospacing="1" w:line="240" w:lineRule="auto"/>
              <w:ind w:left="643"/>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r w:rsidR="008E7F32" w:rsidRPr="008E7F32" w:rsidTr="008E7F32">
        <w:trPr>
          <w:trHeight w:val="240"/>
        </w:trPr>
        <w:tc>
          <w:tcPr>
            <w:tcW w:w="212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82"/>
              <w:rPr>
                <w:rFonts w:ascii="Arial" w:eastAsia="Times New Roman" w:hAnsi="Arial" w:cs="Arial"/>
                <w:sz w:val="24"/>
                <w:szCs w:val="24"/>
                <w:lang w:eastAsia="ru-RU"/>
              </w:rPr>
            </w:pPr>
            <w:r w:rsidRPr="008E7F32">
              <w:rPr>
                <w:rFonts w:ascii="Arial" w:eastAsia="Times New Roman" w:hAnsi="Arial" w:cs="Arial"/>
                <w:sz w:val="24"/>
                <w:szCs w:val="24"/>
                <w:lang w:eastAsia="ru-RU"/>
              </w:rPr>
              <w:t>3</w:t>
            </w:r>
          </w:p>
        </w:tc>
        <w:tc>
          <w:tcPr>
            <w:tcW w:w="20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14"/>
              <w:rPr>
                <w:rFonts w:ascii="Arial" w:eastAsia="Times New Roman" w:hAnsi="Arial" w:cs="Arial"/>
                <w:sz w:val="24"/>
                <w:szCs w:val="24"/>
                <w:lang w:eastAsia="ru-RU"/>
              </w:rPr>
            </w:pPr>
            <w:r w:rsidRPr="008E7F32">
              <w:rPr>
                <w:rFonts w:ascii="Arial" w:eastAsia="Times New Roman" w:hAnsi="Arial" w:cs="Arial"/>
                <w:sz w:val="24"/>
                <w:szCs w:val="24"/>
                <w:lang w:eastAsia="ru-RU"/>
              </w:rPr>
              <w:t>20</w:t>
            </w:r>
          </w:p>
        </w:tc>
        <w:tc>
          <w:tcPr>
            <w:tcW w:w="4646" w:type="dxa"/>
            <w:tcBorders>
              <w:top w:val="nil"/>
              <w:left w:val="nil"/>
              <w:bottom w:val="nil"/>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14"/>
              <w:rPr>
                <w:rFonts w:ascii="Arial" w:eastAsia="Times New Roman" w:hAnsi="Arial" w:cs="Arial"/>
                <w:sz w:val="24"/>
                <w:szCs w:val="24"/>
                <w:lang w:eastAsia="ru-RU"/>
              </w:rPr>
            </w:pPr>
            <w:r w:rsidRPr="008E7F32">
              <w:rPr>
                <w:rFonts w:ascii="Arial" w:eastAsia="Times New Roman" w:hAnsi="Arial" w:cs="Arial"/>
                <w:sz w:val="24"/>
                <w:szCs w:val="24"/>
                <w:lang w:eastAsia="ru-RU"/>
              </w:rPr>
              <w:t> </w:t>
            </w:r>
          </w:p>
          <w:p w:rsidR="008E7F32" w:rsidRPr="008E7F32" w:rsidRDefault="008E7F32" w:rsidP="008E7F32">
            <w:pPr>
              <w:shd w:val="clear" w:color="auto" w:fill="FFFFFF"/>
              <w:spacing w:before="100" w:beforeAutospacing="1" w:after="100" w:afterAutospacing="1" w:line="240" w:lineRule="auto"/>
              <w:ind w:left="614"/>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r w:rsidR="008E7F32" w:rsidRPr="008E7F32" w:rsidTr="008E7F32">
        <w:trPr>
          <w:trHeight w:val="240"/>
        </w:trPr>
        <w:tc>
          <w:tcPr>
            <w:tcW w:w="212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67"/>
              <w:rPr>
                <w:rFonts w:ascii="Arial" w:eastAsia="Times New Roman" w:hAnsi="Arial" w:cs="Arial"/>
                <w:sz w:val="24"/>
                <w:szCs w:val="24"/>
                <w:lang w:eastAsia="ru-RU"/>
              </w:rPr>
            </w:pPr>
            <w:r w:rsidRPr="008E7F32">
              <w:rPr>
                <w:rFonts w:ascii="Arial" w:eastAsia="Times New Roman" w:hAnsi="Arial" w:cs="Arial"/>
                <w:sz w:val="24"/>
                <w:szCs w:val="24"/>
                <w:lang w:eastAsia="ru-RU"/>
              </w:rPr>
              <w:t>4</w:t>
            </w:r>
          </w:p>
        </w:tc>
        <w:tc>
          <w:tcPr>
            <w:tcW w:w="20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14"/>
              <w:rPr>
                <w:rFonts w:ascii="Arial" w:eastAsia="Times New Roman" w:hAnsi="Arial" w:cs="Arial"/>
                <w:sz w:val="24"/>
                <w:szCs w:val="24"/>
                <w:lang w:eastAsia="ru-RU"/>
              </w:rPr>
            </w:pPr>
            <w:r w:rsidRPr="008E7F32">
              <w:rPr>
                <w:rFonts w:ascii="Arial" w:eastAsia="Times New Roman" w:hAnsi="Arial" w:cs="Arial"/>
                <w:sz w:val="24"/>
                <w:szCs w:val="24"/>
                <w:lang w:eastAsia="ru-RU"/>
              </w:rPr>
              <w:t>35</w:t>
            </w:r>
          </w:p>
        </w:tc>
        <w:tc>
          <w:tcPr>
            <w:tcW w:w="46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14"/>
              <w:rPr>
                <w:rFonts w:ascii="Arial" w:eastAsia="Times New Roman" w:hAnsi="Arial" w:cs="Arial"/>
                <w:sz w:val="24"/>
                <w:szCs w:val="24"/>
                <w:lang w:eastAsia="ru-RU"/>
              </w:rPr>
            </w:pPr>
            <w:r w:rsidRPr="008E7F32">
              <w:rPr>
                <w:rFonts w:ascii="Arial" w:eastAsia="Times New Roman" w:hAnsi="Arial" w:cs="Arial"/>
                <w:sz w:val="24"/>
                <w:szCs w:val="24"/>
                <w:lang w:eastAsia="ru-RU"/>
              </w:rPr>
              <w:t> </w:t>
            </w:r>
          </w:p>
          <w:p w:rsidR="008E7F32" w:rsidRPr="008E7F32" w:rsidRDefault="008E7F32" w:rsidP="008E7F32">
            <w:pPr>
              <w:shd w:val="clear" w:color="auto" w:fill="FFFFFF"/>
              <w:spacing w:before="100" w:beforeAutospacing="1" w:after="100" w:afterAutospacing="1" w:line="240" w:lineRule="auto"/>
              <w:ind w:left="614"/>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bl>
    <w:p w:rsidR="008E7F32" w:rsidRPr="008E7F32" w:rsidRDefault="008E7F32" w:rsidP="008E7F32">
      <w:pPr>
        <w:shd w:val="clear" w:color="auto" w:fill="FFFFFF"/>
        <w:spacing w:before="100" w:beforeAutospacing="1" w:after="100" w:afterAutospacing="1" w:line="240" w:lineRule="auto"/>
        <w:ind w:left="106"/>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2)   потери   в   атмосфере   для   соответствующих   расстояний   (таблица 2)   при заданной  частоте  и влажности   10г/м</w:t>
      </w:r>
      <w:r w:rsidRPr="008E7F32">
        <w:rPr>
          <w:rFonts w:ascii="Arial" w:eastAsia="Times New Roman" w:hAnsi="Arial" w:cs="Arial"/>
          <w:b/>
          <w:bCs/>
          <w:color w:val="000000"/>
          <w:sz w:val="24"/>
          <w:szCs w:val="24"/>
          <w:lang w:eastAsia="ru-RU"/>
        </w:rPr>
        <w:t>;</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color w:val="000000"/>
          <w:sz w:val="27"/>
          <w:szCs w:val="27"/>
          <w:u w:val="single"/>
          <w:lang w:eastAsia="ru-RU"/>
        </w:rPr>
        <w:t>Таблица 2</w:t>
      </w:r>
    </w:p>
    <w:tbl>
      <w:tblPr>
        <w:tblW w:w="0" w:type="auto"/>
        <w:tblInd w:w="40" w:type="dxa"/>
        <w:tblCellMar>
          <w:left w:w="0" w:type="dxa"/>
          <w:right w:w="0" w:type="dxa"/>
        </w:tblCellMar>
        <w:tblLook w:val="04A0" w:firstRow="1" w:lastRow="0" w:firstColumn="1" w:lastColumn="0" w:noHBand="0" w:noVBand="1"/>
      </w:tblPr>
      <w:tblGrid>
        <w:gridCol w:w="1902"/>
        <w:gridCol w:w="2384"/>
        <w:gridCol w:w="5009"/>
      </w:tblGrid>
      <w:tr w:rsidR="008E7F32" w:rsidRPr="008E7F32" w:rsidTr="008E7F32">
        <w:trPr>
          <w:trHeight w:val="225"/>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Номер варианта</w:t>
            </w:r>
          </w:p>
        </w:tc>
        <w:tc>
          <w:tcPr>
            <w:tcW w:w="238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Частота, МГц</w:t>
            </w:r>
          </w:p>
        </w:tc>
        <w:tc>
          <w:tcPr>
            <w:tcW w:w="500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Расстояния, км</w:t>
            </w:r>
          </w:p>
        </w:tc>
      </w:tr>
      <w:tr w:rsidR="008E7F32" w:rsidRPr="008E7F32" w:rsidTr="008E7F32">
        <w:trPr>
          <w:trHeight w:val="225"/>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1</w:t>
            </w:r>
          </w:p>
        </w:tc>
        <w:tc>
          <w:tcPr>
            <w:tcW w:w="23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00"/>
              <w:rPr>
                <w:rFonts w:ascii="Arial" w:eastAsia="Times New Roman" w:hAnsi="Arial" w:cs="Arial"/>
                <w:sz w:val="24"/>
                <w:szCs w:val="24"/>
                <w:lang w:eastAsia="ru-RU"/>
              </w:rPr>
            </w:pPr>
            <w:r w:rsidRPr="008E7F32">
              <w:rPr>
                <w:rFonts w:ascii="Arial" w:eastAsia="Times New Roman" w:hAnsi="Arial" w:cs="Arial"/>
                <w:sz w:val="24"/>
                <w:szCs w:val="24"/>
                <w:lang w:eastAsia="ru-RU"/>
              </w:rPr>
              <w:t>450</w:t>
            </w:r>
          </w:p>
        </w:tc>
        <w:tc>
          <w:tcPr>
            <w:tcW w:w="5009" w:type="dxa"/>
            <w:tcBorders>
              <w:top w:val="nil"/>
              <w:left w:val="nil"/>
              <w:bottom w:val="nil"/>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15"/>
              <w:rPr>
                <w:rFonts w:ascii="Arial" w:eastAsia="Times New Roman" w:hAnsi="Arial" w:cs="Arial"/>
                <w:sz w:val="24"/>
                <w:szCs w:val="24"/>
                <w:lang w:eastAsia="ru-RU"/>
              </w:rPr>
            </w:pPr>
            <w:r w:rsidRPr="008E7F32">
              <w:rPr>
                <w:rFonts w:ascii="Arial" w:eastAsia="Times New Roman" w:hAnsi="Arial" w:cs="Arial"/>
                <w:sz w:val="24"/>
                <w:szCs w:val="24"/>
                <w:lang w:eastAsia="ru-RU"/>
              </w:rPr>
              <w:t>5      10      20      35      50</w:t>
            </w:r>
          </w:p>
        </w:tc>
      </w:tr>
      <w:tr w:rsidR="008E7F32" w:rsidRPr="008E7F32" w:rsidTr="008E7F32">
        <w:trPr>
          <w:trHeight w:val="225"/>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2</w:t>
            </w:r>
          </w:p>
        </w:tc>
        <w:tc>
          <w:tcPr>
            <w:tcW w:w="23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05"/>
              <w:rPr>
                <w:rFonts w:ascii="Arial" w:eastAsia="Times New Roman" w:hAnsi="Arial" w:cs="Arial"/>
                <w:sz w:val="24"/>
                <w:szCs w:val="24"/>
                <w:lang w:eastAsia="ru-RU"/>
              </w:rPr>
            </w:pPr>
            <w:r w:rsidRPr="008E7F32">
              <w:rPr>
                <w:rFonts w:ascii="Arial" w:eastAsia="Times New Roman" w:hAnsi="Arial" w:cs="Arial"/>
                <w:sz w:val="24"/>
                <w:szCs w:val="24"/>
                <w:lang w:eastAsia="ru-RU"/>
              </w:rPr>
              <w:t>900</w:t>
            </w:r>
          </w:p>
        </w:tc>
        <w:tc>
          <w:tcPr>
            <w:tcW w:w="5009" w:type="dxa"/>
            <w:tcBorders>
              <w:top w:val="nil"/>
              <w:left w:val="nil"/>
              <w:bottom w:val="nil"/>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05"/>
              <w:rPr>
                <w:rFonts w:ascii="Arial" w:eastAsia="Times New Roman" w:hAnsi="Arial" w:cs="Arial"/>
                <w:sz w:val="24"/>
                <w:szCs w:val="24"/>
                <w:lang w:eastAsia="ru-RU"/>
              </w:rPr>
            </w:pPr>
            <w:r w:rsidRPr="008E7F32">
              <w:rPr>
                <w:rFonts w:ascii="Arial" w:eastAsia="Times New Roman" w:hAnsi="Arial" w:cs="Arial"/>
                <w:sz w:val="24"/>
                <w:szCs w:val="24"/>
                <w:lang w:eastAsia="ru-RU"/>
              </w:rPr>
              <w:t>5      10      20      35      50</w:t>
            </w:r>
          </w:p>
          <w:p w:rsidR="008E7F32" w:rsidRPr="008E7F32" w:rsidRDefault="008E7F32" w:rsidP="008E7F32">
            <w:pPr>
              <w:shd w:val="clear" w:color="auto" w:fill="FFFFFF"/>
              <w:spacing w:before="100" w:beforeAutospacing="1" w:after="100" w:afterAutospacing="1" w:line="240" w:lineRule="auto"/>
              <w:ind w:left="605"/>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r w:rsidR="008E7F32" w:rsidRPr="008E7F32" w:rsidTr="008E7F32">
        <w:trPr>
          <w:trHeight w:val="225"/>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3</w:t>
            </w:r>
          </w:p>
        </w:tc>
        <w:tc>
          <w:tcPr>
            <w:tcW w:w="23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590"/>
              <w:rPr>
                <w:rFonts w:ascii="Arial" w:eastAsia="Times New Roman" w:hAnsi="Arial" w:cs="Arial"/>
                <w:sz w:val="24"/>
                <w:szCs w:val="24"/>
                <w:lang w:eastAsia="ru-RU"/>
              </w:rPr>
            </w:pPr>
            <w:r w:rsidRPr="008E7F32">
              <w:rPr>
                <w:rFonts w:ascii="Arial" w:eastAsia="Times New Roman" w:hAnsi="Arial" w:cs="Arial"/>
                <w:sz w:val="24"/>
                <w:szCs w:val="24"/>
                <w:lang w:eastAsia="ru-RU"/>
              </w:rPr>
              <w:t>1900</w:t>
            </w:r>
          </w:p>
        </w:tc>
        <w:tc>
          <w:tcPr>
            <w:tcW w:w="5009" w:type="dxa"/>
            <w:tcBorders>
              <w:top w:val="nil"/>
              <w:left w:val="nil"/>
              <w:bottom w:val="nil"/>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590"/>
              <w:rPr>
                <w:rFonts w:ascii="Arial" w:eastAsia="Times New Roman" w:hAnsi="Arial" w:cs="Arial"/>
                <w:sz w:val="24"/>
                <w:szCs w:val="24"/>
                <w:lang w:eastAsia="ru-RU"/>
              </w:rPr>
            </w:pPr>
            <w:r w:rsidRPr="008E7F32">
              <w:rPr>
                <w:rFonts w:ascii="Arial" w:eastAsia="Times New Roman" w:hAnsi="Arial" w:cs="Arial"/>
                <w:sz w:val="24"/>
                <w:szCs w:val="24"/>
                <w:lang w:eastAsia="ru-RU"/>
              </w:rPr>
              <w:t>5      10      20      35      50</w:t>
            </w:r>
          </w:p>
          <w:p w:rsidR="008E7F32" w:rsidRPr="008E7F32" w:rsidRDefault="008E7F32" w:rsidP="008E7F32">
            <w:pPr>
              <w:shd w:val="clear" w:color="auto" w:fill="FFFFFF"/>
              <w:spacing w:before="100" w:beforeAutospacing="1" w:after="100" w:afterAutospacing="1" w:line="240" w:lineRule="auto"/>
              <w:ind w:left="590"/>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r w:rsidR="008E7F32" w:rsidRPr="008E7F32" w:rsidTr="008E7F32">
        <w:trPr>
          <w:trHeight w:val="225"/>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4</w:t>
            </w:r>
          </w:p>
        </w:tc>
        <w:tc>
          <w:tcPr>
            <w:tcW w:w="23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562"/>
              <w:rPr>
                <w:rFonts w:ascii="Arial" w:eastAsia="Times New Roman" w:hAnsi="Arial" w:cs="Arial"/>
                <w:sz w:val="24"/>
                <w:szCs w:val="24"/>
                <w:lang w:eastAsia="ru-RU"/>
              </w:rPr>
            </w:pPr>
            <w:r w:rsidRPr="008E7F32">
              <w:rPr>
                <w:rFonts w:ascii="Arial" w:eastAsia="Times New Roman" w:hAnsi="Arial" w:cs="Arial"/>
                <w:sz w:val="24"/>
                <w:szCs w:val="24"/>
                <w:lang w:eastAsia="ru-RU"/>
              </w:rPr>
              <w:t>5200</w:t>
            </w:r>
          </w:p>
        </w:tc>
        <w:tc>
          <w:tcPr>
            <w:tcW w:w="50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562"/>
              <w:rPr>
                <w:rFonts w:ascii="Arial" w:eastAsia="Times New Roman" w:hAnsi="Arial" w:cs="Arial"/>
                <w:sz w:val="24"/>
                <w:szCs w:val="24"/>
                <w:lang w:eastAsia="ru-RU"/>
              </w:rPr>
            </w:pPr>
            <w:r w:rsidRPr="008E7F32">
              <w:rPr>
                <w:rFonts w:ascii="Arial" w:eastAsia="Times New Roman" w:hAnsi="Arial" w:cs="Arial"/>
                <w:sz w:val="24"/>
                <w:szCs w:val="24"/>
                <w:lang w:eastAsia="ru-RU"/>
              </w:rPr>
              <w:t>5      10      20      35      50</w:t>
            </w:r>
          </w:p>
          <w:p w:rsidR="008E7F32" w:rsidRPr="008E7F32" w:rsidRDefault="008E7F32" w:rsidP="008E7F32">
            <w:pPr>
              <w:shd w:val="clear" w:color="auto" w:fill="FFFFFF"/>
              <w:spacing w:before="100" w:beforeAutospacing="1" w:after="100" w:afterAutospacing="1" w:line="240" w:lineRule="auto"/>
              <w:ind w:left="562"/>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bl>
    <w:p w:rsidR="008E7F32" w:rsidRPr="008E7F32" w:rsidRDefault="008E7F32" w:rsidP="008E7F32">
      <w:pPr>
        <w:shd w:val="clear" w:color="auto" w:fill="FFFFFF"/>
        <w:spacing w:before="206" w:after="0" w:line="240" w:lineRule="auto"/>
        <w:ind w:left="96"/>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3)  потери  на деревьях для различных     высот деревьев на соответствующих частотах (таблица 3);</w:t>
      </w:r>
    </w:p>
    <w:p w:rsidR="008E7F32" w:rsidRPr="008E7F32" w:rsidRDefault="008E7F32" w:rsidP="008E7F32">
      <w:pPr>
        <w:shd w:val="clear" w:color="auto" w:fill="FFFFFF"/>
        <w:spacing w:before="206" w:after="0" w:line="240" w:lineRule="auto"/>
        <w:ind w:left="96"/>
        <w:rPr>
          <w:rFonts w:ascii="Arial" w:eastAsia="Times New Roman" w:hAnsi="Arial" w:cs="Arial"/>
          <w:color w:val="000000"/>
          <w:sz w:val="27"/>
          <w:szCs w:val="27"/>
          <w:lang w:eastAsia="ru-RU"/>
        </w:rPr>
      </w:pPr>
      <w:r w:rsidRPr="008E7F32">
        <w:rPr>
          <w:rFonts w:ascii="Arial" w:eastAsia="Times New Roman" w:hAnsi="Arial" w:cs="Arial"/>
          <w:color w:val="000000"/>
          <w:sz w:val="27"/>
          <w:szCs w:val="27"/>
          <w:lang w:eastAsia="ru-RU"/>
        </w:rPr>
        <w:t> </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color w:val="000000"/>
          <w:sz w:val="27"/>
          <w:szCs w:val="27"/>
          <w:u w:val="single"/>
          <w:lang w:eastAsia="ru-RU"/>
        </w:rPr>
        <w:t>Таблица 3</w:t>
      </w:r>
    </w:p>
    <w:tbl>
      <w:tblPr>
        <w:tblW w:w="0" w:type="auto"/>
        <w:tblInd w:w="40" w:type="dxa"/>
        <w:tblCellMar>
          <w:left w:w="0" w:type="dxa"/>
          <w:right w:w="0" w:type="dxa"/>
        </w:tblCellMar>
        <w:tblLook w:val="04A0" w:firstRow="1" w:lastRow="0" w:firstColumn="1" w:lastColumn="0" w:noHBand="0" w:noVBand="1"/>
      </w:tblPr>
      <w:tblGrid>
        <w:gridCol w:w="1760"/>
        <w:gridCol w:w="2384"/>
        <w:gridCol w:w="5151"/>
      </w:tblGrid>
      <w:tr w:rsidR="008E7F32" w:rsidRPr="008E7F32" w:rsidTr="008E7F32">
        <w:trPr>
          <w:trHeight w:val="24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Номер варианта</w:t>
            </w:r>
          </w:p>
        </w:tc>
        <w:tc>
          <w:tcPr>
            <w:tcW w:w="238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Частота, МГц</w:t>
            </w:r>
          </w:p>
        </w:tc>
        <w:tc>
          <w:tcPr>
            <w:tcW w:w="515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Высота деревьев, м</w:t>
            </w:r>
          </w:p>
        </w:tc>
      </w:tr>
      <w:tr w:rsidR="008E7F32" w:rsidRPr="008E7F32" w:rsidTr="008E7F32">
        <w:trPr>
          <w:trHeight w:val="240"/>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lastRenderedPageBreak/>
              <w:t>1</w:t>
            </w:r>
          </w:p>
        </w:tc>
        <w:tc>
          <w:tcPr>
            <w:tcW w:w="23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586"/>
              <w:rPr>
                <w:rFonts w:ascii="Arial" w:eastAsia="Times New Roman" w:hAnsi="Arial" w:cs="Arial"/>
                <w:sz w:val="24"/>
                <w:szCs w:val="24"/>
                <w:lang w:eastAsia="ru-RU"/>
              </w:rPr>
            </w:pPr>
            <w:r w:rsidRPr="008E7F32">
              <w:rPr>
                <w:rFonts w:ascii="Arial" w:eastAsia="Times New Roman" w:hAnsi="Arial" w:cs="Arial"/>
                <w:sz w:val="24"/>
                <w:szCs w:val="24"/>
                <w:lang w:eastAsia="ru-RU"/>
              </w:rPr>
              <w:t>450</w:t>
            </w:r>
          </w:p>
        </w:tc>
        <w:tc>
          <w:tcPr>
            <w:tcW w:w="5151" w:type="dxa"/>
            <w:tcBorders>
              <w:top w:val="nil"/>
              <w:left w:val="nil"/>
              <w:bottom w:val="nil"/>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15"/>
              <w:rPr>
                <w:rFonts w:ascii="Arial" w:eastAsia="Times New Roman" w:hAnsi="Arial" w:cs="Arial"/>
                <w:sz w:val="24"/>
                <w:szCs w:val="24"/>
                <w:lang w:eastAsia="ru-RU"/>
              </w:rPr>
            </w:pPr>
            <w:r w:rsidRPr="008E7F32">
              <w:rPr>
                <w:rFonts w:ascii="Arial" w:eastAsia="Times New Roman" w:hAnsi="Arial" w:cs="Arial"/>
                <w:sz w:val="24"/>
                <w:szCs w:val="24"/>
                <w:lang w:eastAsia="ru-RU"/>
              </w:rPr>
              <w:t>2      5       10     20      30</w:t>
            </w:r>
          </w:p>
        </w:tc>
      </w:tr>
      <w:tr w:rsidR="008E7F32" w:rsidRPr="008E7F32" w:rsidTr="008E7F32">
        <w:trPr>
          <w:trHeight w:val="240"/>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2</w:t>
            </w:r>
          </w:p>
        </w:tc>
        <w:tc>
          <w:tcPr>
            <w:tcW w:w="23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590"/>
              <w:rPr>
                <w:rFonts w:ascii="Arial" w:eastAsia="Times New Roman" w:hAnsi="Arial" w:cs="Arial"/>
                <w:sz w:val="24"/>
                <w:szCs w:val="24"/>
                <w:lang w:eastAsia="ru-RU"/>
              </w:rPr>
            </w:pPr>
            <w:r w:rsidRPr="008E7F32">
              <w:rPr>
                <w:rFonts w:ascii="Arial" w:eastAsia="Times New Roman" w:hAnsi="Arial" w:cs="Arial"/>
                <w:sz w:val="24"/>
                <w:szCs w:val="24"/>
                <w:lang w:eastAsia="ru-RU"/>
              </w:rPr>
              <w:t>900</w:t>
            </w:r>
          </w:p>
        </w:tc>
        <w:tc>
          <w:tcPr>
            <w:tcW w:w="5151" w:type="dxa"/>
            <w:tcBorders>
              <w:top w:val="nil"/>
              <w:left w:val="nil"/>
              <w:bottom w:val="nil"/>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590"/>
              <w:rPr>
                <w:rFonts w:ascii="Arial" w:eastAsia="Times New Roman" w:hAnsi="Arial" w:cs="Arial"/>
                <w:sz w:val="24"/>
                <w:szCs w:val="24"/>
                <w:lang w:eastAsia="ru-RU"/>
              </w:rPr>
            </w:pPr>
            <w:r w:rsidRPr="008E7F32">
              <w:rPr>
                <w:rFonts w:ascii="Arial" w:eastAsia="Times New Roman" w:hAnsi="Arial" w:cs="Arial"/>
                <w:sz w:val="24"/>
                <w:szCs w:val="24"/>
                <w:lang w:eastAsia="ru-RU"/>
              </w:rPr>
              <w:t>2      5       10     20      30</w:t>
            </w:r>
          </w:p>
          <w:p w:rsidR="008E7F32" w:rsidRPr="008E7F32" w:rsidRDefault="008E7F32" w:rsidP="008E7F32">
            <w:pPr>
              <w:shd w:val="clear" w:color="auto" w:fill="FFFFFF"/>
              <w:spacing w:before="100" w:beforeAutospacing="1" w:after="100" w:afterAutospacing="1" w:line="240" w:lineRule="auto"/>
              <w:ind w:left="590"/>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r w:rsidR="008E7F32" w:rsidRPr="008E7F32" w:rsidTr="008E7F32">
        <w:trPr>
          <w:trHeight w:val="240"/>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3</w:t>
            </w:r>
          </w:p>
        </w:tc>
        <w:tc>
          <w:tcPr>
            <w:tcW w:w="23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576"/>
              <w:rPr>
                <w:rFonts w:ascii="Arial" w:eastAsia="Times New Roman" w:hAnsi="Arial" w:cs="Arial"/>
                <w:sz w:val="24"/>
                <w:szCs w:val="24"/>
                <w:lang w:eastAsia="ru-RU"/>
              </w:rPr>
            </w:pPr>
            <w:r w:rsidRPr="008E7F32">
              <w:rPr>
                <w:rFonts w:ascii="Arial" w:eastAsia="Times New Roman" w:hAnsi="Arial" w:cs="Arial"/>
                <w:sz w:val="24"/>
                <w:szCs w:val="24"/>
                <w:lang w:eastAsia="ru-RU"/>
              </w:rPr>
              <w:t>1900</w:t>
            </w:r>
          </w:p>
        </w:tc>
        <w:tc>
          <w:tcPr>
            <w:tcW w:w="5151" w:type="dxa"/>
            <w:tcBorders>
              <w:top w:val="nil"/>
              <w:left w:val="nil"/>
              <w:bottom w:val="nil"/>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576"/>
              <w:rPr>
                <w:rFonts w:ascii="Arial" w:eastAsia="Times New Roman" w:hAnsi="Arial" w:cs="Arial"/>
                <w:sz w:val="24"/>
                <w:szCs w:val="24"/>
                <w:lang w:eastAsia="ru-RU"/>
              </w:rPr>
            </w:pPr>
            <w:r w:rsidRPr="008E7F32">
              <w:rPr>
                <w:rFonts w:ascii="Arial" w:eastAsia="Times New Roman" w:hAnsi="Arial" w:cs="Arial"/>
                <w:sz w:val="24"/>
                <w:szCs w:val="24"/>
                <w:lang w:eastAsia="ru-RU"/>
              </w:rPr>
              <w:t>2      5       10     20      30</w:t>
            </w:r>
          </w:p>
          <w:p w:rsidR="008E7F32" w:rsidRPr="008E7F32" w:rsidRDefault="008E7F32" w:rsidP="008E7F32">
            <w:pPr>
              <w:shd w:val="clear" w:color="auto" w:fill="FFFFFF"/>
              <w:spacing w:before="100" w:beforeAutospacing="1" w:after="100" w:afterAutospacing="1" w:line="240" w:lineRule="auto"/>
              <w:ind w:left="576"/>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r w:rsidR="008E7F32" w:rsidRPr="008E7F32" w:rsidTr="008E7F32">
        <w:trPr>
          <w:trHeight w:val="240"/>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4</w:t>
            </w:r>
          </w:p>
        </w:tc>
        <w:tc>
          <w:tcPr>
            <w:tcW w:w="23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552"/>
              <w:rPr>
                <w:rFonts w:ascii="Arial" w:eastAsia="Times New Roman" w:hAnsi="Arial" w:cs="Arial"/>
                <w:sz w:val="24"/>
                <w:szCs w:val="24"/>
                <w:lang w:eastAsia="ru-RU"/>
              </w:rPr>
            </w:pPr>
            <w:r w:rsidRPr="008E7F32">
              <w:rPr>
                <w:rFonts w:ascii="Arial" w:eastAsia="Times New Roman" w:hAnsi="Arial" w:cs="Arial"/>
                <w:sz w:val="24"/>
                <w:szCs w:val="24"/>
                <w:lang w:eastAsia="ru-RU"/>
              </w:rPr>
              <w:t>5200</w:t>
            </w:r>
          </w:p>
        </w:tc>
        <w:tc>
          <w:tcPr>
            <w:tcW w:w="515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552"/>
              <w:rPr>
                <w:rFonts w:ascii="Arial" w:eastAsia="Times New Roman" w:hAnsi="Arial" w:cs="Arial"/>
                <w:sz w:val="24"/>
                <w:szCs w:val="24"/>
                <w:lang w:eastAsia="ru-RU"/>
              </w:rPr>
            </w:pPr>
            <w:r w:rsidRPr="008E7F32">
              <w:rPr>
                <w:rFonts w:ascii="Arial" w:eastAsia="Times New Roman" w:hAnsi="Arial" w:cs="Arial"/>
                <w:sz w:val="24"/>
                <w:szCs w:val="24"/>
                <w:lang w:eastAsia="ru-RU"/>
              </w:rPr>
              <w:t>2      5       10     20      30</w:t>
            </w:r>
          </w:p>
          <w:p w:rsidR="008E7F32" w:rsidRPr="008E7F32" w:rsidRDefault="008E7F32" w:rsidP="008E7F32">
            <w:pPr>
              <w:shd w:val="clear" w:color="auto" w:fill="FFFFFF"/>
              <w:spacing w:before="100" w:beforeAutospacing="1" w:after="100" w:afterAutospacing="1" w:line="240" w:lineRule="auto"/>
              <w:ind w:left="552"/>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bl>
    <w:p w:rsidR="008E7F32" w:rsidRPr="008E7F32" w:rsidRDefault="008E7F32" w:rsidP="008E7F32">
      <w:pPr>
        <w:shd w:val="clear" w:color="auto" w:fill="FFFFFF"/>
        <w:spacing w:before="192" w:after="0" w:line="240" w:lineRule="auto"/>
        <w:ind w:left="96"/>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4) потери в атмосфере на соответствующих частотах (таблица 4) при заданной высоте деревьев;</w:t>
      </w:r>
    </w:p>
    <w:p w:rsidR="008E7F32" w:rsidRPr="008E7F32" w:rsidRDefault="008E7F32" w:rsidP="008E7F32">
      <w:pPr>
        <w:shd w:val="clear" w:color="auto" w:fill="FFFFFF"/>
        <w:spacing w:before="192" w:after="0" w:line="240" w:lineRule="auto"/>
        <w:ind w:left="96"/>
        <w:rPr>
          <w:rFonts w:ascii="Arial" w:eastAsia="Times New Roman" w:hAnsi="Arial" w:cs="Arial"/>
          <w:color w:val="000000"/>
          <w:sz w:val="27"/>
          <w:szCs w:val="27"/>
          <w:lang w:eastAsia="ru-RU"/>
        </w:rPr>
      </w:pPr>
      <w:r w:rsidRPr="008E7F32">
        <w:rPr>
          <w:rFonts w:ascii="Arial" w:eastAsia="Times New Roman" w:hAnsi="Arial" w:cs="Arial"/>
          <w:color w:val="000000"/>
          <w:sz w:val="27"/>
          <w:szCs w:val="27"/>
          <w:lang w:eastAsia="ru-RU"/>
        </w:rPr>
        <w:t> </w:t>
      </w:r>
    </w:p>
    <w:p w:rsidR="008E7F32" w:rsidRPr="008E7F32" w:rsidRDefault="008E7F32" w:rsidP="008E7F32">
      <w:pPr>
        <w:spacing w:before="100" w:beforeAutospacing="1" w:after="100" w:afterAutospacing="1" w:line="240" w:lineRule="auto"/>
        <w:rPr>
          <w:rFonts w:ascii="Arial" w:eastAsia="Times New Roman" w:hAnsi="Arial" w:cs="Arial"/>
          <w:color w:val="000000"/>
          <w:sz w:val="27"/>
          <w:szCs w:val="27"/>
          <w:lang w:eastAsia="ru-RU"/>
        </w:rPr>
      </w:pPr>
      <w:r w:rsidRPr="008E7F32">
        <w:rPr>
          <w:rFonts w:ascii="Arial" w:eastAsia="Times New Roman" w:hAnsi="Arial" w:cs="Arial"/>
          <w:color w:val="000000"/>
          <w:sz w:val="27"/>
          <w:szCs w:val="27"/>
          <w:u w:val="single"/>
          <w:lang w:eastAsia="ru-RU"/>
        </w:rPr>
        <w:t>Таблица 4</w:t>
      </w:r>
    </w:p>
    <w:tbl>
      <w:tblPr>
        <w:tblW w:w="0" w:type="auto"/>
        <w:tblInd w:w="40" w:type="dxa"/>
        <w:tblCellMar>
          <w:left w:w="0" w:type="dxa"/>
          <w:right w:w="0" w:type="dxa"/>
        </w:tblCellMar>
        <w:tblLook w:val="04A0" w:firstRow="1" w:lastRow="0" w:firstColumn="1" w:lastColumn="0" w:noHBand="0" w:noVBand="1"/>
      </w:tblPr>
      <w:tblGrid>
        <w:gridCol w:w="1929"/>
        <w:gridCol w:w="2379"/>
        <w:gridCol w:w="4563"/>
      </w:tblGrid>
      <w:tr w:rsidR="008E7F32" w:rsidRPr="008E7F32" w:rsidTr="008E7F32">
        <w:trPr>
          <w:trHeight w:val="24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5"/>
              <w:rPr>
                <w:rFonts w:ascii="Arial" w:eastAsia="Times New Roman" w:hAnsi="Arial" w:cs="Arial"/>
                <w:sz w:val="24"/>
                <w:szCs w:val="24"/>
                <w:lang w:eastAsia="ru-RU"/>
              </w:rPr>
            </w:pPr>
            <w:r w:rsidRPr="008E7F32">
              <w:rPr>
                <w:rFonts w:ascii="Arial" w:eastAsia="Times New Roman" w:hAnsi="Arial" w:cs="Arial"/>
                <w:sz w:val="24"/>
                <w:szCs w:val="24"/>
                <w:lang w:eastAsia="ru-RU"/>
              </w:rPr>
              <w:t>Номер варианта</w:t>
            </w:r>
          </w:p>
        </w:tc>
        <w:tc>
          <w:tcPr>
            <w:tcW w:w="237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Высота деревьев, м</w:t>
            </w:r>
          </w:p>
        </w:tc>
        <w:tc>
          <w:tcPr>
            <w:tcW w:w="456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Частоты, МГц</w:t>
            </w:r>
          </w:p>
        </w:tc>
      </w:tr>
      <w:tr w:rsidR="008E7F32" w:rsidRPr="008E7F32" w:rsidTr="008E7F32">
        <w:trPr>
          <w:trHeight w:val="240"/>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43"/>
              <w:rPr>
                <w:rFonts w:ascii="Arial" w:eastAsia="Times New Roman" w:hAnsi="Arial" w:cs="Arial"/>
                <w:sz w:val="24"/>
                <w:szCs w:val="24"/>
                <w:lang w:eastAsia="ru-RU"/>
              </w:rPr>
            </w:pPr>
            <w:r w:rsidRPr="008E7F32">
              <w:rPr>
                <w:rFonts w:ascii="Arial" w:eastAsia="Times New Roman" w:hAnsi="Arial" w:cs="Arial"/>
                <w:sz w:val="24"/>
                <w:szCs w:val="24"/>
                <w:lang w:eastAsia="ru-RU"/>
              </w:rPr>
              <w:t>1</w:t>
            </w:r>
          </w:p>
        </w:tc>
        <w:tc>
          <w:tcPr>
            <w:tcW w:w="237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2</w:t>
            </w:r>
          </w:p>
        </w:tc>
        <w:tc>
          <w:tcPr>
            <w:tcW w:w="4563" w:type="dxa"/>
            <w:tcBorders>
              <w:top w:val="nil"/>
              <w:left w:val="nil"/>
              <w:bottom w:val="nil"/>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rPr>
                <w:rFonts w:ascii="Arial" w:eastAsia="Times New Roman" w:hAnsi="Arial" w:cs="Arial"/>
                <w:sz w:val="24"/>
                <w:szCs w:val="24"/>
                <w:lang w:eastAsia="ru-RU"/>
              </w:rPr>
            </w:pPr>
            <w:r w:rsidRPr="008E7F32">
              <w:rPr>
                <w:rFonts w:ascii="Arial" w:eastAsia="Times New Roman" w:hAnsi="Arial" w:cs="Arial"/>
                <w:sz w:val="24"/>
                <w:szCs w:val="24"/>
                <w:lang w:eastAsia="ru-RU"/>
              </w:rPr>
              <w:t>450      900      1900      2400      5200</w:t>
            </w:r>
          </w:p>
        </w:tc>
      </w:tr>
      <w:tr w:rsidR="008E7F32" w:rsidRPr="008E7F32" w:rsidTr="008E7F32">
        <w:trPr>
          <w:trHeight w:val="240"/>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10"/>
              <w:rPr>
                <w:rFonts w:ascii="Arial" w:eastAsia="Times New Roman" w:hAnsi="Arial" w:cs="Arial"/>
                <w:sz w:val="24"/>
                <w:szCs w:val="24"/>
                <w:lang w:eastAsia="ru-RU"/>
              </w:rPr>
            </w:pPr>
            <w:r w:rsidRPr="008E7F32">
              <w:rPr>
                <w:rFonts w:ascii="Arial" w:eastAsia="Times New Roman" w:hAnsi="Arial" w:cs="Arial"/>
                <w:sz w:val="24"/>
                <w:szCs w:val="24"/>
                <w:lang w:eastAsia="ru-RU"/>
              </w:rPr>
              <w:t>2</w:t>
            </w:r>
          </w:p>
        </w:tc>
        <w:tc>
          <w:tcPr>
            <w:tcW w:w="237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5</w:t>
            </w:r>
          </w:p>
        </w:tc>
        <w:tc>
          <w:tcPr>
            <w:tcW w:w="4563" w:type="dxa"/>
            <w:tcBorders>
              <w:top w:val="nil"/>
              <w:left w:val="nil"/>
              <w:bottom w:val="nil"/>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 </w:t>
            </w:r>
          </w:p>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r w:rsidR="008E7F32" w:rsidRPr="008E7F32" w:rsidTr="008E7F32">
        <w:trPr>
          <w:trHeight w:val="240"/>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10"/>
              <w:rPr>
                <w:rFonts w:ascii="Arial" w:eastAsia="Times New Roman" w:hAnsi="Arial" w:cs="Arial"/>
                <w:sz w:val="24"/>
                <w:szCs w:val="24"/>
                <w:lang w:eastAsia="ru-RU"/>
              </w:rPr>
            </w:pPr>
            <w:r w:rsidRPr="008E7F32">
              <w:rPr>
                <w:rFonts w:ascii="Arial" w:eastAsia="Times New Roman" w:hAnsi="Arial" w:cs="Arial"/>
                <w:sz w:val="24"/>
                <w:szCs w:val="24"/>
                <w:lang w:eastAsia="ru-RU"/>
              </w:rPr>
              <w:t>3</w:t>
            </w:r>
          </w:p>
        </w:tc>
        <w:tc>
          <w:tcPr>
            <w:tcW w:w="237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10</w:t>
            </w:r>
          </w:p>
        </w:tc>
        <w:tc>
          <w:tcPr>
            <w:tcW w:w="4563" w:type="dxa"/>
            <w:tcBorders>
              <w:top w:val="nil"/>
              <w:left w:val="nil"/>
              <w:bottom w:val="nil"/>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 </w:t>
            </w:r>
          </w:p>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r w:rsidR="008E7F32" w:rsidRPr="008E7F32" w:rsidTr="008E7F32">
        <w:trPr>
          <w:trHeight w:val="240"/>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ind w:left="600"/>
              <w:rPr>
                <w:rFonts w:ascii="Arial" w:eastAsia="Times New Roman" w:hAnsi="Arial" w:cs="Arial"/>
                <w:sz w:val="24"/>
                <w:szCs w:val="24"/>
                <w:lang w:eastAsia="ru-RU"/>
              </w:rPr>
            </w:pPr>
            <w:r w:rsidRPr="008E7F32">
              <w:rPr>
                <w:rFonts w:ascii="Arial" w:eastAsia="Times New Roman" w:hAnsi="Arial" w:cs="Arial"/>
                <w:sz w:val="24"/>
                <w:szCs w:val="24"/>
                <w:lang w:eastAsia="ru-RU"/>
              </w:rPr>
              <w:t>4</w:t>
            </w:r>
          </w:p>
        </w:tc>
        <w:tc>
          <w:tcPr>
            <w:tcW w:w="237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20</w:t>
            </w:r>
          </w:p>
        </w:tc>
        <w:tc>
          <w:tcPr>
            <w:tcW w:w="456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 </w:t>
            </w:r>
          </w:p>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8E7F32">
              <w:rPr>
                <w:rFonts w:ascii="Arial" w:eastAsia="Times New Roman" w:hAnsi="Arial" w:cs="Arial"/>
                <w:sz w:val="24"/>
                <w:szCs w:val="24"/>
                <w:lang w:eastAsia="ru-RU"/>
              </w:rPr>
              <w:t> </w:t>
            </w:r>
          </w:p>
        </w:tc>
      </w:tr>
    </w:tbl>
    <w:p w:rsidR="008E7F32" w:rsidRPr="008E7F32" w:rsidRDefault="008E7F32" w:rsidP="008E7F32">
      <w:pPr>
        <w:shd w:val="clear" w:color="auto" w:fill="FFFFFF"/>
        <w:spacing w:before="202" w:after="0" w:line="240" w:lineRule="auto"/>
        <w:ind w:left="86" w:right="134" w:firstLine="454"/>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8. По каждому из четырех пунктов вспомогательных расчетов построить график зависимости потерь (дБ) от соответствующего изменяемого параметра (изменяемый параметр, например, п. 1 - частота (МГц), откладывается по оси абсцисс).</w:t>
      </w:r>
    </w:p>
    <w:p w:rsidR="008E7F32" w:rsidRPr="008E7F32" w:rsidRDefault="008E7F32" w:rsidP="008E7F32">
      <w:pPr>
        <w:shd w:val="clear" w:color="auto" w:fill="FFFFFF"/>
        <w:spacing w:before="259" w:after="0" w:line="240" w:lineRule="auto"/>
        <w:ind w:right="34"/>
        <w:jc w:val="center"/>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lang w:eastAsia="ru-RU"/>
        </w:rPr>
        <w:t>Содержание отчета</w:t>
      </w:r>
    </w:p>
    <w:p w:rsidR="008E7F32" w:rsidRPr="008E7F32" w:rsidRDefault="008E7F32" w:rsidP="008E7F32">
      <w:pPr>
        <w:shd w:val="clear" w:color="auto" w:fill="FFFFFF"/>
        <w:spacing w:before="221" w:after="0" w:line="240" w:lineRule="auto"/>
        <w:ind w:left="77" w:firstLine="259"/>
        <w:rPr>
          <w:rFonts w:ascii="Arial" w:eastAsia="Times New Roman" w:hAnsi="Arial" w:cs="Arial"/>
          <w:color w:val="000000"/>
          <w:sz w:val="27"/>
          <w:szCs w:val="27"/>
          <w:lang w:eastAsia="ru-RU"/>
        </w:rPr>
      </w:pPr>
      <w:r w:rsidRPr="008E7F32">
        <w:rPr>
          <w:rFonts w:ascii="Arial" w:eastAsia="Times New Roman" w:hAnsi="Arial" w:cs="Arial"/>
          <w:color w:val="000000"/>
          <w:spacing w:val="-5"/>
          <w:sz w:val="24"/>
          <w:szCs w:val="24"/>
          <w:lang w:eastAsia="ru-RU"/>
        </w:rPr>
        <w:t>1.</w:t>
      </w:r>
      <w:r w:rsidRPr="008E7F32">
        <w:rPr>
          <w:rFonts w:ascii="Arial" w:eastAsia="Times New Roman" w:hAnsi="Arial" w:cs="Arial"/>
          <w:color w:val="000000"/>
          <w:sz w:val="24"/>
          <w:szCs w:val="24"/>
          <w:lang w:eastAsia="ru-RU"/>
        </w:rPr>
        <w:t>Титульный лист с названием,  номером варианта, фамилией студента и номером группы.</w:t>
      </w:r>
    </w:p>
    <w:p w:rsidR="008E7F32" w:rsidRPr="008E7F32" w:rsidRDefault="008E7F32" w:rsidP="008E7F32">
      <w:pPr>
        <w:shd w:val="clear" w:color="auto" w:fill="FFFFFF"/>
        <w:spacing w:before="14" w:after="0" w:line="240" w:lineRule="auto"/>
        <w:ind w:left="284" w:firstLine="231"/>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2.Цель работы, исходные данные согласно варианту задания.</w:t>
      </w:r>
    </w:p>
    <w:p w:rsidR="008E7F32" w:rsidRPr="008E7F32" w:rsidRDefault="008E7F32" w:rsidP="008E7F32">
      <w:pPr>
        <w:shd w:val="clear" w:color="auto" w:fill="FFFFFF"/>
        <w:spacing w:before="14" w:after="0" w:line="240" w:lineRule="auto"/>
        <w:ind w:left="284" w:firstLine="231"/>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3.</w:t>
      </w:r>
      <w:r w:rsidRPr="008E7F32">
        <w:rPr>
          <w:rFonts w:ascii="Arial" w:eastAsia="Times New Roman" w:hAnsi="Arial" w:cs="Arial"/>
          <w:color w:val="FF0000"/>
          <w:sz w:val="24"/>
          <w:szCs w:val="24"/>
          <w:lang w:eastAsia="ru-RU"/>
        </w:rPr>
        <w:t>Схема распределения частотных групп для семи трехсекторных БС модели повторного использования частот  для кластера размерностью (3,9) и кластера размерностью (4,12)</w:t>
      </w:r>
      <w:r w:rsidRPr="008E7F32">
        <w:rPr>
          <w:rFonts w:ascii="Arial" w:eastAsia="Times New Roman" w:hAnsi="Arial" w:cs="Arial"/>
          <w:color w:val="000000"/>
          <w:sz w:val="24"/>
          <w:szCs w:val="24"/>
          <w:lang w:eastAsia="ru-RU"/>
        </w:rPr>
        <w:t>.</w:t>
      </w:r>
    </w:p>
    <w:p w:rsidR="008E7F32" w:rsidRPr="008E7F32" w:rsidRDefault="008E7F32" w:rsidP="008E7F32">
      <w:pPr>
        <w:shd w:val="clear" w:color="auto" w:fill="FFFFFF"/>
        <w:spacing w:before="100" w:beforeAutospacing="1" w:after="100" w:afterAutospacing="1" w:line="240" w:lineRule="auto"/>
        <w:ind w:left="284" w:firstLine="231"/>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4.Цифровая карта местности с размещенными на ней БС (скриншот).</w:t>
      </w:r>
    </w:p>
    <w:p w:rsidR="008E7F32" w:rsidRPr="008E7F32" w:rsidRDefault="008E7F32" w:rsidP="008E7F32">
      <w:pPr>
        <w:shd w:val="clear" w:color="auto" w:fill="FFFFFF"/>
        <w:spacing w:before="100" w:beforeAutospacing="1" w:after="100" w:afterAutospacing="1" w:line="240" w:lineRule="auto"/>
        <w:ind w:left="284" w:firstLine="231"/>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5.Пошаговое описание работы со скриншотами и результатами расчетов.</w:t>
      </w:r>
    </w:p>
    <w:p w:rsidR="008E7F32" w:rsidRPr="008E7F32" w:rsidRDefault="008E7F32" w:rsidP="008E7F32">
      <w:pPr>
        <w:shd w:val="clear" w:color="auto" w:fill="FFFFFF"/>
        <w:spacing w:before="100" w:beforeAutospacing="1" w:after="100" w:afterAutospacing="1" w:line="240" w:lineRule="auto"/>
        <w:ind w:left="284" w:firstLine="231"/>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6.Выводы по полученным результатам.</w:t>
      </w:r>
    </w:p>
    <w:p w:rsidR="008E7F32" w:rsidRPr="008E7F32" w:rsidRDefault="008E7F32" w:rsidP="008E7F32">
      <w:pPr>
        <w:shd w:val="clear" w:color="auto" w:fill="FFFFFF"/>
        <w:spacing w:before="100" w:beforeAutospacing="1" w:after="100" w:afterAutospacing="1" w:line="240" w:lineRule="auto"/>
        <w:ind w:left="284" w:firstLine="231"/>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7.Ответы на контрольные вопросы.</w:t>
      </w:r>
    </w:p>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lang w:eastAsia="ru-RU"/>
        </w:rPr>
        <w:lastRenderedPageBreak/>
        <w:t> </w:t>
      </w:r>
    </w:p>
    <w:p w:rsidR="008E7F32" w:rsidRPr="008E7F32" w:rsidRDefault="008E7F32" w:rsidP="008E7F32">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8E7F32">
        <w:rPr>
          <w:rFonts w:ascii="Arial" w:eastAsia="Times New Roman" w:hAnsi="Arial" w:cs="Arial"/>
          <w:b/>
          <w:bCs/>
          <w:color w:val="000000"/>
          <w:sz w:val="24"/>
          <w:szCs w:val="24"/>
          <w:lang w:eastAsia="ru-RU"/>
        </w:rPr>
        <w:t>Контрольные вопросы</w:t>
      </w:r>
    </w:p>
    <w:p w:rsidR="008E7F32" w:rsidRPr="008E7F32" w:rsidRDefault="008E7F32" w:rsidP="008E7F32">
      <w:pPr>
        <w:shd w:val="clear" w:color="auto" w:fill="FFFFFF"/>
        <w:spacing w:before="206" w:after="0" w:line="240" w:lineRule="auto"/>
        <w:ind w:left="14" w:firstLine="293"/>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1. Для    каких    систем    связи    (наземных   или    спутниковых)    поглощение мощности сигнала в атмосфере является наиболее существенным фактором?</w:t>
      </w:r>
    </w:p>
    <w:p w:rsidR="008E7F32" w:rsidRPr="008E7F32" w:rsidRDefault="008E7F32" w:rsidP="008E7F32">
      <w:pPr>
        <w:shd w:val="clear" w:color="auto" w:fill="FFFFFF"/>
        <w:spacing w:before="100" w:beforeAutospacing="1" w:after="100" w:afterAutospacing="1" w:line="240" w:lineRule="auto"/>
        <w:ind w:firstLine="264"/>
        <w:jc w:val="both"/>
        <w:rPr>
          <w:rFonts w:ascii="Arial" w:eastAsia="Times New Roman" w:hAnsi="Arial" w:cs="Arial"/>
          <w:color w:val="000000"/>
          <w:sz w:val="27"/>
          <w:szCs w:val="27"/>
          <w:lang w:eastAsia="ru-RU"/>
        </w:rPr>
      </w:pPr>
      <w:r w:rsidRPr="008E7F32">
        <w:rPr>
          <w:rFonts w:ascii="Arial" w:eastAsia="Times New Roman" w:hAnsi="Arial" w:cs="Arial"/>
          <w:color w:val="000000"/>
          <w:spacing w:val="-7"/>
          <w:sz w:val="24"/>
          <w:szCs w:val="24"/>
          <w:lang w:eastAsia="ru-RU"/>
        </w:rPr>
        <w:t>2.</w:t>
      </w:r>
      <w:r w:rsidRPr="008E7F32">
        <w:rPr>
          <w:rFonts w:ascii="Arial" w:eastAsia="Times New Roman" w:hAnsi="Arial" w:cs="Arial"/>
          <w:color w:val="000000"/>
          <w:sz w:val="24"/>
          <w:szCs w:val="24"/>
          <w:lang w:eastAsia="ru-RU"/>
        </w:rPr>
        <w:t> Какие    характеристики   деревьев    наиболее    существенно    влияют    на затухание сигнала?</w:t>
      </w:r>
    </w:p>
    <w:p w:rsidR="008E7F32" w:rsidRPr="008E7F32" w:rsidRDefault="008E7F32" w:rsidP="008E7F32">
      <w:pPr>
        <w:shd w:val="clear" w:color="auto" w:fill="FFFFFF"/>
        <w:spacing w:before="5" w:after="0" w:line="240" w:lineRule="auto"/>
        <w:ind w:left="264"/>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3. Дайте определение электромагнитной совместимости.</w:t>
      </w:r>
    </w:p>
    <w:p w:rsidR="008E7F32" w:rsidRPr="008E7F32" w:rsidRDefault="008E7F32" w:rsidP="008E7F32">
      <w:pPr>
        <w:shd w:val="clear" w:color="auto" w:fill="FFFFFF"/>
        <w:spacing w:before="100" w:beforeAutospacing="1" w:after="100" w:afterAutospacing="1" w:line="240" w:lineRule="auto"/>
        <w:ind w:firstLine="264"/>
        <w:jc w:val="both"/>
        <w:rPr>
          <w:rFonts w:ascii="Arial" w:eastAsia="Times New Roman" w:hAnsi="Arial" w:cs="Arial"/>
          <w:color w:val="000000"/>
          <w:sz w:val="27"/>
          <w:szCs w:val="27"/>
          <w:lang w:eastAsia="ru-RU"/>
        </w:rPr>
      </w:pPr>
      <w:r w:rsidRPr="008E7F32">
        <w:rPr>
          <w:rFonts w:ascii="Arial" w:eastAsia="Times New Roman" w:hAnsi="Arial" w:cs="Arial"/>
          <w:color w:val="000000"/>
          <w:spacing w:val="-6"/>
          <w:sz w:val="24"/>
          <w:szCs w:val="24"/>
          <w:lang w:eastAsia="ru-RU"/>
        </w:rPr>
        <w:t>4.</w:t>
      </w:r>
      <w:r w:rsidRPr="008E7F32">
        <w:rPr>
          <w:rFonts w:ascii="Arial" w:eastAsia="Times New Roman" w:hAnsi="Arial" w:cs="Arial"/>
          <w:color w:val="000000"/>
          <w:sz w:val="24"/>
          <w:szCs w:val="24"/>
          <w:lang w:eastAsia="ru-RU"/>
        </w:rPr>
        <w:t> Дайте   определение   понятия    «кластер   сот».    В    чем   преимущества   и недостатки кластеризации сот?</w:t>
      </w:r>
    </w:p>
    <w:p w:rsidR="008E7F32" w:rsidRPr="008E7F32" w:rsidRDefault="008E7F32" w:rsidP="008E7F32">
      <w:pPr>
        <w:shd w:val="clear" w:color="auto" w:fill="FFFFFF"/>
        <w:spacing w:before="100" w:beforeAutospacing="1" w:after="100" w:afterAutospacing="1" w:line="240" w:lineRule="auto"/>
        <w:ind w:left="264"/>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5.С какой целью выполняется секторизация</w:t>
      </w:r>
      <w:r w:rsidRPr="008E7F32">
        <w:rPr>
          <w:rFonts w:ascii="Arial" w:eastAsia="Times New Roman" w:hAnsi="Arial" w:cs="Arial"/>
          <w:b/>
          <w:bCs/>
          <w:color w:val="000000"/>
          <w:sz w:val="24"/>
          <w:szCs w:val="24"/>
          <w:lang w:eastAsia="ru-RU"/>
        </w:rPr>
        <w:t> </w:t>
      </w:r>
      <w:r w:rsidRPr="008E7F32">
        <w:rPr>
          <w:rFonts w:ascii="Arial" w:eastAsia="Times New Roman" w:hAnsi="Arial" w:cs="Arial"/>
          <w:color w:val="000000"/>
          <w:sz w:val="24"/>
          <w:szCs w:val="24"/>
          <w:lang w:eastAsia="ru-RU"/>
        </w:rPr>
        <w:t>соты?</w:t>
      </w:r>
    </w:p>
    <w:p w:rsidR="008E7F32" w:rsidRPr="008E7F32" w:rsidRDefault="008E7F32" w:rsidP="008E7F32">
      <w:pPr>
        <w:shd w:val="clear" w:color="auto" w:fill="FFFFFF"/>
        <w:spacing w:before="5" w:after="0" w:line="240" w:lineRule="auto"/>
        <w:ind w:firstLine="264"/>
        <w:jc w:val="both"/>
        <w:rPr>
          <w:rFonts w:ascii="Arial" w:eastAsia="Times New Roman" w:hAnsi="Arial" w:cs="Arial"/>
          <w:color w:val="000000"/>
          <w:sz w:val="27"/>
          <w:szCs w:val="27"/>
          <w:lang w:eastAsia="ru-RU"/>
        </w:rPr>
      </w:pPr>
      <w:r w:rsidRPr="008E7F32">
        <w:rPr>
          <w:rFonts w:ascii="Arial" w:eastAsia="Times New Roman" w:hAnsi="Arial" w:cs="Arial"/>
          <w:color w:val="000000"/>
          <w:spacing w:val="-5"/>
          <w:sz w:val="24"/>
          <w:szCs w:val="24"/>
          <w:lang w:eastAsia="ru-RU"/>
        </w:rPr>
        <w:t>6.</w:t>
      </w:r>
      <w:r w:rsidRPr="008E7F32">
        <w:rPr>
          <w:rFonts w:ascii="Arial" w:eastAsia="Times New Roman" w:hAnsi="Arial" w:cs="Arial"/>
          <w:color w:val="000000"/>
          <w:sz w:val="24"/>
          <w:szCs w:val="24"/>
          <w:lang w:eastAsia="ru-RU"/>
        </w:rPr>
        <w:t>Какой      фактор      является      наиболее      неблагоприятным      фактором, вызывающим потери мощности сигнала в атмосфере на частотах свыше 1 ГГц?</w:t>
      </w:r>
    </w:p>
    <w:p w:rsidR="008E7F32" w:rsidRPr="008E7F32" w:rsidRDefault="008E7F32" w:rsidP="008E7F32">
      <w:pPr>
        <w:shd w:val="clear" w:color="auto" w:fill="FFFFFF"/>
        <w:spacing w:before="100" w:beforeAutospacing="1" w:after="100" w:afterAutospacing="1" w:line="240" w:lineRule="auto"/>
        <w:ind w:firstLine="264"/>
        <w:jc w:val="both"/>
        <w:rPr>
          <w:rFonts w:ascii="Arial" w:eastAsia="Times New Roman" w:hAnsi="Arial" w:cs="Arial"/>
          <w:color w:val="000000"/>
          <w:sz w:val="27"/>
          <w:szCs w:val="27"/>
          <w:lang w:eastAsia="ru-RU"/>
        </w:rPr>
      </w:pPr>
      <w:r w:rsidRPr="008E7F32">
        <w:rPr>
          <w:rFonts w:ascii="Arial" w:eastAsia="Times New Roman" w:hAnsi="Arial" w:cs="Arial"/>
          <w:color w:val="000000"/>
          <w:spacing w:val="-2"/>
          <w:sz w:val="24"/>
          <w:szCs w:val="24"/>
          <w:lang w:eastAsia="ru-RU"/>
        </w:rPr>
        <w:t>7.</w:t>
      </w:r>
      <w:r w:rsidRPr="008E7F32">
        <w:rPr>
          <w:rFonts w:ascii="Arial" w:eastAsia="Times New Roman" w:hAnsi="Arial" w:cs="Arial"/>
          <w:color w:val="000000"/>
          <w:sz w:val="24"/>
          <w:szCs w:val="24"/>
          <w:lang w:eastAsia="ru-RU"/>
        </w:rPr>
        <w:t> Дайте  классификацию   основных  типов   помех  в   системах   подвижной связи</w:t>
      </w:r>
      <w:r w:rsidRPr="008E7F32">
        <w:rPr>
          <w:rFonts w:ascii="Arial" w:eastAsia="Times New Roman" w:hAnsi="Arial" w:cs="Arial"/>
          <w:b/>
          <w:bCs/>
          <w:color w:val="000000"/>
          <w:sz w:val="24"/>
          <w:szCs w:val="24"/>
          <w:lang w:eastAsia="ru-RU"/>
        </w:rPr>
        <w:t>.</w:t>
      </w:r>
    </w:p>
    <w:p w:rsidR="008E7F32" w:rsidRPr="008E7F32" w:rsidRDefault="008E7F32" w:rsidP="008E7F32">
      <w:pPr>
        <w:shd w:val="clear" w:color="auto" w:fill="FFFFFF"/>
        <w:spacing w:before="14" w:after="0" w:line="240" w:lineRule="auto"/>
        <w:ind w:firstLine="264"/>
        <w:jc w:val="both"/>
        <w:rPr>
          <w:rFonts w:ascii="Arial" w:eastAsia="Times New Roman" w:hAnsi="Arial" w:cs="Arial"/>
          <w:color w:val="000000"/>
          <w:sz w:val="27"/>
          <w:szCs w:val="27"/>
          <w:lang w:eastAsia="ru-RU"/>
        </w:rPr>
      </w:pPr>
      <w:r w:rsidRPr="008E7F32">
        <w:rPr>
          <w:rFonts w:ascii="Arial" w:eastAsia="Times New Roman" w:hAnsi="Arial" w:cs="Arial"/>
          <w:color w:val="000000"/>
          <w:sz w:val="24"/>
          <w:szCs w:val="24"/>
          <w:lang w:eastAsia="ru-RU"/>
        </w:rPr>
        <w:t>8. Какого типа помехи наиболее существенно ухудшают связь в диапазоне 800...900</w:t>
      </w:r>
      <w:r w:rsidRPr="008E7F32">
        <w:rPr>
          <w:rFonts w:ascii="Arial" w:eastAsia="Times New Roman" w:hAnsi="Arial" w:cs="Arial"/>
          <w:b/>
          <w:bCs/>
          <w:color w:val="000000"/>
          <w:sz w:val="24"/>
          <w:szCs w:val="24"/>
          <w:lang w:eastAsia="ru-RU"/>
        </w:rPr>
        <w:t> </w:t>
      </w:r>
      <w:r w:rsidRPr="008E7F32">
        <w:rPr>
          <w:rFonts w:ascii="Arial" w:eastAsia="Times New Roman" w:hAnsi="Arial" w:cs="Arial"/>
          <w:color w:val="000000"/>
          <w:sz w:val="24"/>
          <w:szCs w:val="24"/>
          <w:lang w:eastAsia="ru-RU"/>
        </w:rPr>
        <w:t>МГц, и что является их источником?</w:t>
      </w:r>
    </w:p>
    <w:p w:rsidR="00A07AF3" w:rsidRDefault="00C455F4"/>
    <w:sectPr w:rsidR="00A07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8D"/>
    <w:rsid w:val="000D4A31"/>
    <w:rsid w:val="007F0AE5"/>
    <w:rsid w:val="008E7F32"/>
    <w:rsid w:val="00A2658D"/>
    <w:rsid w:val="00C4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1B7C3-B65C-454A-B0FA-FBED4AD0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00040">
    <w:name w:val="s800040"/>
    <w:basedOn w:val="a0"/>
    <w:rsid w:val="008E7F32"/>
  </w:style>
  <w:style w:type="character" w:customStyle="1" w:styleId="apple-converted-space">
    <w:name w:val="apple-converted-space"/>
    <w:basedOn w:val="a0"/>
    <w:rsid w:val="008E7F32"/>
  </w:style>
  <w:style w:type="paragraph" w:customStyle="1" w:styleId="cont">
    <w:name w:val="cont"/>
    <w:basedOn w:val="a"/>
    <w:rsid w:val="008E7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8E7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8E7F32"/>
    <w:rPr>
      <w:rFonts w:ascii="Times New Roman" w:eastAsia="Times New Roman" w:hAnsi="Times New Roman" w:cs="Times New Roman"/>
      <w:sz w:val="24"/>
      <w:szCs w:val="24"/>
      <w:lang w:eastAsia="ru-RU"/>
    </w:rPr>
  </w:style>
  <w:style w:type="character" w:styleId="a6">
    <w:name w:val="Strong"/>
    <w:basedOn w:val="a0"/>
    <w:uiPriority w:val="22"/>
    <w:qFormat/>
    <w:rsid w:val="008E7F32"/>
    <w:rPr>
      <w:b/>
      <w:bCs/>
    </w:rPr>
  </w:style>
  <w:style w:type="character" w:styleId="a7">
    <w:name w:val="Hyperlink"/>
    <w:basedOn w:val="a0"/>
    <w:uiPriority w:val="99"/>
    <w:semiHidden/>
    <w:unhideWhenUsed/>
    <w:rsid w:val="008E7F32"/>
    <w:rPr>
      <w:color w:val="0000FF"/>
      <w:u w:val="single"/>
    </w:rPr>
  </w:style>
  <w:style w:type="paragraph" w:customStyle="1" w:styleId="s8000401">
    <w:name w:val="s8000401"/>
    <w:basedOn w:val="a"/>
    <w:rsid w:val="008E7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8E7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otnote reference"/>
    <w:basedOn w:val="a0"/>
    <w:uiPriority w:val="99"/>
    <w:semiHidden/>
    <w:unhideWhenUsed/>
    <w:rsid w:val="008E7F32"/>
  </w:style>
  <w:style w:type="paragraph" w:styleId="aa">
    <w:name w:val="footnote text"/>
    <w:basedOn w:val="a"/>
    <w:link w:val="ab"/>
    <w:uiPriority w:val="99"/>
    <w:semiHidden/>
    <w:unhideWhenUsed/>
    <w:rsid w:val="008E7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semiHidden/>
    <w:rsid w:val="008E7F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92324">
      <w:bodyDiv w:val="1"/>
      <w:marLeft w:val="0"/>
      <w:marRight w:val="0"/>
      <w:marTop w:val="0"/>
      <w:marBottom w:val="0"/>
      <w:divBdr>
        <w:top w:val="none" w:sz="0" w:space="0" w:color="auto"/>
        <w:left w:val="none" w:sz="0" w:space="0" w:color="auto"/>
        <w:bottom w:val="none" w:sz="0" w:space="0" w:color="auto"/>
        <w:right w:val="none" w:sz="0" w:space="0" w:color="auto"/>
      </w:divBdr>
      <w:divsChild>
        <w:div w:id="723455336">
          <w:marLeft w:val="0"/>
          <w:marRight w:val="0"/>
          <w:marTop w:val="0"/>
          <w:marBottom w:val="0"/>
          <w:divBdr>
            <w:top w:val="none" w:sz="0" w:space="0" w:color="auto"/>
            <w:left w:val="none" w:sz="0" w:space="0" w:color="auto"/>
            <w:bottom w:val="none" w:sz="0" w:space="0" w:color="auto"/>
            <w:right w:val="none" w:sz="0" w:space="0" w:color="auto"/>
          </w:divBdr>
          <w:divsChild>
            <w:div w:id="10413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ssonline.ru/articles2/bypub/tss-6-2008" TargetMode="External"/><Relationship Id="rId4" Type="http://schemas.openxmlformats.org/officeDocument/2006/relationships/hyperlink" Target="http://www.tetra.su/manuals/infro/bs4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3687</Words>
  <Characters>21016</Characters>
  <Application>Microsoft Office Word</Application>
  <DocSecurity>0</DocSecurity>
  <Lines>175</Lines>
  <Paragraphs>49</Paragraphs>
  <ScaleCrop>false</ScaleCrop>
  <Company>ОАО "МегаФон"</Company>
  <LinksUpToDate>false</LinksUpToDate>
  <CharactersWithSpaces>24654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Zubarev (KVK)</dc:creator>
  <cp:keywords/>
  <dc:description/>
  <cp:lastModifiedBy>Alexander Zubarev (KVK)</cp:lastModifiedBy>
  <cp:revision>5</cp:revision>
  <dcterms:created xsi:type="dcterms:W3CDTF">2014-10-09T08:27:00Z</dcterms:created>
  <dcterms:modified xsi:type="dcterms:W3CDTF">2014-10-09T08:29:00Z</dcterms:modified>
</cp:coreProperties>
</file>