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AC" w:rsidRPr="00804761" w:rsidRDefault="008B74AC" w:rsidP="008B74AC">
      <w:pPr>
        <w:jc w:val="center"/>
        <w:rPr>
          <w:sz w:val="28"/>
          <w:szCs w:val="28"/>
        </w:rPr>
      </w:pPr>
      <w:r w:rsidRPr="00804761">
        <w:rPr>
          <w:sz w:val="28"/>
          <w:szCs w:val="28"/>
        </w:rPr>
        <w:t>РАЗВЕТВЛЕННАЯ ЦЕПЬ ПОСТОЯННОГО ТОКА</w:t>
      </w:r>
    </w:p>
    <w:p w:rsidR="008B74AC" w:rsidRPr="00804761" w:rsidRDefault="008B74AC" w:rsidP="008B74AC">
      <w:pPr>
        <w:pStyle w:val="2"/>
        <w:spacing w:line="360" w:lineRule="auto"/>
        <w:rPr>
          <w:b w:val="0"/>
          <w:sz w:val="28"/>
          <w:szCs w:val="28"/>
        </w:rPr>
      </w:pPr>
    </w:p>
    <w:p w:rsidR="008B74AC" w:rsidRDefault="008B74AC" w:rsidP="008B74AC">
      <w:pPr>
        <w:jc w:val="both"/>
        <w:rPr>
          <w:sz w:val="28"/>
          <w:szCs w:val="28"/>
          <w:u w:val="single"/>
        </w:rPr>
      </w:pP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 w:rsidRPr="00190D23">
        <w:rPr>
          <w:sz w:val="28"/>
          <w:szCs w:val="28"/>
        </w:rPr>
        <w:t>Записать по законам Кирхгофа систему уравнений для определения неизвестных токов и ЭДС в ветвях схемы</w:t>
      </w:r>
      <w:r>
        <w:rPr>
          <w:sz w:val="28"/>
          <w:szCs w:val="28"/>
        </w:rPr>
        <w:t>.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ЭДС в первой ветви и токи во всех ветвях схемы методом контурных токов. Провер</w:t>
      </w:r>
      <w:r w:rsidR="00695C2E">
        <w:rPr>
          <w:sz w:val="28"/>
          <w:szCs w:val="28"/>
        </w:rPr>
        <w:t>ить выполнение законов Кирхгофа + метод контурных токов с расширенной контурной матрицей.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исходной схемы определить узловые потенциалы (относительно выбранного базового узла), используя найденные значения токов и ЭДС первой ветви и закон Ома для участка цепи. 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систему уравнений по методу узловых потенциалов для исходной схемы (базовый узел тот же, что при выполнении п.3). Подставив найденные в п.3 значения узловых потенциалов, проверить выпол</w:t>
      </w:r>
      <w:r w:rsidR="00695C2E">
        <w:rPr>
          <w:sz w:val="28"/>
          <w:szCs w:val="28"/>
        </w:rPr>
        <w:t>нение системы узловых уравнений + метод узловых потенциалов в матричном виде.</w:t>
      </w:r>
      <w:r>
        <w:rPr>
          <w:sz w:val="28"/>
          <w:szCs w:val="28"/>
        </w:rPr>
        <w:t xml:space="preserve"> </w:t>
      </w:r>
    </w:p>
    <w:p w:rsidR="008B74AC" w:rsidRDefault="00695C2E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баланс мощности + найти показания вольтметра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ток во второй ветви (</w:t>
      </w:r>
      <w:r w:rsidRPr="00473019">
        <w:rPr>
          <w:i/>
          <w:sz w:val="28"/>
          <w:szCs w:val="28"/>
          <w:lang w:val="en-US"/>
        </w:rPr>
        <w:t>R</w:t>
      </w:r>
      <w:r w:rsidRPr="005526C7">
        <w:rPr>
          <w:sz w:val="28"/>
          <w:szCs w:val="28"/>
          <w:vertAlign w:val="subscript"/>
        </w:rPr>
        <w:t>2</w:t>
      </w:r>
      <w:r w:rsidRPr="005526C7">
        <w:rPr>
          <w:sz w:val="28"/>
          <w:szCs w:val="28"/>
        </w:rPr>
        <w:t xml:space="preserve">, </w:t>
      </w:r>
      <w:r w:rsidRPr="00473019">
        <w:rPr>
          <w:i/>
          <w:sz w:val="28"/>
          <w:szCs w:val="28"/>
          <w:lang w:val="en-US"/>
        </w:rPr>
        <w:t>E</w:t>
      </w:r>
      <w:r w:rsidRPr="005526C7">
        <w:rPr>
          <w:sz w:val="28"/>
          <w:szCs w:val="28"/>
          <w:vertAlign w:val="subscript"/>
        </w:rPr>
        <w:t>2</w:t>
      </w:r>
      <w:r w:rsidRPr="005526C7">
        <w:rPr>
          <w:sz w:val="28"/>
          <w:szCs w:val="28"/>
        </w:rPr>
        <w:t xml:space="preserve">) </w:t>
      </w:r>
      <w:r>
        <w:rPr>
          <w:sz w:val="28"/>
          <w:szCs w:val="28"/>
        </w:rPr>
        <w:t>методом эквивалентного генератора.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входную проводимость второй ветви.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695C2E">
        <w:rPr>
          <w:sz w:val="28"/>
          <w:szCs w:val="28"/>
        </w:rPr>
        <w:t>ить взаимную проводимость 2</w:t>
      </w:r>
      <w:r>
        <w:rPr>
          <w:sz w:val="28"/>
          <w:szCs w:val="28"/>
        </w:rPr>
        <w:t xml:space="preserve"> ветви и </w:t>
      </w:r>
      <w:r w:rsidR="00695C2E">
        <w:rPr>
          <w:sz w:val="28"/>
          <w:szCs w:val="28"/>
        </w:rPr>
        <w:t>3</w:t>
      </w:r>
      <w:r>
        <w:rPr>
          <w:sz w:val="28"/>
          <w:szCs w:val="28"/>
        </w:rPr>
        <w:t xml:space="preserve">-ветви. 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величину и направление ЭДС, которую необходимо дополнительно включить:</w:t>
      </w:r>
    </w:p>
    <w:p w:rsidR="008B74AC" w:rsidRDefault="008B74AC" w:rsidP="008B74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C61B6A">
        <w:rPr>
          <w:sz w:val="28"/>
          <w:szCs w:val="28"/>
        </w:rPr>
        <w:t xml:space="preserve"> </w:t>
      </w:r>
      <w:r w:rsidR="00695C2E">
        <w:rPr>
          <w:sz w:val="28"/>
          <w:szCs w:val="28"/>
        </w:rPr>
        <w:t>во 2</w:t>
      </w:r>
      <w:r>
        <w:rPr>
          <w:sz w:val="28"/>
          <w:szCs w:val="28"/>
        </w:rPr>
        <w:t xml:space="preserve"> ветвь, </w:t>
      </w:r>
    </w:p>
    <w:p w:rsidR="008B74AC" w:rsidRDefault="008B74AC" w:rsidP="008B74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695C2E">
        <w:rPr>
          <w:sz w:val="28"/>
          <w:szCs w:val="28"/>
        </w:rPr>
        <w:t>3</w:t>
      </w:r>
      <w:r>
        <w:rPr>
          <w:sz w:val="28"/>
          <w:szCs w:val="28"/>
        </w:rPr>
        <w:t xml:space="preserve">-ветвь, </w:t>
      </w:r>
    </w:p>
    <w:p w:rsidR="008B74AC" w:rsidRDefault="008B74AC" w:rsidP="008B74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чтобы ток во второй ветви увеличился в два раза и изменил свое направление (при постоянстве всех остальных параметров схемы).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</w:t>
      </w:r>
      <w:r w:rsidR="00695C2E">
        <w:rPr>
          <w:sz w:val="28"/>
          <w:szCs w:val="28"/>
        </w:rPr>
        <w:t xml:space="preserve">ти и построить зависимость тока 1 </w:t>
      </w:r>
      <w:r>
        <w:rPr>
          <w:sz w:val="28"/>
          <w:szCs w:val="28"/>
        </w:rPr>
        <w:t xml:space="preserve">ветви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8B74AC" w:rsidRDefault="008B74AC" w:rsidP="008B7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тока </w:t>
      </w:r>
      <w:r w:rsidR="000D04A0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ветви</w:t>
      </w:r>
    </w:p>
    <w:p w:rsidR="008B74AC" w:rsidRDefault="008B74AC" w:rsidP="008B74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сопротивления </w:t>
      </w:r>
      <w:r w:rsidR="000D04A0">
        <w:rPr>
          <w:sz w:val="28"/>
          <w:szCs w:val="28"/>
        </w:rPr>
        <w:t>2</w:t>
      </w:r>
      <w:r>
        <w:rPr>
          <w:sz w:val="28"/>
          <w:szCs w:val="28"/>
        </w:rPr>
        <w:t xml:space="preserve"> ветви </w:t>
      </w:r>
    </w:p>
    <w:p w:rsidR="008B74AC" w:rsidRDefault="008B74AC" w:rsidP="008B74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(при постоянстве всех остальных параметров схемы).</w:t>
      </w:r>
    </w:p>
    <w:p w:rsidR="008B74AC" w:rsidRDefault="008B74AC" w:rsidP="008B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и построить график зависимости мощности, выделяющейся в сопротивлении </w:t>
      </w:r>
      <w:r w:rsidRPr="00473019">
        <w:rPr>
          <w:i/>
          <w:sz w:val="28"/>
          <w:szCs w:val="28"/>
          <w:lang w:val="en-US"/>
        </w:rPr>
        <w:t>R</w:t>
      </w:r>
      <w:r w:rsidRPr="005526C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при его изменении от 0 до ∞ и при постоянстве всех остальных параметров схемы.</w:t>
      </w:r>
    </w:p>
    <w:p w:rsidR="00535DB4" w:rsidRDefault="00695C2E">
      <w:r>
        <w:rPr>
          <w:noProof/>
          <w:sz w:val="28"/>
          <w:szCs w:val="28"/>
        </w:rPr>
        <w:lastRenderedPageBreak/>
        <w:drawing>
          <wp:inline distT="0" distB="0" distL="0" distR="0" wp14:anchorId="6182068A" wp14:editId="5441BBF7">
            <wp:extent cx="3543300" cy="3238500"/>
            <wp:effectExtent l="0" t="0" r="0" b="0"/>
            <wp:docPr id="1" name="Рисунок 1" descr="C:\Users\Макс\Desktop\Скриншот (05.10.2014 20-10-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Скриншот (05.10.2014 20-10-5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B4">
        <w:rPr>
          <w:noProof/>
        </w:rPr>
        <w:drawing>
          <wp:inline distT="0" distB="0" distL="0" distR="0">
            <wp:extent cx="5935980" cy="441960"/>
            <wp:effectExtent l="0" t="0" r="7620" b="0"/>
            <wp:docPr id="4" name="Рисунок 4" descr="C:\Users\Макс\Desktop\Скриншот (05.10.2014 20-17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\Desktop\Скриншот (05.10.2014 20-17-0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B4">
        <w:rPr>
          <w:noProof/>
        </w:rPr>
        <w:drawing>
          <wp:inline distT="0" distB="0" distL="0" distR="0">
            <wp:extent cx="5935980" cy="266700"/>
            <wp:effectExtent l="0" t="0" r="7620" b="0"/>
            <wp:docPr id="5" name="Рисунок 5" descr="C:\Users\Макс\Desktop\Скриншот (05.10.2014 20-17-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\Desktop\Скриншот (05.10.2014 20-17-2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A42"/>
    <w:multiLevelType w:val="hybridMultilevel"/>
    <w:tmpl w:val="5F7A3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AC"/>
    <w:rsid w:val="000D04A0"/>
    <w:rsid w:val="00535DB4"/>
    <w:rsid w:val="005C6402"/>
    <w:rsid w:val="00695C2E"/>
    <w:rsid w:val="0086278D"/>
    <w:rsid w:val="008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4AC"/>
    <w:pPr>
      <w:keepNext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B74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4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4AC"/>
    <w:pPr>
      <w:keepNext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B74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4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2014-10-05T11:04:00Z</dcterms:created>
  <dcterms:modified xsi:type="dcterms:W3CDTF">2014-10-05T16:53:00Z</dcterms:modified>
</cp:coreProperties>
</file>