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8B" w:rsidRPr="006F5EB7" w:rsidRDefault="006F5EB7">
      <w:pPr>
        <w:rPr>
          <w:sz w:val="28"/>
          <w:szCs w:val="28"/>
        </w:rPr>
      </w:pPr>
      <w:r>
        <w:rPr>
          <w:sz w:val="28"/>
          <w:szCs w:val="28"/>
        </w:rPr>
        <w:t>Определить ток второй ветви методом эквивалентного генератора. (</w:t>
      </w:r>
      <w:r>
        <w:rPr>
          <w:sz w:val="28"/>
          <w:szCs w:val="28"/>
          <w:lang w:val="en-US"/>
        </w:rPr>
        <w:t>I</w:t>
      </w:r>
      <w:r w:rsidRPr="006F5EB7">
        <w:rPr>
          <w:sz w:val="28"/>
          <w:szCs w:val="28"/>
        </w:rPr>
        <w:t>2=</w:t>
      </w:r>
      <w:r>
        <w:rPr>
          <w:sz w:val="28"/>
          <w:szCs w:val="28"/>
        </w:rPr>
        <w:t>0,365)</w:t>
      </w:r>
    </w:p>
    <w:p w:rsidR="00F1001E" w:rsidRDefault="00F1001E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566"/>
        <w:gridCol w:w="566"/>
        <w:gridCol w:w="566"/>
        <w:gridCol w:w="565"/>
        <w:gridCol w:w="565"/>
        <w:gridCol w:w="565"/>
        <w:gridCol w:w="565"/>
        <w:gridCol w:w="729"/>
        <w:gridCol w:w="600"/>
        <w:gridCol w:w="600"/>
        <w:gridCol w:w="600"/>
        <w:gridCol w:w="565"/>
        <w:gridCol w:w="565"/>
        <w:gridCol w:w="670"/>
        <w:gridCol w:w="336"/>
        <w:gridCol w:w="450"/>
      </w:tblGrid>
      <w:tr w:rsidR="00F1001E" w:rsidRPr="00847241" w:rsidTr="00F1001E">
        <w:trPr>
          <w:trHeight w:val="578"/>
        </w:trPr>
        <w:tc>
          <w:tcPr>
            <w:tcW w:w="566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R</w:t>
            </w:r>
            <w:r w:rsidRPr="00847241">
              <w:rPr>
                <w:sz w:val="20"/>
                <w:vertAlign w:val="subscript"/>
                <w:lang w:val="en-US"/>
              </w:rPr>
              <w:t>1</w:t>
            </w:r>
            <w:r w:rsidRPr="00847241">
              <w:rPr>
                <w:sz w:val="20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</w:rPr>
              <w:t>Ом</w:t>
            </w:r>
          </w:p>
        </w:tc>
        <w:tc>
          <w:tcPr>
            <w:tcW w:w="566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R</w:t>
            </w:r>
            <w:r w:rsidRPr="00847241">
              <w:rPr>
                <w:sz w:val="20"/>
                <w:vertAlign w:val="subscript"/>
                <w:lang w:val="en-US"/>
              </w:rPr>
              <w:t>2</w:t>
            </w:r>
            <w:r w:rsidRPr="00847241">
              <w:rPr>
                <w:sz w:val="20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sz w:val="20"/>
              </w:rPr>
              <w:t>Ом</w:t>
            </w:r>
          </w:p>
        </w:tc>
        <w:tc>
          <w:tcPr>
            <w:tcW w:w="566" w:type="dxa"/>
          </w:tcPr>
          <w:p w:rsidR="00F1001E" w:rsidRPr="00847241" w:rsidRDefault="00F1001E" w:rsidP="007751B1">
            <w:pPr>
              <w:pStyle w:val="2"/>
              <w:ind w:firstLine="0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R</w:t>
            </w:r>
            <w:r w:rsidRPr="00847241">
              <w:rPr>
                <w:sz w:val="20"/>
                <w:vertAlign w:val="subscript"/>
                <w:lang w:val="en-US"/>
              </w:rPr>
              <w:t>3</w:t>
            </w:r>
            <w:r w:rsidRPr="00847241">
              <w:rPr>
                <w:sz w:val="20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</w:rPr>
              <w:t>Ом</w:t>
            </w:r>
          </w:p>
        </w:tc>
        <w:tc>
          <w:tcPr>
            <w:tcW w:w="566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R</w:t>
            </w:r>
            <w:r w:rsidRPr="00847241">
              <w:rPr>
                <w:sz w:val="20"/>
                <w:vertAlign w:val="subscript"/>
                <w:lang w:val="en-US"/>
              </w:rPr>
              <w:t>4</w:t>
            </w:r>
            <w:r w:rsidRPr="00847241">
              <w:rPr>
                <w:sz w:val="20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</w:rPr>
              <w:t>Ом</w:t>
            </w:r>
          </w:p>
        </w:tc>
        <w:tc>
          <w:tcPr>
            <w:tcW w:w="565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  <w:r w:rsidRPr="00847241">
              <w:rPr>
                <w:sz w:val="20"/>
                <w:vertAlign w:val="subscript"/>
                <w:lang w:val="en-US"/>
              </w:rPr>
              <w:t>5</w:t>
            </w:r>
            <w:r w:rsidRPr="00847241">
              <w:rPr>
                <w:sz w:val="20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</w:rPr>
              <w:t>Ом</w:t>
            </w:r>
          </w:p>
        </w:tc>
        <w:tc>
          <w:tcPr>
            <w:tcW w:w="565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R</w:t>
            </w:r>
            <w:r w:rsidRPr="00847241">
              <w:rPr>
                <w:sz w:val="20"/>
                <w:vertAlign w:val="subscript"/>
                <w:lang w:val="en-US"/>
              </w:rPr>
              <w:t>6</w:t>
            </w:r>
            <w:r w:rsidRPr="00847241">
              <w:rPr>
                <w:sz w:val="20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</w:rPr>
              <w:t>Ом</w:t>
            </w:r>
          </w:p>
        </w:tc>
        <w:tc>
          <w:tcPr>
            <w:tcW w:w="565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R</w:t>
            </w:r>
            <w:r w:rsidRPr="00847241">
              <w:rPr>
                <w:sz w:val="20"/>
                <w:vertAlign w:val="subscript"/>
                <w:lang w:val="en-US"/>
              </w:rPr>
              <w:t>7</w:t>
            </w:r>
            <w:r w:rsidRPr="00847241">
              <w:rPr>
                <w:sz w:val="20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</w:rPr>
              <w:t>Ом</w:t>
            </w:r>
          </w:p>
        </w:tc>
        <w:tc>
          <w:tcPr>
            <w:tcW w:w="565" w:type="dxa"/>
          </w:tcPr>
          <w:p w:rsidR="00F1001E" w:rsidRPr="00847241" w:rsidRDefault="00F1001E" w:rsidP="007751B1">
            <w:pPr>
              <w:pStyle w:val="2"/>
              <w:ind w:firstLine="0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R</w:t>
            </w:r>
            <w:r w:rsidRPr="00847241">
              <w:rPr>
                <w:sz w:val="20"/>
                <w:vertAlign w:val="subscript"/>
                <w:lang w:val="en-US"/>
              </w:rPr>
              <w:t>8</w:t>
            </w:r>
            <w:r w:rsidRPr="00847241">
              <w:rPr>
                <w:sz w:val="20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</w:rPr>
              <w:t>Ом</w:t>
            </w:r>
          </w:p>
        </w:tc>
        <w:tc>
          <w:tcPr>
            <w:tcW w:w="729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E</w:t>
            </w:r>
            <w:r w:rsidRPr="00847241">
              <w:rPr>
                <w:sz w:val="20"/>
                <w:vertAlign w:val="subscript"/>
                <w:lang w:val="en-US"/>
              </w:rPr>
              <w:t>2</w:t>
            </w:r>
            <w:r w:rsidRPr="00847241">
              <w:rPr>
                <w:sz w:val="20"/>
                <w:lang w:val="en-US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sz w:val="20"/>
                <w:lang w:val="en-US"/>
              </w:rPr>
              <w:t>B</w:t>
            </w:r>
          </w:p>
        </w:tc>
        <w:tc>
          <w:tcPr>
            <w:tcW w:w="600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E</w:t>
            </w:r>
            <w:r w:rsidRPr="00847241">
              <w:rPr>
                <w:sz w:val="20"/>
                <w:vertAlign w:val="subscript"/>
                <w:lang w:val="en-US"/>
              </w:rPr>
              <w:t>3</w:t>
            </w:r>
            <w:r w:rsidRPr="00847241">
              <w:rPr>
                <w:sz w:val="20"/>
                <w:lang w:val="en-US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  <w:lang w:val="en-US"/>
              </w:rPr>
              <w:t>B</w:t>
            </w:r>
          </w:p>
        </w:tc>
        <w:tc>
          <w:tcPr>
            <w:tcW w:w="600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E</w:t>
            </w:r>
            <w:r w:rsidRPr="00847241">
              <w:rPr>
                <w:sz w:val="20"/>
                <w:vertAlign w:val="subscript"/>
                <w:lang w:val="en-US"/>
              </w:rPr>
              <w:t>4</w:t>
            </w:r>
            <w:r w:rsidRPr="00847241">
              <w:rPr>
                <w:sz w:val="20"/>
                <w:lang w:val="en-US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  <w:lang w:val="en-US"/>
              </w:rPr>
              <w:t>B</w:t>
            </w:r>
          </w:p>
        </w:tc>
        <w:tc>
          <w:tcPr>
            <w:tcW w:w="600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E</w:t>
            </w:r>
            <w:r w:rsidRPr="00847241">
              <w:rPr>
                <w:sz w:val="20"/>
                <w:vertAlign w:val="subscript"/>
                <w:lang w:val="en-US"/>
              </w:rPr>
              <w:t>5</w:t>
            </w:r>
            <w:r w:rsidRPr="00847241">
              <w:rPr>
                <w:sz w:val="20"/>
                <w:lang w:val="en-US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  <w:lang w:val="en-US"/>
              </w:rPr>
              <w:t>B</w:t>
            </w:r>
          </w:p>
        </w:tc>
        <w:tc>
          <w:tcPr>
            <w:tcW w:w="565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E</w:t>
            </w:r>
            <w:r w:rsidRPr="00847241">
              <w:rPr>
                <w:sz w:val="20"/>
                <w:vertAlign w:val="subscript"/>
                <w:lang w:val="en-US"/>
              </w:rPr>
              <w:t>6</w:t>
            </w:r>
            <w:r w:rsidRPr="00847241">
              <w:rPr>
                <w:sz w:val="20"/>
                <w:lang w:val="en-US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  <w:lang w:val="en-US"/>
              </w:rPr>
              <w:t>B</w:t>
            </w:r>
          </w:p>
        </w:tc>
        <w:tc>
          <w:tcPr>
            <w:tcW w:w="565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E</w:t>
            </w:r>
            <w:r w:rsidRPr="00847241">
              <w:rPr>
                <w:sz w:val="20"/>
                <w:vertAlign w:val="subscript"/>
                <w:lang w:val="en-US"/>
              </w:rPr>
              <w:t>7</w:t>
            </w:r>
            <w:r w:rsidRPr="00847241">
              <w:rPr>
                <w:sz w:val="20"/>
                <w:lang w:val="en-US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  <w:lang w:val="en-US"/>
              </w:rPr>
              <w:t>B</w:t>
            </w:r>
          </w:p>
        </w:tc>
        <w:tc>
          <w:tcPr>
            <w:tcW w:w="670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E</w:t>
            </w:r>
            <w:r w:rsidRPr="00847241">
              <w:rPr>
                <w:sz w:val="20"/>
                <w:vertAlign w:val="subscript"/>
                <w:lang w:val="en-US"/>
              </w:rPr>
              <w:t>8</w:t>
            </w:r>
            <w:r w:rsidRPr="00847241">
              <w:rPr>
                <w:sz w:val="20"/>
                <w:lang w:val="en-US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  <w:lang w:val="en-US"/>
              </w:rPr>
              <w:t>B</w:t>
            </w:r>
          </w:p>
        </w:tc>
        <w:tc>
          <w:tcPr>
            <w:tcW w:w="336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J</w:t>
            </w:r>
            <w:r w:rsidRPr="00847241">
              <w:rPr>
                <w:sz w:val="20"/>
                <w:lang w:val="en-US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</w:rPr>
              <w:t>А</w:t>
            </w:r>
          </w:p>
        </w:tc>
        <w:tc>
          <w:tcPr>
            <w:tcW w:w="450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I</w:t>
            </w:r>
            <w:r w:rsidRPr="00847241">
              <w:rPr>
                <w:sz w:val="20"/>
                <w:vertAlign w:val="subscript"/>
                <w:lang w:val="en-US"/>
              </w:rPr>
              <w:t>1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sz w:val="20"/>
                <w:lang w:val="en-US"/>
              </w:rPr>
              <w:t>А</w:t>
            </w:r>
          </w:p>
        </w:tc>
      </w:tr>
      <w:tr w:rsidR="00F1001E" w:rsidRPr="00847241" w:rsidTr="00F1001E">
        <w:trPr>
          <w:trHeight w:val="578"/>
        </w:trPr>
        <w:tc>
          <w:tcPr>
            <w:tcW w:w="566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566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566" w:type="dxa"/>
          </w:tcPr>
          <w:p w:rsidR="00F1001E" w:rsidRPr="00F1001E" w:rsidRDefault="00F1001E" w:rsidP="007751B1">
            <w:pPr>
              <w:pStyle w:val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566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565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565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565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565" w:type="dxa"/>
          </w:tcPr>
          <w:p w:rsidR="00F1001E" w:rsidRPr="00F1001E" w:rsidRDefault="00F1001E" w:rsidP="007751B1">
            <w:pPr>
              <w:pStyle w:val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729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600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600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600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565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565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670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336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50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</w:tbl>
    <w:p w:rsidR="00F1001E" w:rsidRDefault="00F1001E" w:rsidP="00F1001E">
      <w:pPr>
        <w:pStyle w:val="2"/>
        <w:ind w:firstLine="0"/>
        <w:jc w:val="center"/>
        <w:rPr>
          <w:sz w:val="20"/>
        </w:rPr>
      </w:pPr>
    </w:p>
    <w:p w:rsidR="00F1001E" w:rsidRPr="00F1001E" w:rsidRDefault="00F1001E" w:rsidP="00F1001E">
      <w:pPr>
        <w:pStyle w:val="2"/>
        <w:ind w:firstLine="0"/>
        <w:jc w:val="center"/>
        <w:rPr>
          <w:sz w:val="20"/>
        </w:rPr>
      </w:pPr>
      <w:r>
        <w:object w:dxaOrig="5040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80.75pt" o:ole="">
            <v:imagedata r:id="rId4" o:title=""/>
          </v:shape>
          <o:OLEObject Type="Embed" ProgID="PBrush" ShapeID="_x0000_i1025" DrawAspect="Content" ObjectID="_1473613112" r:id="rId5"/>
        </w:object>
      </w:r>
    </w:p>
    <w:sectPr w:rsidR="00F1001E" w:rsidRPr="00F1001E" w:rsidSect="0004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1E"/>
    <w:rsid w:val="0004748B"/>
    <w:rsid w:val="003036B5"/>
    <w:rsid w:val="006F5EB7"/>
    <w:rsid w:val="00D32671"/>
    <w:rsid w:val="00F1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001E"/>
    <w:pPr>
      <w:spacing w:after="0" w:line="240" w:lineRule="auto"/>
      <w:ind w:right="43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00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2014-09-30T16:12:00Z</dcterms:created>
  <dcterms:modified xsi:type="dcterms:W3CDTF">2014-09-30T16:12:00Z</dcterms:modified>
</cp:coreProperties>
</file>