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35" w:rsidRPr="00EA56DD" w:rsidRDefault="00A67A35" w:rsidP="00A67A35">
      <w:pPr>
        <w:numPr>
          <w:ilvl w:val="0"/>
          <w:numId w:val="1"/>
        </w:numPr>
        <w:tabs>
          <w:tab w:val="clear" w:pos="840"/>
          <w:tab w:val="num" w:pos="0"/>
        </w:tabs>
        <w:spacing w:line="360" w:lineRule="auto"/>
        <w:ind w:left="0" w:firstLine="570"/>
        <w:jc w:val="both"/>
      </w:pPr>
      <w:r w:rsidRPr="00EA56DD">
        <w:t>Какие типы метаболических процессов возможны в организме человека и трупе с алкалоидами? Покажите на примере морфина, эфедрина и кокаина.</w:t>
      </w:r>
    </w:p>
    <w:p w:rsidR="00373C27" w:rsidRDefault="00373C27">
      <w:bookmarkStart w:id="0" w:name="_GoBack"/>
      <w:bookmarkEnd w:id="0"/>
    </w:p>
    <w:sectPr w:rsidR="0037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E2163"/>
    <w:multiLevelType w:val="hybridMultilevel"/>
    <w:tmpl w:val="3DC402B0"/>
    <w:lvl w:ilvl="0" w:tplc="67CED3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35"/>
    <w:rsid w:val="00373C27"/>
    <w:rsid w:val="00A67A35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38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3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F3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3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38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3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F3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3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2014-09-25T15:31:00Z</dcterms:created>
  <dcterms:modified xsi:type="dcterms:W3CDTF">2014-09-25T15:31:00Z</dcterms:modified>
</cp:coreProperties>
</file>