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96" w:rsidRPr="004D29CC" w:rsidRDefault="00CF7C96" w:rsidP="00CF7C96">
      <w:pPr>
        <w:pStyle w:val="3"/>
        <w:rPr>
          <w:sz w:val="32"/>
          <w:szCs w:val="32"/>
        </w:rPr>
      </w:pPr>
      <w:r>
        <w:rPr>
          <w:sz w:val="32"/>
          <w:szCs w:val="32"/>
        </w:rPr>
        <w:t>Контрольная работа 8</w:t>
      </w:r>
    </w:p>
    <w:p w:rsidR="00CF7C96" w:rsidRPr="004D29CC" w:rsidRDefault="00CF7C96" w:rsidP="00CF7C96">
      <w:pPr>
        <w:rPr>
          <w:sz w:val="32"/>
          <w:szCs w:val="32"/>
        </w:rPr>
      </w:pPr>
    </w:p>
    <w:p w:rsidR="00CF7C96" w:rsidRPr="004D29CC" w:rsidRDefault="00CF7C96" w:rsidP="00CF7C96">
      <w:pPr>
        <w:ind w:firstLine="567"/>
        <w:rPr>
          <w:sz w:val="32"/>
          <w:szCs w:val="32"/>
        </w:rPr>
      </w:pPr>
      <w:r w:rsidRPr="004D29CC">
        <w:rPr>
          <w:b/>
          <w:sz w:val="32"/>
          <w:szCs w:val="32"/>
        </w:rPr>
        <w:t xml:space="preserve">I. </w:t>
      </w:r>
      <w:r w:rsidRPr="004D29CC">
        <w:rPr>
          <w:sz w:val="32"/>
          <w:szCs w:val="32"/>
        </w:rPr>
        <w:t>Изменить порядок интегрирования в двойном интеграле. Сделать чертеж области интегрирования.</w:t>
      </w:r>
    </w:p>
    <w:p w:rsidR="00CF7C96" w:rsidRPr="004D29CC" w:rsidRDefault="00CF7C96" w:rsidP="00CF7C96">
      <w:pPr>
        <w:rPr>
          <w:sz w:val="32"/>
          <w:szCs w:val="32"/>
        </w:rPr>
      </w:pPr>
      <w:r w:rsidRPr="004D29CC">
        <w:rPr>
          <w:sz w:val="32"/>
          <w:szCs w:val="32"/>
        </w:rPr>
        <w:tab/>
      </w:r>
    </w:p>
    <w:p w:rsidR="00CF7C96" w:rsidRPr="004D29CC" w:rsidRDefault="00CF7C96" w:rsidP="00CF7C96">
      <w:pPr>
        <w:rPr>
          <w:sz w:val="32"/>
          <w:szCs w:val="32"/>
        </w:rPr>
      </w:pPr>
    </w:p>
    <w:p w:rsidR="00CF7C96" w:rsidRPr="004D29CC" w:rsidRDefault="00CF7C96" w:rsidP="00CF7C96">
      <w:pPr>
        <w:rPr>
          <w:sz w:val="32"/>
          <w:szCs w:val="32"/>
        </w:rPr>
      </w:pPr>
      <w:r w:rsidRPr="004D29CC">
        <w:rPr>
          <w:sz w:val="32"/>
          <w:szCs w:val="32"/>
        </w:rPr>
        <w:tab/>
      </w:r>
      <w:r w:rsidRPr="004D29CC">
        <w:rPr>
          <w:position w:val="-38"/>
          <w:sz w:val="32"/>
          <w:szCs w:val="32"/>
        </w:rPr>
        <w:object w:dxaOrig="14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09.5pt" o:ole="">
            <v:imagedata r:id="rId4" o:title=""/>
          </v:shape>
          <o:OLEObject Type="Embed" ProgID="Equation.3" ShapeID="_x0000_i1025" DrawAspect="Content" ObjectID="_1473019173" r:id="rId5"/>
        </w:object>
      </w:r>
      <w:r w:rsidRPr="004D29CC">
        <w:rPr>
          <w:sz w:val="32"/>
          <w:szCs w:val="32"/>
        </w:rPr>
        <w:t>.</w:t>
      </w:r>
      <w:r w:rsidRPr="004D29CC">
        <w:rPr>
          <w:sz w:val="32"/>
          <w:szCs w:val="32"/>
        </w:rPr>
        <w:tab/>
      </w:r>
      <w:r w:rsidRPr="004D29CC">
        <w:rPr>
          <w:sz w:val="32"/>
          <w:szCs w:val="32"/>
        </w:rPr>
        <w:tab/>
      </w:r>
      <w:r w:rsidRPr="004D29CC">
        <w:rPr>
          <w:sz w:val="32"/>
          <w:szCs w:val="32"/>
        </w:rPr>
        <w:tab/>
      </w:r>
    </w:p>
    <w:p w:rsidR="00CF7C96" w:rsidRPr="00094D8D" w:rsidRDefault="00CF7C96" w:rsidP="00CF7C96"/>
    <w:p w:rsidR="00CF7C96" w:rsidRPr="004D29CC" w:rsidRDefault="00CF7C96" w:rsidP="00CF7C96">
      <w:pPr>
        <w:ind w:firstLine="567"/>
        <w:rPr>
          <w:sz w:val="32"/>
          <w:szCs w:val="32"/>
        </w:rPr>
      </w:pPr>
      <w:r w:rsidRPr="004D29CC">
        <w:rPr>
          <w:b/>
          <w:sz w:val="32"/>
          <w:szCs w:val="32"/>
        </w:rPr>
        <w:t xml:space="preserve">II. </w:t>
      </w:r>
      <w:r w:rsidRPr="004D29CC">
        <w:rPr>
          <w:sz w:val="32"/>
          <w:szCs w:val="32"/>
        </w:rPr>
        <w:t xml:space="preserve">Вычислить с помощью тройного интеграла объем тела, ограниченного указанными поверхностями. Сделать чертеж данного тела и его проекцию на плоскость </w:t>
      </w:r>
      <w:r w:rsidRPr="004D29CC">
        <w:rPr>
          <w:position w:val="-10"/>
          <w:sz w:val="32"/>
          <w:szCs w:val="32"/>
        </w:rPr>
        <w:object w:dxaOrig="420" w:dyaOrig="279">
          <v:shape id="_x0000_i1026" type="#_x0000_t75" style="width:21pt;height:14.25pt" o:ole="" fillcolor="window">
            <v:imagedata r:id="rId6" o:title=""/>
          </v:shape>
          <o:OLEObject Type="Embed" ProgID="Equation.3" ShapeID="_x0000_i1026" DrawAspect="Content" ObjectID="_1473019174" r:id="rId7"/>
        </w:object>
      </w:r>
      <w:r w:rsidRPr="004D29CC">
        <w:rPr>
          <w:sz w:val="32"/>
          <w:szCs w:val="32"/>
        </w:rPr>
        <w:t>.</w:t>
      </w:r>
    </w:p>
    <w:p w:rsidR="00CF7C96" w:rsidRPr="004D29CC" w:rsidRDefault="00CF7C96" w:rsidP="00CF7C96">
      <w:pPr>
        <w:rPr>
          <w:sz w:val="32"/>
          <w:szCs w:val="32"/>
        </w:rPr>
      </w:pPr>
      <w:r w:rsidRPr="004D29CC">
        <w:rPr>
          <w:sz w:val="32"/>
          <w:szCs w:val="32"/>
        </w:rPr>
        <w:tab/>
      </w:r>
      <w:r w:rsidRPr="004D29CC">
        <w:rPr>
          <w:sz w:val="32"/>
          <w:szCs w:val="32"/>
        </w:rPr>
        <w:tab/>
      </w:r>
    </w:p>
    <w:p w:rsidR="00CF7C96" w:rsidRPr="004D29CC" w:rsidRDefault="00CF7C96" w:rsidP="00CF7C96">
      <w:pPr>
        <w:ind w:left="567" w:firstLine="567"/>
        <w:rPr>
          <w:sz w:val="32"/>
          <w:szCs w:val="32"/>
        </w:rPr>
      </w:pPr>
      <w:r w:rsidRPr="004D29CC">
        <w:rPr>
          <w:position w:val="-10"/>
          <w:sz w:val="32"/>
          <w:szCs w:val="32"/>
        </w:rPr>
        <w:object w:dxaOrig="2940" w:dyaOrig="340">
          <v:shape id="_x0000_i1027" type="#_x0000_t75" style="width:236.25pt;height:27.75pt" o:ole="" fillcolor="window">
            <v:imagedata r:id="rId8" o:title=""/>
          </v:shape>
          <o:OLEObject Type="Embed" ProgID="Equation.3" ShapeID="_x0000_i1027" DrawAspect="Content" ObjectID="_1473019175" r:id="rId9"/>
        </w:object>
      </w:r>
      <w:r w:rsidRPr="004D29CC">
        <w:rPr>
          <w:sz w:val="32"/>
          <w:szCs w:val="32"/>
        </w:rPr>
        <w:t>.</w:t>
      </w:r>
    </w:p>
    <w:p w:rsidR="00CF7C96" w:rsidRPr="004D29CC" w:rsidRDefault="00CF7C96" w:rsidP="00CF7C96">
      <w:pPr>
        <w:ind w:left="567" w:firstLine="567"/>
        <w:rPr>
          <w:sz w:val="32"/>
          <w:szCs w:val="32"/>
        </w:rPr>
      </w:pPr>
    </w:p>
    <w:p w:rsidR="00CF7C96" w:rsidRDefault="00CF7C96" w:rsidP="00CF7C96">
      <w:pPr>
        <w:ind w:firstLine="567"/>
        <w:rPr>
          <w:sz w:val="32"/>
          <w:szCs w:val="32"/>
        </w:rPr>
      </w:pPr>
      <w:r w:rsidRPr="004D29CC">
        <w:rPr>
          <w:b/>
          <w:sz w:val="32"/>
          <w:szCs w:val="32"/>
        </w:rPr>
        <w:t xml:space="preserve">III. </w:t>
      </w:r>
      <w:r w:rsidRPr="004D29CC">
        <w:rPr>
          <w:sz w:val="32"/>
          <w:szCs w:val="32"/>
        </w:rPr>
        <w:t>Вычислить криволинейный интеграл</w:t>
      </w:r>
      <w:r>
        <w:rPr>
          <w:sz w:val="32"/>
          <w:szCs w:val="32"/>
        </w:rPr>
        <w:t>.</w:t>
      </w:r>
    </w:p>
    <w:p w:rsidR="00CF7C96" w:rsidRDefault="00CF7C96" w:rsidP="00CF7C96">
      <w:pPr>
        <w:ind w:firstLine="567"/>
        <w:rPr>
          <w:sz w:val="32"/>
          <w:szCs w:val="32"/>
        </w:rPr>
      </w:pPr>
      <w:r w:rsidRPr="004D29CC">
        <w:rPr>
          <w:sz w:val="32"/>
          <w:szCs w:val="32"/>
        </w:rPr>
        <w:t xml:space="preserve"> </w:t>
      </w:r>
      <w:r w:rsidRPr="004D29CC">
        <w:rPr>
          <w:position w:val="-32"/>
          <w:sz w:val="32"/>
          <w:szCs w:val="32"/>
        </w:rPr>
        <w:object w:dxaOrig="1600" w:dyaOrig="700">
          <v:shape id="_x0000_i1028" type="#_x0000_t75" style="width:80.25pt;height:35.25pt" o:ole="" fillcolor="window">
            <v:imagedata r:id="rId10" o:title=""/>
          </v:shape>
          <o:OLEObject Type="Embed" ProgID="Equation.3" ShapeID="_x0000_i1028" DrawAspect="Content" ObjectID="_1473019176" r:id="rId11"/>
        </w:object>
      </w:r>
      <w:r w:rsidRPr="004D29CC">
        <w:rPr>
          <w:sz w:val="32"/>
          <w:szCs w:val="32"/>
        </w:rPr>
        <w:t xml:space="preserve">, где </w:t>
      </w:r>
      <w:r w:rsidRPr="004D29CC">
        <w:rPr>
          <w:i/>
          <w:sz w:val="32"/>
          <w:szCs w:val="32"/>
          <w:lang w:val="en-US"/>
        </w:rPr>
        <w:t>L</w:t>
      </w:r>
      <w:r w:rsidRPr="004D29CC">
        <w:rPr>
          <w:sz w:val="32"/>
          <w:szCs w:val="32"/>
        </w:rPr>
        <w:t xml:space="preserve"> </w:t>
      </w:r>
      <w:r w:rsidRPr="004D29CC">
        <w:rPr>
          <w:sz w:val="32"/>
          <w:szCs w:val="32"/>
        </w:rPr>
        <w:sym w:font="Symbol" w:char="F02D"/>
      </w:r>
      <w:r w:rsidRPr="004D29CC">
        <w:rPr>
          <w:sz w:val="32"/>
          <w:szCs w:val="32"/>
        </w:rPr>
        <w:t xml:space="preserve"> отрезок прямой от точки </w:t>
      </w:r>
      <w:r w:rsidRPr="004D29CC">
        <w:rPr>
          <w:position w:val="-10"/>
          <w:sz w:val="32"/>
          <w:szCs w:val="32"/>
        </w:rPr>
        <w:object w:dxaOrig="600" w:dyaOrig="279">
          <v:shape id="_x0000_i1029" type="#_x0000_t75" style="width:30pt;height:14.25pt" o:ole="" fillcolor="window">
            <v:imagedata r:id="rId12" o:title=""/>
          </v:shape>
          <o:OLEObject Type="Embed" ProgID="Equation.3" ShapeID="_x0000_i1029" DrawAspect="Content" ObjectID="_1473019177" r:id="rId13"/>
        </w:object>
      </w:r>
      <w:r w:rsidRPr="004D29CC">
        <w:rPr>
          <w:sz w:val="32"/>
          <w:szCs w:val="32"/>
        </w:rPr>
        <w:t xml:space="preserve"> до точки </w:t>
      </w:r>
      <w:r w:rsidRPr="004D29CC">
        <w:rPr>
          <w:position w:val="-10"/>
          <w:sz w:val="32"/>
          <w:szCs w:val="32"/>
        </w:rPr>
        <w:object w:dxaOrig="639" w:dyaOrig="300">
          <v:shape id="_x0000_i1030" type="#_x0000_t75" style="width:32.25pt;height:15pt" o:ole="" fillcolor="window">
            <v:imagedata r:id="rId14" o:title=""/>
          </v:shape>
          <o:OLEObject Type="Embed" ProgID="Equation.3" ShapeID="_x0000_i1030" DrawAspect="Content" ObjectID="_1473019178" r:id="rId15"/>
        </w:object>
      </w:r>
      <w:r w:rsidRPr="004D29CC">
        <w:rPr>
          <w:sz w:val="32"/>
          <w:szCs w:val="32"/>
        </w:rPr>
        <w:t>.</w:t>
      </w:r>
    </w:p>
    <w:p w:rsidR="00CF7C96" w:rsidRPr="004D29CC" w:rsidRDefault="00CF7C96" w:rsidP="00CF7C96">
      <w:pPr>
        <w:rPr>
          <w:sz w:val="32"/>
          <w:szCs w:val="32"/>
        </w:rPr>
      </w:pPr>
    </w:p>
    <w:p w:rsidR="00CF7C96" w:rsidRPr="004D29CC" w:rsidRDefault="00CF7C96" w:rsidP="00CF7C96">
      <w:pPr>
        <w:ind w:firstLine="567"/>
        <w:rPr>
          <w:sz w:val="32"/>
          <w:szCs w:val="32"/>
        </w:rPr>
      </w:pPr>
      <w:r w:rsidRPr="004D29CC">
        <w:rPr>
          <w:b/>
          <w:sz w:val="32"/>
          <w:szCs w:val="32"/>
          <w:lang w:val="en-US"/>
        </w:rPr>
        <w:t>IV</w:t>
      </w:r>
      <w:r w:rsidRPr="004D29CC">
        <w:rPr>
          <w:b/>
          <w:sz w:val="32"/>
          <w:szCs w:val="32"/>
        </w:rPr>
        <w:t xml:space="preserve">. </w:t>
      </w:r>
      <w:r w:rsidRPr="004D29CC">
        <w:rPr>
          <w:sz w:val="32"/>
          <w:szCs w:val="32"/>
        </w:rPr>
        <w:t xml:space="preserve">Требуется: </w:t>
      </w:r>
    </w:p>
    <w:p w:rsidR="00CF7C96" w:rsidRPr="004D29CC" w:rsidRDefault="00CF7C96" w:rsidP="00CF7C96">
      <w:pPr>
        <w:ind w:firstLine="567"/>
        <w:rPr>
          <w:sz w:val="32"/>
          <w:szCs w:val="32"/>
        </w:rPr>
      </w:pPr>
      <w:r w:rsidRPr="004D29CC">
        <w:rPr>
          <w:sz w:val="32"/>
          <w:szCs w:val="32"/>
        </w:rPr>
        <w:t xml:space="preserve">1) найти поток векторного поля </w:t>
      </w:r>
      <w:r w:rsidRPr="004D29CC">
        <w:rPr>
          <w:b/>
          <w:sz w:val="32"/>
          <w:szCs w:val="32"/>
          <w:lang w:val="en-US"/>
        </w:rPr>
        <w:t>a</w:t>
      </w:r>
      <w:r w:rsidRPr="004D29CC">
        <w:rPr>
          <w:b/>
          <w:sz w:val="32"/>
          <w:szCs w:val="32"/>
        </w:rPr>
        <w:t xml:space="preserve"> </w:t>
      </w:r>
      <w:r w:rsidRPr="004D29CC">
        <w:rPr>
          <w:sz w:val="32"/>
          <w:szCs w:val="32"/>
        </w:rPr>
        <w:t xml:space="preserve">через замкнутую поверхность </w:t>
      </w:r>
      <w:r w:rsidRPr="004D29CC">
        <w:rPr>
          <w:position w:val="-10"/>
          <w:sz w:val="32"/>
          <w:szCs w:val="32"/>
        </w:rPr>
        <w:object w:dxaOrig="940" w:dyaOrig="300">
          <v:shape id="_x0000_i1031" type="#_x0000_t75" style="width:47.25pt;height:15pt" o:ole="" fillcolor="window">
            <v:imagedata r:id="rId16" o:title=""/>
          </v:shape>
          <o:OLEObject Type="Embed" ProgID="Equation.3" ShapeID="_x0000_i1031" DrawAspect="Content" ObjectID="_1473019179" r:id="rId17"/>
        </w:object>
      </w:r>
      <w:r w:rsidRPr="004D29CC">
        <w:rPr>
          <w:sz w:val="32"/>
          <w:szCs w:val="32"/>
        </w:rPr>
        <w:t xml:space="preserve"> (выбирается внешняя нормаль к </w:t>
      </w:r>
      <w:r w:rsidRPr="004D29CC">
        <w:rPr>
          <w:i/>
          <w:sz w:val="32"/>
          <w:szCs w:val="32"/>
          <w:lang w:val="en-US"/>
        </w:rPr>
        <w:t>S</w:t>
      </w:r>
      <w:r w:rsidRPr="004D29CC">
        <w:rPr>
          <w:sz w:val="32"/>
          <w:szCs w:val="32"/>
        </w:rPr>
        <w:t>);</w:t>
      </w:r>
    </w:p>
    <w:p w:rsidR="00CF7C96" w:rsidRPr="004D29CC" w:rsidRDefault="00CF7C96" w:rsidP="00CF7C96">
      <w:pPr>
        <w:ind w:firstLine="567"/>
        <w:rPr>
          <w:sz w:val="32"/>
          <w:szCs w:val="32"/>
        </w:rPr>
      </w:pPr>
      <w:r w:rsidRPr="004D29CC">
        <w:rPr>
          <w:sz w:val="32"/>
          <w:szCs w:val="32"/>
        </w:rPr>
        <w:t xml:space="preserve">2) вычислить циркуляцию векторного поля </w:t>
      </w:r>
      <w:r w:rsidRPr="004D29CC">
        <w:rPr>
          <w:b/>
          <w:sz w:val="32"/>
          <w:szCs w:val="32"/>
          <w:lang w:val="en-US"/>
        </w:rPr>
        <w:t>a</w:t>
      </w:r>
      <w:r w:rsidRPr="004D29CC">
        <w:rPr>
          <w:b/>
          <w:i/>
          <w:sz w:val="32"/>
          <w:szCs w:val="32"/>
        </w:rPr>
        <w:t xml:space="preserve"> </w:t>
      </w:r>
      <w:r w:rsidRPr="004D29CC">
        <w:rPr>
          <w:sz w:val="32"/>
          <w:szCs w:val="32"/>
        </w:rPr>
        <w:t xml:space="preserve">по контуру </w:t>
      </w:r>
      <w:r w:rsidRPr="004D29CC">
        <w:rPr>
          <w:i/>
          <w:sz w:val="32"/>
          <w:szCs w:val="32"/>
          <w:lang w:val="en-US"/>
        </w:rPr>
        <w:sym w:font="Symbol" w:char="F047"/>
      </w:r>
      <w:r w:rsidRPr="004D29CC">
        <w:rPr>
          <w:sz w:val="32"/>
          <w:szCs w:val="32"/>
        </w:rPr>
        <w:t xml:space="preserve">, образованному пересечением поверхностей </w:t>
      </w:r>
      <w:r w:rsidRPr="004D29CC">
        <w:rPr>
          <w:position w:val="-10"/>
          <w:sz w:val="32"/>
          <w:szCs w:val="32"/>
        </w:rPr>
        <w:object w:dxaOrig="240" w:dyaOrig="300">
          <v:shape id="_x0000_i1032" type="#_x0000_t75" style="width:12pt;height:15pt" o:ole="" fillcolor="window">
            <v:imagedata r:id="rId18" o:title=""/>
          </v:shape>
          <o:OLEObject Type="Embed" ProgID="Equation.3" ShapeID="_x0000_i1032" DrawAspect="Content" ObjectID="_1473019180" r:id="rId19"/>
        </w:object>
      </w:r>
      <w:r w:rsidRPr="004D29CC">
        <w:rPr>
          <w:sz w:val="32"/>
          <w:szCs w:val="32"/>
        </w:rPr>
        <w:t xml:space="preserve"> и </w:t>
      </w:r>
      <w:r w:rsidRPr="004D29CC">
        <w:rPr>
          <w:position w:val="-10"/>
          <w:sz w:val="32"/>
          <w:szCs w:val="32"/>
        </w:rPr>
        <w:object w:dxaOrig="260" w:dyaOrig="300">
          <v:shape id="_x0000_i1033" type="#_x0000_t75" style="width:12.75pt;height:15pt" o:ole="" fillcolor="window">
            <v:imagedata r:id="rId20" o:title=""/>
          </v:shape>
          <o:OLEObject Type="Embed" ProgID="Equation.3" ShapeID="_x0000_i1033" DrawAspect="Content" ObjectID="_1473019181" r:id="rId21"/>
        </w:object>
      </w:r>
      <w:r w:rsidRPr="004D29CC">
        <w:rPr>
          <w:sz w:val="32"/>
          <w:szCs w:val="32"/>
        </w:rPr>
        <w:t xml:space="preserve"> (направление обхода должно быть выбрано так, чтобы область, ограниченная контуром </w:t>
      </w:r>
      <w:r w:rsidRPr="004D29CC">
        <w:rPr>
          <w:i/>
          <w:sz w:val="32"/>
          <w:szCs w:val="32"/>
          <w:lang w:val="en-US"/>
        </w:rPr>
        <w:sym w:font="Symbol" w:char="F047"/>
      </w:r>
      <w:r w:rsidRPr="004D29CC">
        <w:rPr>
          <w:sz w:val="32"/>
          <w:szCs w:val="32"/>
        </w:rPr>
        <w:t>, находилась слева);</w:t>
      </w:r>
    </w:p>
    <w:p w:rsidR="00CF7C96" w:rsidRPr="004D29CC" w:rsidRDefault="00CF7C96" w:rsidP="00CF7C96">
      <w:pPr>
        <w:ind w:firstLine="567"/>
        <w:rPr>
          <w:sz w:val="32"/>
          <w:szCs w:val="32"/>
        </w:rPr>
      </w:pPr>
      <w:r w:rsidRPr="004D29CC">
        <w:rPr>
          <w:sz w:val="32"/>
          <w:szCs w:val="32"/>
        </w:rPr>
        <w:t>3) проверить правильность вычисленных значений потока и циркуляции с помощью формул Остроградского и Стокса;</w:t>
      </w:r>
    </w:p>
    <w:p w:rsidR="00CF7C96" w:rsidRPr="004D29CC" w:rsidRDefault="00CF7C96" w:rsidP="00CF7C96">
      <w:pPr>
        <w:ind w:firstLine="567"/>
        <w:rPr>
          <w:sz w:val="32"/>
          <w:szCs w:val="32"/>
        </w:rPr>
      </w:pPr>
      <w:r w:rsidRPr="004D29CC">
        <w:rPr>
          <w:sz w:val="32"/>
          <w:szCs w:val="32"/>
        </w:rPr>
        <w:t xml:space="preserve">4) дать заключение о наличии источников или стоков внутри области, ограниченной поверхностью </w:t>
      </w:r>
      <w:r w:rsidRPr="004D29CC">
        <w:rPr>
          <w:i/>
          <w:sz w:val="32"/>
          <w:szCs w:val="32"/>
          <w:lang w:val="en-US"/>
        </w:rPr>
        <w:t>S</w:t>
      </w:r>
      <w:r w:rsidRPr="004D29CC">
        <w:rPr>
          <w:sz w:val="32"/>
          <w:szCs w:val="32"/>
        </w:rPr>
        <w:t>;</w:t>
      </w:r>
    </w:p>
    <w:p w:rsidR="00CF7C96" w:rsidRPr="004D29CC" w:rsidRDefault="00CF7C96" w:rsidP="00CF7C96">
      <w:pPr>
        <w:ind w:firstLine="567"/>
        <w:rPr>
          <w:sz w:val="32"/>
          <w:szCs w:val="32"/>
        </w:rPr>
      </w:pPr>
      <w:r w:rsidRPr="004D29CC">
        <w:rPr>
          <w:sz w:val="32"/>
          <w:szCs w:val="32"/>
        </w:rPr>
        <w:t xml:space="preserve">5) сделать схематический чертеж поверхности </w:t>
      </w:r>
      <w:r w:rsidRPr="004D29CC">
        <w:rPr>
          <w:i/>
          <w:sz w:val="32"/>
          <w:szCs w:val="32"/>
          <w:lang w:val="en-US"/>
        </w:rPr>
        <w:t>S</w:t>
      </w:r>
      <w:r w:rsidRPr="004D29CC">
        <w:rPr>
          <w:sz w:val="32"/>
          <w:szCs w:val="32"/>
        </w:rPr>
        <w:t xml:space="preserve">. </w:t>
      </w:r>
    </w:p>
    <w:p w:rsidR="00CF7C96" w:rsidRDefault="00CF7C96" w:rsidP="00CF7C96">
      <w:pPr>
        <w:rPr>
          <w:sz w:val="32"/>
          <w:szCs w:val="32"/>
        </w:rPr>
      </w:pPr>
      <w:r w:rsidRPr="004D29C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Pr="004D29CC">
        <w:rPr>
          <w:position w:val="-10"/>
          <w:sz w:val="32"/>
          <w:szCs w:val="32"/>
        </w:rPr>
        <w:object w:dxaOrig="3300" w:dyaOrig="340">
          <v:shape id="_x0000_i1034" type="#_x0000_t75" style="width:243.75pt;height:25.5pt" o:ole="" fillcolor="window">
            <v:imagedata r:id="rId22" o:title=""/>
          </v:shape>
          <o:OLEObject Type="Embed" ProgID="Equation.3" ShapeID="_x0000_i1034" DrawAspect="Content" ObjectID="_1473019182" r:id="rId23"/>
        </w:object>
      </w:r>
      <w:r w:rsidRPr="004D29CC">
        <w:rPr>
          <w:sz w:val="32"/>
          <w:szCs w:val="32"/>
        </w:rPr>
        <w:t>,</w:t>
      </w:r>
      <w:r w:rsidRPr="004D29CC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</w:t>
      </w:r>
      <w:r w:rsidRPr="004D29CC">
        <w:rPr>
          <w:position w:val="-10"/>
          <w:sz w:val="32"/>
          <w:szCs w:val="32"/>
        </w:rPr>
        <w:object w:dxaOrig="2680" w:dyaOrig="340">
          <v:shape id="_x0000_i1035" type="#_x0000_t75" style="width:239.25pt;height:30.75pt" o:ole="" fillcolor="window">
            <v:imagedata r:id="rId24" o:title=""/>
          </v:shape>
          <o:OLEObject Type="Embed" ProgID="Equation.3" ShapeID="_x0000_i1035" DrawAspect="Content" ObjectID="_1473019183" r:id="rId25"/>
        </w:object>
      </w:r>
    </w:p>
    <w:p w:rsidR="00CF7C96" w:rsidRPr="004D29CC" w:rsidRDefault="00CF7C96" w:rsidP="00CF7C96">
      <w:pPr>
        <w:rPr>
          <w:sz w:val="32"/>
          <w:szCs w:val="32"/>
        </w:rPr>
      </w:pPr>
    </w:p>
    <w:p w:rsidR="00CF7C96" w:rsidRPr="004D29CC" w:rsidRDefault="00CF7C96" w:rsidP="00CF7C96">
      <w:pPr>
        <w:jc w:val="left"/>
        <w:rPr>
          <w:sz w:val="32"/>
          <w:szCs w:val="32"/>
        </w:rPr>
      </w:pPr>
    </w:p>
    <w:p w:rsidR="00CF7C96" w:rsidRPr="004D29CC" w:rsidRDefault="00CF7C96" w:rsidP="00CF7C96">
      <w:pPr>
        <w:jc w:val="left"/>
        <w:rPr>
          <w:sz w:val="32"/>
          <w:szCs w:val="32"/>
        </w:rPr>
      </w:pPr>
    </w:p>
    <w:p w:rsidR="008D2846" w:rsidRDefault="008D2846"/>
    <w:sectPr w:rsidR="008D2846" w:rsidSect="0046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7C96"/>
    <w:rsid w:val="008D2846"/>
    <w:rsid w:val="00C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9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7C96"/>
    <w:pPr>
      <w:keepNext/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7C96"/>
    <w:rPr>
      <w:rFonts w:ascii="Times New Roman" w:eastAsia="Times New Roman" w:hAnsi="Times New Roman" w:cs="Arial"/>
      <w:b/>
      <w:bCs/>
      <w:sz w:val="20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>Hewlett-Packard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2</cp:revision>
  <dcterms:created xsi:type="dcterms:W3CDTF">2014-09-23T19:13:00Z</dcterms:created>
  <dcterms:modified xsi:type="dcterms:W3CDTF">2014-09-23T19:13:00Z</dcterms:modified>
</cp:coreProperties>
</file>