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13" w:rsidRDefault="005F7127" w:rsidP="005F7127">
      <w:pPr>
        <w:pStyle w:val="a3"/>
        <w:numPr>
          <w:ilvl w:val="0"/>
          <w:numId w:val="1"/>
        </w:numPr>
      </w:pPr>
      <w:bookmarkStart w:id="0" w:name="_GoBack"/>
      <w:r>
        <w:t xml:space="preserve">Определите </w:t>
      </w:r>
      <w:proofErr w:type="spellStart"/>
      <w:r>
        <w:t>к.ч</w:t>
      </w:r>
      <w:proofErr w:type="spellEnd"/>
      <w:r>
        <w:t xml:space="preserve">., степень окисления </w:t>
      </w:r>
      <w:proofErr w:type="spellStart"/>
      <w:proofErr w:type="gramStart"/>
      <w:r>
        <w:t>комплексо</w:t>
      </w:r>
      <w:proofErr w:type="spellEnd"/>
      <w:r>
        <w:t>-образователя</w:t>
      </w:r>
      <w:proofErr w:type="gramEnd"/>
      <w:r>
        <w:t xml:space="preserve">, заряд комплексного иона, </w:t>
      </w:r>
      <w:bookmarkEnd w:id="0"/>
      <w:r>
        <w:t>определите тип комплексного соединения и назовите его:</w:t>
      </w:r>
    </w:p>
    <w:p w:rsidR="005F7127" w:rsidRDefault="005F7127" w:rsidP="005F7127">
      <w:pPr>
        <w:pStyle w:val="a3"/>
        <w:rPr>
          <w:lang w:val="en-US"/>
        </w:rPr>
      </w:pPr>
      <w:r>
        <w:rPr>
          <w:lang w:val="en-US"/>
        </w:rPr>
        <w:t>[</w:t>
      </w:r>
      <w:proofErr w:type="spellStart"/>
      <w:proofErr w:type="gramStart"/>
      <w:r>
        <w:rPr>
          <w:lang w:val="en-US"/>
        </w:rPr>
        <w:t>Pd</w:t>
      </w:r>
      <w:proofErr w:type="spellEnd"/>
      <w:r>
        <w:rPr>
          <w:lang w:val="en-US"/>
        </w:rPr>
        <w:t>(</w:t>
      </w:r>
      <w:proofErr w:type="gramEnd"/>
      <w:r>
        <w:rPr>
          <w:lang w:val="en-US"/>
        </w:rPr>
        <w:t>NH</w:t>
      </w:r>
      <w:r w:rsidRPr="005F7127">
        <w:rPr>
          <w:position w:val="-12"/>
          <w:lang w:val="en-US"/>
        </w:rPr>
        <w:object w:dxaOrig="13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75pt;height:18pt" o:ole="">
            <v:imagedata r:id="rId6" o:title=""/>
          </v:shape>
          <o:OLEObject Type="Embed" ProgID="Equation.3" ShapeID="_x0000_i1025" DrawAspect="Content" ObjectID="_1472241411" r:id="rId7"/>
        </w:object>
      </w:r>
      <w:r>
        <w:rPr>
          <w:lang w:val="en-US"/>
        </w:rPr>
        <w:t>)</w:t>
      </w:r>
      <w:r w:rsidRPr="005F7127">
        <w:rPr>
          <w:position w:val="-10"/>
          <w:lang w:val="en-US"/>
        </w:rPr>
        <w:object w:dxaOrig="160" w:dyaOrig="340">
          <v:shape id="_x0000_i1026" type="#_x0000_t75" style="width:8.25pt;height:17.25pt" o:ole="">
            <v:imagedata r:id="rId8" o:title=""/>
          </v:shape>
          <o:OLEObject Type="Embed" ProgID="Equation.3" ShapeID="_x0000_i1026" DrawAspect="Content" ObjectID="_1472241412" r:id="rId9"/>
        </w:object>
      </w:r>
      <w:r>
        <w:rPr>
          <w:lang w:val="en-US"/>
        </w:rPr>
        <w:t>(CN)</w:t>
      </w:r>
      <w:r w:rsidRPr="005F7127">
        <w:rPr>
          <w:position w:val="-10"/>
          <w:lang w:val="en-US"/>
        </w:rPr>
        <w:object w:dxaOrig="160" w:dyaOrig="340">
          <v:shape id="_x0000_i1027" type="#_x0000_t75" style="width:8.25pt;height:17.25pt" o:ole="">
            <v:imagedata r:id="rId10" o:title=""/>
          </v:shape>
          <o:OLEObject Type="Embed" ProgID="Equation.3" ShapeID="_x0000_i1027" DrawAspect="Content" ObjectID="_1472241413" r:id="rId11"/>
        </w:object>
      </w:r>
      <w:r>
        <w:rPr>
          <w:lang w:val="en-US"/>
        </w:rPr>
        <w:t>]</w:t>
      </w:r>
    </w:p>
    <w:p w:rsidR="005F7127" w:rsidRDefault="005F7127" w:rsidP="005F7127">
      <w:pPr>
        <w:pStyle w:val="a3"/>
        <w:rPr>
          <w:lang w:val="en-US"/>
        </w:rPr>
      </w:pPr>
    </w:p>
    <w:p w:rsidR="005F7127" w:rsidRDefault="005F7127" w:rsidP="005F7127">
      <w:pPr>
        <w:pStyle w:val="a3"/>
        <w:numPr>
          <w:ilvl w:val="0"/>
          <w:numId w:val="1"/>
        </w:numPr>
      </w:pPr>
      <w:r>
        <w:t xml:space="preserve">Рассчитайте наименьшее число степеней свободы и наибольшее число фаз, </w:t>
      </w:r>
      <w:proofErr w:type="spellStart"/>
      <w:r>
        <w:t>нахдящихся</w:t>
      </w:r>
      <w:proofErr w:type="spellEnd"/>
      <w:r>
        <w:t xml:space="preserve"> в равновесии в двухкомпонентной конденсированной системе.</w:t>
      </w:r>
    </w:p>
    <w:p w:rsidR="005F7127" w:rsidRDefault="005F7127" w:rsidP="005F7127"/>
    <w:p w:rsidR="005F7127" w:rsidRDefault="005F7127" w:rsidP="005F7127">
      <w:pPr>
        <w:pStyle w:val="a3"/>
        <w:numPr>
          <w:ilvl w:val="0"/>
          <w:numId w:val="1"/>
        </w:numPr>
      </w:pPr>
      <w:r>
        <w:t xml:space="preserve">Постройте фазовую диаграмму </w:t>
      </w:r>
      <w:proofErr w:type="spellStart"/>
      <w:r>
        <w:rPr>
          <w:lang w:val="en-US"/>
        </w:rPr>
        <w:t>BaCL</w:t>
      </w:r>
      <w:proofErr w:type="spellEnd"/>
      <w:r w:rsidRPr="005F7127">
        <w:rPr>
          <w:position w:val="-10"/>
          <w:lang w:val="en-US"/>
        </w:rPr>
        <w:object w:dxaOrig="160" w:dyaOrig="340">
          <v:shape id="_x0000_i1028" type="#_x0000_t75" style="width:8.25pt;height:17.25pt" o:ole="">
            <v:imagedata r:id="rId12" o:title=""/>
          </v:shape>
          <o:OLEObject Type="Embed" ProgID="Equation.3" ShapeID="_x0000_i1028" DrawAspect="Content" ObjectID="_1472241414" r:id="rId13"/>
        </w:object>
      </w:r>
      <w:r w:rsidRPr="005F7127">
        <w:t xml:space="preserve"> - </w:t>
      </w:r>
      <w:r>
        <w:rPr>
          <w:lang w:val="en-US"/>
        </w:rPr>
        <w:t>Ba</w:t>
      </w:r>
      <w:r w:rsidRPr="005F7127">
        <w:t>(</w:t>
      </w:r>
      <w:r>
        <w:rPr>
          <w:lang w:val="en-US"/>
        </w:rPr>
        <w:t>NO</w:t>
      </w:r>
      <w:r w:rsidRPr="005F7127">
        <w:rPr>
          <w:position w:val="-12"/>
          <w:lang w:val="en-US"/>
        </w:rPr>
        <w:object w:dxaOrig="139" w:dyaOrig="360">
          <v:shape id="_x0000_i1030" type="#_x0000_t75" style="width:6.75pt;height:18pt" o:ole="">
            <v:imagedata r:id="rId14" o:title=""/>
          </v:shape>
          <o:OLEObject Type="Embed" ProgID="Equation.3" ShapeID="_x0000_i1030" DrawAspect="Content" ObjectID="_1472241415" r:id="rId15"/>
        </w:object>
      </w:r>
      <w:r w:rsidRPr="005F7127">
        <w:t>)</w:t>
      </w:r>
      <w:r w:rsidRPr="005F7127">
        <w:rPr>
          <w:position w:val="-10"/>
        </w:rPr>
        <w:object w:dxaOrig="160" w:dyaOrig="340">
          <v:shape id="_x0000_i1029" type="#_x0000_t75" style="width:8.25pt;height:17.25pt" o:ole="">
            <v:imagedata r:id="rId16" o:title=""/>
          </v:shape>
          <o:OLEObject Type="Embed" ProgID="Equation.3" ShapeID="_x0000_i1029" DrawAspect="Content" ObjectID="_1472241416" r:id="rId17"/>
        </w:object>
      </w:r>
      <w:r w:rsidRPr="005F7127">
        <w:t xml:space="preserve"> </w:t>
      </w:r>
      <w:r>
        <w:t>и определите состав и температуру плавления эвтектики по следующим данным:</w:t>
      </w:r>
    </w:p>
    <w:p w:rsidR="005F7127" w:rsidRDefault="005F7127" w:rsidP="005F7127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003"/>
        <w:gridCol w:w="979"/>
        <w:gridCol w:w="979"/>
        <w:gridCol w:w="978"/>
        <w:gridCol w:w="987"/>
        <w:gridCol w:w="979"/>
        <w:gridCol w:w="979"/>
        <w:gridCol w:w="988"/>
        <w:gridCol w:w="979"/>
      </w:tblGrid>
      <w:tr w:rsidR="00D45341" w:rsidTr="005F7127">
        <w:tc>
          <w:tcPr>
            <w:tcW w:w="1063" w:type="dxa"/>
          </w:tcPr>
          <w:p w:rsidR="005F7127" w:rsidRPr="00D45341" w:rsidRDefault="00D45341" w:rsidP="005F7127">
            <w:pPr>
              <w:pStyle w:val="a3"/>
              <w:ind w:left="0"/>
            </w:pPr>
            <w:proofErr w:type="spellStart"/>
            <w:r>
              <w:rPr>
                <w:lang w:val="en-US"/>
              </w:rPr>
              <w:t>BaCL</w:t>
            </w:r>
            <w:proofErr w:type="spellEnd"/>
            <w:r w:rsidRPr="005F7127">
              <w:rPr>
                <w:position w:val="-10"/>
                <w:lang w:val="en-US"/>
              </w:rPr>
              <w:object w:dxaOrig="160" w:dyaOrig="340">
                <v:shape id="_x0000_i1031" type="#_x0000_t75" style="width:8.25pt;height:17.25pt" o:ole="">
                  <v:imagedata r:id="rId12" o:title=""/>
                </v:shape>
                <o:OLEObject Type="Embed" ProgID="Equation.3" ShapeID="_x0000_i1031" DrawAspect="Content" ObjectID="_1472241417" r:id="rId18"/>
              </w:object>
            </w:r>
            <w:r>
              <w:t>, мол. %</w:t>
            </w:r>
          </w:p>
        </w:tc>
        <w:tc>
          <w:tcPr>
            <w:tcW w:w="1063" w:type="dxa"/>
          </w:tcPr>
          <w:p w:rsidR="005F7127" w:rsidRDefault="00D45341" w:rsidP="005F7127">
            <w:pPr>
              <w:pStyle w:val="a3"/>
              <w:ind w:left="0"/>
            </w:pPr>
            <w:r>
              <w:t>0</w:t>
            </w:r>
          </w:p>
        </w:tc>
        <w:tc>
          <w:tcPr>
            <w:tcW w:w="1063" w:type="dxa"/>
          </w:tcPr>
          <w:p w:rsidR="005F7127" w:rsidRDefault="00D45341" w:rsidP="005F7127">
            <w:pPr>
              <w:pStyle w:val="a3"/>
              <w:ind w:left="0"/>
            </w:pPr>
            <w:r>
              <w:t>26</w:t>
            </w:r>
          </w:p>
        </w:tc>
        <w:tc>
          <w:tcPr>
            <w:tcW w:w="1063" w:type="dxa"/>
          </w:tcPr>
          <w:p w:rsidR="005F7127" w:rsidRDefault="00D45341" w:rsidP="005F7127">
            <w:pPr>
              <w:pStyle w:val="a3"/>
              <w:ind w:left="0"/>
            </w:pPr>
            <w:r>
              <w:t>32</w:t>
            </w:r>
          </w:p>
        </w:tc>
        <w:tc>
          <w:tcPr>
            <w:tcW w:w="1063" w:type="dxa"/>
          </w:tcPr>
          <w:p w:rsidR="005F7127" w:rsidRDefault="00D45341" w:rsidP="005F7127">
            <w:pPr>
              <w:pStyle w:val="a3"/>
              <w:ind w:left="0"/>
            </w:pPr>
            <w:r>
              <w:t>35,2</w:t>
            </w:r>
          </w:p>
        </w:tc>
        <w:tc>
          <w:tcPr>
            <w:tcW w:w="1064" w:type="dxa"/>
          </w:tcPr>
          <w:p w:rsidR="005F7127" w:rsidRDefault="00D45341" w:rsidP="005F7127">
            <w:pPr>
              <w:pStyle w:val="a3"/>
              <w:ind w:left="0"/>
            </w:pPr>
            <w:r>
              <w:t>40</w:t>
            </w:r>
          </w:p>
        </w:tc>
        <w:tc>
          <w:tcPr>
            <w:tcW w:w="1064" w:type="dxa"/>
          </w:tcPr>
          <w:p w:rsidR="005F7127" w:rsidRDefault="00D45341" w:rsidP="005F7127">
            <w:pPr>
              <w:pStyle w:val="a3"/>
              <w:ind w:left="0"/>
            </w:pPr>
            <w:r>
              <w:t>48</w:t>
            </w:r>
          </w:p>
        </w:tc>
        <w:tc>
          <w:tcPr>
            <w:tcW w:w="1064" w:type="dxa"/>
          </w:tcPr>
          <w:p w:rsidR="005F7127" w:rsidRDefault="00D45341" w:rsidP="005F7127">
            <w:pPr>
              <w:pStyle w:val="a3"/>
              <w:ind w:left="0"/>
            </w:pPr>
            <w:r>
              <w:t>58,3</w:t>
            </w:r>
          </w:p>
        </w:tc>
        <w:tc>
          <w:tcPr>
            <w:tcW w:w="1064" w:type="dxa"/>
          </w:tcPr>
          <w:p w:rsidR="005F7127" w:rsidRDefault="00D45341" w:rsidP="005F7127">
            <w:pPr>
              <w:pStyle w:val="a3"/>
              <w:ind w:left="0"/>
            </w:pPr>
            <w:r>
              <w:t>100</w:t>
            </w:r>
          </w:p>
        </w:tc>
      </w:tr>
      <w:tr w:rsidR="00D45341" w:rsidTr="005F7127">
        <w:tc>
          <w:tcPr>
            <w:tcW w:w="1063" w:type="dxa"/>
          </w:tcPr>
          <w:p w:rsidR="005F7127" w:rsidRDefault="00D45341" w:rsidP="005F7127">
            <w:pPr>
              <w:pStyle w:val="a3"/>
              <w:ind w:left="0"/>
            </w:pPr>
            <w:r>
              <w:t>Т</w:t>
            </w:r>
            <w:r w:rsidRPr="00D45341">
              <w:rPr>
                <w:position w:val="-14"/>
              </w:rPr>
              <w:object w:dxaOrig="480" w:dyaOrig="380">
                <v:shape id="_x0000_i1032" type="#_x0000_t75" style="width:24pt;height:18.75pt" o:ole="">
                  <v:imagedata r:id="rId19" o:title=""/>
                </v:shape>
                <o:OLEObject Type="Embed" ProgID="Equation.3" ShapeID="_x0000_i1032" DrawAspect="Content" ObjectID="_1472241418" r:id="rId20"/>
              </w:object>
            </w:r>
            <w:r>
              <w:t>, °С</w:t>
            </w:r>
          </w:p>
        </w:tc>
        <w:tc>
          <w:tcPr>
            <w:tcW w:w="1063" w:type="dxa"/>
          </w:tcPr>
          <w:p w:rsidR="005F7127" w:rsidRDefault="00D45341" w:rsidP="005F7127">
            <w:pPr>
              <w:pStyle w:val="a3"/>
              <w:ind w:left="0"/>
            </w:pPr>
            <w:r>
              <w:t>595</w:t>
            </w:r>
          </w:p>
        </w:tc>
        <w:tc>
          <w:tcPr>
            <w:tcW w:w="1063" w:type="dxa"/>
          </w:tcPr>
          <w:p w:rsidR="005F7127" w:rsidRDefault="00D45341" w:rsidP="005F7127">
            <w:pPr>
              <w:pStyle w:val="a3"/>
              <w:ind w:left="0"/>
            </w:pPr>
            <w:r>
              <w:t>532</w:t>
            </w:r>
          </w:p>
        </w:tc>
        <w:tc>
          <w:tcPr>
            <w:tcW w:w="1063" w:type="dxa"/>
          </w:tcPr>
          <w:p w:rsidR="005F7127" w:rsidRDefault="00D45341" w:rsidP="005F7127">
            <w:pPr>
              <w:pStyle w:val="a3"/>
              <w:ind w:left="0"/>
            </w:pPr>
            <w:r>
              <w:t>516</w:t>
            </w:r>
          </w:p>
        </w:tc>
        <w:tc>
          <w:tcPr>
            <w:tcW w:w="1063" w:type="dxa"/>
          </w:tcPr>
          <w:p w:rsidR="005F7127" w:rsidRDefault="00D45341" w:rsidP="005F7127">
            <w:pPr>
              <w:pStyle w:val="a3"/>
              <w:ind w:left="0"/>
            </w:pPr>
            <w:r>
              <w:t>504</w:t>
            </w:r>
          </w:p>
        </w:tc>
        <w:tc>
          <w:tcPr>
            <w:tcW w:w="1064" w:type="dxa"/>
          </w:tcPr>
          <w:p w:rsidR="005F7127" w:rsidRDefault="00D45341" w:rsidP="005F7127">
            <w:pPr>
              <w:pStyle w:val="a3"/>
              <w:ind w:left="0"/>
            </w:pPr>
            <w:r>
              <w:t>520</w:t>
            </w:r>
          </w:p>
        </w:tc>
        <w:tc>
          <w:tcPr>
            <w:tcW w:w="1064" w:type="dxa"/>
          </w:tcPr>
          <w:p w:rsidR="005F7127" w:rsidRDefault="00D45341" w:rsidP="005F7127">
            <w:pPr>
              <w:pStyle w:val="a3"/>
              <w:ind w:left="0"/>
            </w:pPr>
            <w:r>
              <w:t>583</w:t>
            </w:r>
          </w:p>
        </w:tc>
        <w:tc>
          <w:tcPr>
            <w:tcW w:w="1064" w:type="dxa"/>
          </w:tcPr>
          <w:p w:rsidR="005F7127" w:rsidRDefault="00D45341" w:rsidP="005F7127">
            <w:pPr>
              <w:pStyle w:val="a3"/>
              <w:ind w:left="0"/>
            </w:pPr>
            <w:r>
              <w:t>646</w:t>
            </w:r>
          </w:p>
        </w:tc>
        <w:tc>
          <w:tcPr>
            <w:tcW w:w="1064" w:type="dxa"/>
          </w:tcPr>
          <w:p w:rsidR="005F7127" w:rsidRDefault="00D45341" w:rsidP="005F7127">
            <w:pPr>
              <w:pStyle w:val="a3"/>
              <w:ind w:left="0"/>
            </w:pPr>
            <w:r>
              <w:t>955</w:t>
            </w:r>
          </w:p>
        </w:tc>
      </w:tr>
    </w:tbl>
    <w:p w:rsidR="005F7127" w:rsidRDefault="005F7127" w:rsidP="005F7127">
      <w:pPr>
        <w:pStyle w:val="a3"/>
      </w:pPr>
    </w:p>
    <w:p w:rsidR="00D45341" w:rsidRPr="00D45341" w:rsidRDefault="00D45341" w:rsidP="005F7127">
      <w:pPr>
        <w:pStyle w:val="a3"/>
      </w:pPr>
      <w:r>
        <w:t xml:space="preserve">Определите фазовый состав системы, содержащей 70 мол. % </w:t>
      </w:r>
      <w:proofErr w:type="spellStart"/>
      <w:proofErr w:type="gramStart"/>
      <w:r>
        <w:rPr>
          <w:lang w:val="en-US"/>
        </w:rPr>
        <w:t>BaCL</w:t>
      </w:r>
      <w:proofErr w:type="spellEnd"/>
      <w:r w:rsidRPr="005F7127">
        <w:rPr>
          <w:position w:val="-10"/>
          <w:lang w:val="en-US"/>
        </w:rPr>
        <w:object w:dxaOrig="160" w:dyaOrig="340">
          <v:shape id="_x0000_i1033" type="#_x0000_t75" style="width:8.25pt;height:17.25pt" o:ole="">
            <v:imagedata r:id="rId12" o:title=""/>
          </v:shape>
          <o:OLEObject Type="Embed" ProgID="Equation.3" ShapeID="_x0000_i1033" DrawAspect="Content" ObjectID="_1472241419" r:id="rId21"/>
        </w:object>
      </w:r>
      <w:r>
        <w:t xml:space="preserve">, при температуре </w:t>
      </w:r>
      <w:r>
        <w:t>°С</w:t>
      </w:r>
      <w:r>
        <w:t>.</w:t>
      </w:r>
      <w:proofErr w:type="gramEnd"/>
    </w:p>
    <w:sectPr w:rsidR="00D45341" w:rsidRPr="00D4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FCD"/>
    <w:multiLevelType w:val="hybridMultilevel"/>
    <w:tmpl w:val="A2E8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7"/>
    <w:rsid w:val="005F7127"/>
    <w:rsid w:val="00752513"/>
    <w:rsid w:val="00D4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27"/>
    <w:pPr>
      <w:ind w:left="720"/>
      <w:contextualSpacing/>
    </w:pPr>
  </w:style>
  <w:style w:type="table" w:styleId="a4">
    <w:name w:val="Table Grid"/>
    <w:basedOn w:val="a1"/>
    <w:uiPriority w:val="59"/>
    <w:rsid w:val="005F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127"/>
    <w:pPr>
      <w:ind w:left="720"/>
      <w:contextualSpacing/>
    </w:pPr>
  </w:style>
  <w:style w:type="table" w:styleId="a4">
    <w:name w:val="Table Grid"/>
    <w:basedOn w:val="a1"/>
    <w:uiPriority w:val="59"/>
    <w:rsid w:val="005F7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НТМК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Богданова</dc:creator>
  <cp:lastModifiedBy>Юлия Богданова</cp:lastModifiedBy>
  <cp:revision>1</cp:revision>
  <dcterms:created xsi:type="dcterms:W3CDTF">2014-09-14T18:56:00Z</dcterms:created>
  <dcterms:modified xsi:type="dcterms:W3CDTF">2014-09-14T19:10:00Z</dcterms:modified>
</cp:coreProperties>
</file>