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C7" w:rsidRPr="00480DC7" w:rsidRDefault="00480DC7" w:rsidP="00480DC7">
      <w:pPr>
        <w:spacing w:line="360" w:lineRule="auto"/>
        <w:ind w:left="567"/>
        <w:jc w:val="both"/>
        <w:rPr>
          <w:rFonts w:eastAsia="Arial-BoldMT"/>
          <w:b/>
          <w:bCs/>
          <w:sz w:val="28"/>
          <w:szCs w:val="28"/>
        </w:rPr>
      </w:pPr>
      <w:r w:rsidRPr="00480DC7">
        <w:rPr>
          <w:rFonts w:eastAsia="Arial-BoldMT"/>
          <w:b/>
          <w:bCs/>
          <w:sz w:val="28"/>
          <w:szCs w:val="28"/>
        </w:rPr>
        <w:t>Предметно-ориентированные информационные системы.</w:t>
      </w:r>
    </w:p>
    <w:p w:rsidR="00480DC7" w:rsidRDefault="00480DC7" w:rsidP="00480DC7">
      <w:pPr>
        <w:spacing w:line="360" w:lineRule="auto"/>
        <w:ind w:left="567"/>
        <w:jc w:val="both"/>
        <w:rPr>
          <w:rFonts w:eastAsia="Arial-BoldMT"/>
          <w:bCs/>
          <w:sz w:val="28"/>
          <w:szCs w:val="28"/>
        </w:rPr>
      </w:pPr>
    </w:p>
    <w:p w:rsidR="00480DC7" w:rsidRPr="00480DC7" w:rsidRDefault="00480DC7" w:rsidP="00480DC7">
      <w:pPr>
        <w:spacing w:line="360" w:lineRule="auto"/>
        <w:ind w:left="567"/>
        <w:jc w:val="both"/>
        <w:rPr>
          <w:rFonts w:eastAsia="Arial-BoldMT"/>
          <w:bCs/>
          <w:sz w:val="28"/>
          <w:szCs w:val="28"/>
        </w:rPr>
      </w:pPr>
      <w:r w:rsidRPr="00480DC7">
        <w:rPr>
          <w:rFonts w:eastAsia="Arial-BoldMT"/>
          <w:bCs/>
          <w:sz w:val="28"/>
          <w:szCs w:val="28"/>
        </w:rPr>
        <w:t xml:space="preserve">Дать ответы на каждый из вопросов. </w:t>
      </w:r>
      <w:r>
        <w:rPr>
          <w:rFonts w:eastAsia="Arial-BoldMT"/>
          <w:bCs/>
          <w:sz w:val="28"/>
          <w:szCs w:val="28"/>
        </w:rPr>
        <w:t>Каждый вопрос по 5 стр. 14</w:t>
      </w:r>
      <w:r w:rsidRPr="00480DC7">
        <w:rPr>
          <w:rFonts w:eastAsia="Arial-BoldMT"/>
          <w:bCs/>
          <w:sz w:val="28"/>
          <w:szCs w:val="28"/>
        </w:rPr>
        <w:t>шрифтом.</w:t>
      </w:r>
      <w:r>
        <w:rPr>
          <w:rFonts w:eastAsia="Arial-BoldMT"/>
          <w:bCs/>
          <w:sz w:val="28"/>
          <w:szCs w:val="28"/>
        </w:rPr>
        <w:t xml:space="preserve"> Написать введение</w:t>
      </w:r>
      <w:r w:rsidR="002E49E6">
        <w:rPr>
          <w:rFonts w:eastAsia="Arial-BoldMT"/>
          <w:bCs/>
          <w:sz w:val="28"/>
          <w:szCs w:val="28"/>
        </w:rPr>
        <w:t xml:space="preserve"> на 1 </w:t>
      </w:r>
      <w:proofErr w:type="spellStart"/>
      <w:proofErr w:type="gramStart"/>
      <w:r w:rsidR="002E49E6">
        <w:rPr>
          <w:rFonts w:eastAsia="Arial-BoldMT"/>
          <w:bCs/>
          <w:sz w:val="28"/>
          <w:szCs w:val="28"/>
        </w:rPr>
        <w:t>стр</w:t>
      </w:r>
      <w:proofErr w:type="spellEnd"/>
      <w:proofErr w:type="gramEnd"/>
      <w:r>
        <w:rPr>
          <w:rFonts w:eastAsia="Arial-BoldMT"/>
          <w:bCs/>
          <w:sz w:val="28"/>
          <w:szCs w:val="28"/>
        </w:rPr>
        <w:t xml:space="preserve"> и заключение</w:t>
      </w:r>
      <w:r w:rsidR="002E49E6">
        <w:rPr>
          <w:rFonts w:eastAsia="Arial-BoldMT"/>
          <w:bCs/>
          <w:sz w:val="28"/>
          <w:szCs w:val="28"/>
        </w:rPr>
        <w:t xml:space="preserve"> на 1 стр</w:t>
      </w:r>
      <w:r>
        <w:rPr>
          <w:rFonts w:eastAsia="Arial-BoldMT"/>
          <w:bCs/>
          <w:sz w:val="28"/>
          <w:szCs w:val="28"/>
        </w:rPr>
        <w:t xml:space="preserve"> и список используемой литературы не ранее 2010г.</w:t>
      </w:r>
    </w:p>
    <w:p w:rsidR="00480DC7" w:rsidRPr="00480DC7" w:rsidRDefault="00480DC7" w:rsidP="00480DC7">
      <w:pPr>
        <w:spacing w:line="360" w:lineRule="auto"/>
        <w:ind w:left="567"/>
        <w:jc w:val="both"/>
        <w:rPr>
          <w:rFonts w:eastAsia="Arial-BoldMT"/>
          <w:bCs/>
          <w:sz w:val="28"/>
          <w:szCs w:val="28"/>
        </w:rPr>
      </w:pPr>
    </w:p>
    <w:p w:rsidR="00480DC7" w:rsidRPr="00480DC7" w:rsidRDefault="00480DC7" w:rsidP="00480DC7">
      <w:pPr>
        <w:spacing w:line="360" w:lineRule="auto"/>
        <w:ind w:left="567"/>
        <w:jc w:val="both"/>
        <w:rPr>
          <w:rFonts w:eastAsia="Arial-BoldMT"/>
          <w:bCs/>
          <w:sz w:val="28"/>
          <w:szCs w:val="28"/>
        </w:rPr>
      </w:pPr>
    </w:p>
    <w:p w:rsidR="00480DC7" w:rsidRPr="00480DC7" w:rsidRDefault="00480DC7" w:rsidP="00480DC7">
      <w:pPr>
        <w:spacing w:line="360" w:lineRule="auto"/>
        <w:ind w:left="567"/>
        <w:jc w:val="both"/>
        <w:rPr>
          <w:rFonts w:eastAsia="Arial-BoldMT"/>
          <w:bCs/>
          <w:sz w:val="28"/>
          <w:szCs w:val="28"/>
        </w:rPr>
      </w:pPr>
    </w:p>
    <w:p w:rsidR="00480DC7" w:rsidRDefault="00480DC7" w:rsidP="00480DC7">
      <w:pPr>
        <w:spacing w:line="360" w:lineRule="auto"/>
        <w:ind w:left="567"/>
        <w:jc w:val="both"/>
        <w:rPr>
          <w:sz w:val="28"/>
          <w:szCs w:val="28"/>
        </w:rPr>
      </w:pPr>
      <w:r>
        <w:rPr>
          <w:rFonts w:eastAsia="Arial-BoldMT"/>
          <w:bCs/>
          <w:sz w:val="28"/>
          <w:szCs w:val="28"/>
        </w:rPr>
        <w:t>1.</w:t>
      </w:r>
      <w:r>
        <w:rPr>
          <w:sz w:val="28"/>
          <w:szCs w:val="28"/>
        </w:rPr>
        <w:t xml:space="preserve"> Страховой бизнес в России. Преимущества автоматизации в сфере страхования.</w:t>
      </w:r>
    </w:p>
    <w:p w:rsidR="00480DC7" w:rsidRDefault="00480DC7" w:rsidP="00480DC7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rFonts w:eastAsia="Arial-BoldMT"/>
          <w:bCs/>
          <w:sz w:val="28"/>
          <w:szCs w:val="28"/>
        </w:rPr>
        <w:t xml:space="preserve">2. </w:t>
      </w:r>
      <w:proofErr w:type="spellStart"/>
      <w:r>
        <w:rPr>
          <w:rFonts w:eastAsia="Arial-BoldMT"/>
          <w:bCs/>
          <w:sz w:val="28"/>
          <w:szCs w:val="28"/>
        </w:rPr>
        <w:t>Геоинформационные</w:t>
      </w:r>
      <w:proofErr w:type="spellEnd"/>
      <w:r>
        <w:rPr>
          <w:rFonts w:eastAsia="Arial-BoldMT"/>
          <w:bCs/>
          <w:sz w:val="28"/>
          <w:szCs w:val="28"/>
        </w:rPr>
        <w:t xml:space="preserve"> технологии. Электронная цифровая подпись.</w:t>
      </w:r>
    </w:p>
    <w:p w:rsidR="00480DC7" w:rsidRDefault="00480DC7" w:rsidP="00480DC7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системы для высшего звена менеджеров.</w:t>
      </w:r>
    </w:p>
    <w:p w:rsidR="00480DC7" w:rsidRDefault="00480DC7" w:rsidP="00480DC7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Корпоративные информационные системы.</w:t>
      </w:r>
    </w:p>
    <w:p w:rsidR="00480DC7" w:rsidRPr="004C5107" w:rsidRDefault="00480DC7" w:rsidP="00480DC7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Тенденции развития рынка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– технологий в России.</w:t>
      </w:r>
    </w:p>
    <w:p w:rsidR="00D465B6" w:rsidRDefault="00D465B6"/>
    <w:sectPr w:rsidR="00D465B6" w:rsidSect="00D4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C7"/>
    <w:rsid w:val="002E49E6"/>
    <w:rsid w:val="00480DC7"/>
    <w:rsid w:val="00D4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Home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2014-09-02T17:12:00Z</dcterms:created>
  <dcterms:modified xsi:type="dcterms:W3CDTF">2014-09-02T17:12:00Z</dcterms:modified>
</cp:coreProperties>
</file>