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A7" w:rsidRDefault="00F132A7" w:rsidP="00F132A7">
      <w:pPr>
        <w:pStyle w:val="a3"/>
      </w:pPr>
      <w:r>
        <w:rPr>
          <w:rStyle w:val="a4"/>
          <w:u w:val="single"/>
        </w:rPr>
        <w:t>Общее задание для всех вариантов:</w:t>
      </w:r>
      <w:r>
        <w:t xml:space="preserve"> </w:t>
      </w:r>
      <w:r>
        <w:br/>
        <w:t xml:space="preserve">Опишите ваше рабочее место с точки зрения выполняемых функций и поставленных целей. Определите, какой из мотивационных типов (согласно модели </w:t>
      </w:r>
      <w:proofErr w:type="spellStart"/>
      <w:r>
        <w:t>Герчикова</w:t>
      </w:r>
      <w:proofErr w:type="spellEnd"/>
      <w:r>
        <w:t xml:space="preserve"> В.И.) является наиболее подходящим для кандидата на данную рабочую позицию. Опишите используемую систему оплаты труда и проанализируйте её адекватность по отношению к рассматриваемой рабочей позиции (рабочего места).</w:t>
      </w:r>
      <w:r>
        <w:br/>
        <w:t xml:space="preserve">Учитывает ли применяемая система оплаты труда трудоёмкость выполняемых вами работ? Если да – </w:t>
      </w:r>
      <w:proofErr w:type="gramStart"/>
      <w:r>
        <w:t>то</w:t>
      </w:r>
      <w:proofErr w:type="gramEnd"/>
      <w:r>
        <w:t xml:space="preserve"> каким образом? Считаете ли вы такой учёт адекватным (обоснуйте) Если нет – выскажите мнение, есть ли в этом необходимость, обоснуйте решение.</w:t>
      </w:r>
    </w:p>
    <w:p w:rsidR="00F132A7" w:rsidRPr="00F132A7" w:rsidRDefault="00F132A7" w:rsidP="00F132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1.</w:t>
      </w:r>
      <w:r w:rsidRPr="00F132A7">
        <w:rPr>
          <w:rFonts w:ascii="Arial" w:eastAsia="Times New Roman" w:hAnsi="Arial" w:cs="Arial"/>
          <w:sz w:val="24"/>
          <w:szCs w:val="24"/>
          <w:lang w:eastAsia="ru-RU"/>
        </w:rPr>
        <w:t xml:space="preserve"> На 01.01.2007 г. число безработных в городе «А» составляло 30тыс. чел. </w:t>
      </w:r>
      <w:r w:rsidRPr="00F13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F132A7">
        <w:rPr>
          <w:rFonts w:ascii="Arial" w:eastAsia="Times New Roman" w:hAnsi="Arial" w:cs="Arial"/>
          <w:sz w:val="24"/>
          <w:szCs w:val="24"/>
          <w:lang w:eastAsia="ru-RU"/>
        </w:rPr>
        <w:t>при численности экономически активного населения - 1,2 млн. чел. Как изменился уровень безработицы на 01.01.2008 г., если за год произошли следующие изменения:</w:t>
      </w:r>
    </w:p>
    <w:p w:rsidR="00F132A7" w:rsidRPr="00F132A7" w:rsidRDefault="00F132A7" w:rsidP="00F13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2A7">
        <w:rPr>
          <w:rFonts w:ascii="Arial" w:eastAsia="Times New Roman" w:hAnsi="Arial" w:cs="Arial"/>
          <w:sz w:val="24"/>
          <w:szCs w:val="24"/>
          <w:lang w:eastAsia="ru-RU"/>
        </w:rPr>
        <w:t xml:space="preserve"> число безработных увеличилось на 20%, </w:t>
      </w:r>
    </w:p>
    <w:p w:rsidR="00F132A7" w:rsidRPr="00F132A7" w:rsidRDefault="00F132A7" w:rsidP="00F13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2A7">
        <w:rPr>
          <w:rFonts w:ascii="Arial" w:eastAsia="Times New Roman" w:hAnsi="Arial" w:cs="Arial"/>
          <w:sz w:val="24"/>
          <w:szCs w:val="24"/>
          <w:lang w:eastAsia="ru-RU"/>
        </w:rPr>
        <w:t>численность экономически активного населения увеличилась на 5%.</w:t>
      </w:r>
      <w:r w:rsidRPr="00F132A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</w:p>
    <w:p w:rsidR="00F132A7" w:rsidRPr="00F132A7" w:rsidRDefault="00F132A7" w:rsidP="00F132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2.</w:t>
      </w:r>
      <w:r w:rsidRPr="00F132A7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Определить,  как изменится объем выпущенной им продукции, если производительность труда рабочего вырастет на 4,5%, а затраченное время сократилось на 7%.</w:t>
      </w:r>
    </w:p>
    <w:p w:rsidR="00F132A7" w:rsidRPr="00F132A7" w:rsidRDefault="00F132A7" w:rsidP="00F132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3.</w:t>
      </w:r>
      <w:r w:rsidRPr="00F132A7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Используемая система оплаты труда  нацелена на экономию времени основными рабочими при выполнении производственной задачи. Рассчитайте размер премии по методу </w:t>
      </w:r>
      <w:proofErr w:type="spellStart"/>
      <w:r w:rsidRPr="00F132A7">
        <w:rPr>
          <w:rFonts w:ascii="Arial" w:eastAsia="Times New Roman" w:hAnsi="Arial" w:cs="Arial"/>
          <w:sz w:val="24"/>
          <w:szCs w:val="24"/>
          <w:lang w:eastAsia="ru-RU"/>
        </w:rPr>
        <w:t>Хелси</w:t>
      </w:r>
      <w:proofErr w:type="spellEnd"/>
      <w:r w:rsidRPr="00F132A7">
        <w:rPr>
          <w:rFonts w:ascii="Arial" w:eastAsia="Times New Roman" w:hAnsi="Arial" w:cs="Arial"/>
          <w:sz w:val="24"/>
          <w:szCs w:val="24"/>
          <w:lang w:eastAsia="ru-RU"/>
        </w:rPr>
        <w:t>, используя следующую информацию:</w:t>
      </w:r>
    </w:p>
    <w:p w:rsidR="00F132A7" w:rsidRPr="00F132A7" w:rsidRDefault="00F132A7" w:rsidP="00F13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2A7">
        <w:rPr>
          <w:rFonts w:ascii="Arial" w:eastAsia="Times New Roman" w:hAnsi="Arial" w:cs="Arial"/>
          <w:sz w:val="24"/>
          <w:szCs w:val="24"/>
          <w:lang w:eastAsia="ru-RU"/>
        </w:rPr>
        <w:t xml:space="preserve">Часовая ставка составляет 120 рублей в час. </w:t>
      </w:r>
    </w:p>
    <w:p w:rsidR="00F132A7" w:rsidRPr="00F132A7" w:rsidRDefault="00F132A7" w:rsidP="00F13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2A7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нормативное время на производство одной единицы составляет 30 минут, а рабочий произвел 20 деталей за 8 часов </w:t>
      </w:r>
    </w:p>
    <w:p w:rsidR="00F132A7" w:rsidRPr="00F132A7" w:rsidRDefault="00F132A7" w:rsidP="00F132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Задача 4. </w:t>
      </w:r>
      <w:r w:rsidRPr="00F132A7">
        <w:rPr>
          <w:rFonts w:ascii="Arial" w:eastAsia="Times New Roman" w:hAnsi="Arial" w:cs="Arial"/>
          <w:sz w:val="24"/>
          <w:szCs w:val="24"/>
          <w:lang w:eastAsia="ru-RU"/>
        </w:rPr>
        <w:t>Рассчитайте оптимальную численность персонала, если известны следующие данные: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1298"/>
        <w:gridCol w:w="1614"/>
        <w:gridCol w:w="1945"/>
      </w:tblGrid>
      <w:tr w:rsidR="00F132A7" w:rsidRPr="00F132A7" w:rsidTr="00F132A7">
        <w:trPr>
          <w:tblCellSpacing w:w="15" w:type="dxa"/>
          <w:jc w:val="center"/>
        </w:trPr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Операции</w:t>
            </w:r>
          </w:p>
        </w:tc>
      </w:tr>
      <w:tr w:rsidR="00F132A7" w:rsidRPr="00F132A7" w:rsidTr="00F132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Загрузка агрегата</w:t>
            </w: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Выгрузка агрегата</w:t>
            </w:r>
          </w:p>
        </w:tc>
      </w:tr>
      <w:tr w:rsidR="00F132A7" w:rsidRPr="00F132A7" w:rsidTr="00F132A7">
        <w:trPr>
          <w:tblCellSpacing w:w="15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Время, необходимое для выполнения операции, час.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</w:tr>
      <w:tr w:rsidR="00F132A7" w:rsidRPr="00F132A7" w:rsidTr="00F132A7">
        <w:trPr>
          <w:tblCellSpacing w:w="15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выполняемых операций за смену, раз.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F132A7" w:rsidRPr="00F132A7" w:rsidTr="00F132A7">
        <w:trPr>
          <w:tblCellSpacing w:w="15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на дополнительные операции по обслуживанию аппарата, час.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1,08</w:t>
            </w:r>
          </w:p>
        </w:tc>
      </w:tr>
      <w:tr w:rsidR="00F132A7" w:rsidRPr="00F132A7" w:rsidTr="00F132A7">
        <w:trPr>
          <w:tblCellSpacing w:w="15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аппаратов, шт.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F132A7" w:rsidRPr="00F132A7" w:rsidTr="00F132A7">
        <w:trPr>
          <w:tblCellSpacing w:w="15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загрузки аппаратов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F132A7" w:rsidRPr="00F132A7" w:rsidTr="00F132A7">
        <w:trPr>
          <w:tblCellSpacing w:w="15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(полезный) фонд времени одного рабочего за смену, час.</w:t>
            </w:r>
          </w:p>
        </w:tc>
        <w:tc>
          <w:tcPr>
            <w:tcW w:w="2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2A7" w:rsidRPr="00F132A7" w:rsidRDefault="00F132A7" w:rsidP="00F132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2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</w:tbl>
    <w:p w:rsidR="006F2CF3" w:rsidRDefault="00F132A7">
      <w:r w:rsidRPr="00F132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textWrapping" w:clear="all"/>
      </w:r>
      <w:bookmarkStart w:id="0" w:name="_GoBack"/>
      <w:bookmarkEnd w:id="0"/>
    </w:p>
    <w:sectPr w:rsidR="006F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46C"/>
    <w:multiLevelType w:val="multilevel"/>
    <w:tmpl w:val="AA6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313D4"/>
    <w:multiLevelType w:val="multilevel"/>
    <w:tmpl w:val="BFF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A7"/>
    <w:rsid w:val="006F2CF3"/>
    <w:rsid w:val="00F1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2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2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Синчук Лариса Евгеньевна</dc:creator>
  <cp:keywords/>
  <dc:description/>
  <cp:lastModifiedBy>Синчук Лариса Евгеньевна</cp:lastModifiedBy>
  <cp:revision>1</cp:revision>
  <dcterms:created xsi:type="dcterms:W3CDTF">2014-06-02T08:22:00Z</dcterms:created>
  <dcterms:modified xsi:type="dcterms:W3CDTF">2014-06-02T08:23:00Z</dcterms:modified>
</cp:coreProperties>
</file>