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A9" w:rsidRDefault="00C260A9" w:rsidP="00C260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260A9">
        <w:rPr>
          <w:rFonts w:ascii="Arial" w:eastAsia="Times New Roman" w:hAnsi="Arial" w:cs="Arial"/>
          <w:sz w:val="24"/>
          <w:szCs w:val="24"/>
          <w:lang w:eastAsia="ru-RU"/>
        </w:rPr>
        <w:t>По дисциплине</w:t>
      </w:r>
      <w:r w:rsidRPr="00C260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"Организация производства на предприятиях электросвязи" </w:t>
      </w:r>
    </w:p>
    <w:p w:rsidR="008730FA" w:rsidRPr="00C260A9" w:rsidRDefault="008730FA" w:rsidP="00C260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60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2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оформлена в форме реферата</w:t>
      </w:r>
    </w:p>
    <w:p w:rsidR="00C260A9" w:rsidRPr="00C260A9" w:rsidRDefault="00C260A9" w:rsidP="00C260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260A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взаиморасчетов между предприятиями связи. </w:t>
      </w:r>
    </w:p>
    <w:p w:rsidR="00306BE2" w:rsidRDefault="00306BE2"/>
    <w:sectPr w:rsidR="0030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4640"/>
    <w:multiLevelType w:val="multilevel"/>
    <w:tmpl w:val="91F4C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A9"/>
    <w:rsid w:val="00306BE2"/>
    <w:rsid w:val="008730FA"/>
    <w:rsid w:val="00C2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Синчук Лариса Евгеньевна</dc:creator>
  <cp:keywords/>
  <dc:description/>
  <cp:lastModifiedBy>Синчук Лариса Евгеньевна</cp:lastModifiedBy>
  <cp:revision>2</cp:revision>
  <dcterms:created xsi:type="dcterms:W3CDTF">2014-06-02T08:07:00Z</dcterms:created>
  <dcterms:modified xsi:type="dcterms:W3CDTF">2014-07-15T08:41:00Z</dcterms:modified>
</cp:coreProperties>
</file>