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Методические указания по выполнению</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Курсовая работа должна выполняться после изучения всего теоретического материала и выполнения всех лабораторных работ, поскольку основывается на программах, написанных в ходе выполнения лабораторных работ. </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Каждый студент выполняет несколько задач из приведенного ниже списка в соответствии со своим номером варианта. На проверку преподавателю необходимо высылать: </w:t>
      </w:r>
    </w:p>
    <w:p w:rsidR="001C3180" w:rsidRPr="001C3180" w:rsidRDefault="001C3180" w:rsidP="001C31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Исходный те</w:t>
      </w:r>
      <w:proofErr w:type="gramStart"/>
      <w:r w:rsidRPr="001C3180">
        <w:rPr>
          <w:rFonts w:ascii="Times New Roman" w:eastAsia="Times New Roman" w:hAnsi="Times New Roman" w:cs="Times New Roman"/>
          <w:sz w:val="24"/>
          <w:szCs w:val="24"/>
        </w:rPr>
        <w:t>кст пр</w:t>
      </w:r>
      <w:proofErr w:type="gramEnd"/>
      <w:r w:rsidRPr="001C3180">
        <w:rPr>
          <w:rFonts w:ascii="Times New Roman" w:eastAsia="Times New Roman" w:hAnsi="Times New Roman" w:cs="Times New Roman"/>
          <w:sz w:val="24"/>
          <w:szCs w:val="24"/>
        </w:rPr>
        <w:t>ограммы.</w:t>
      </w:r>
    </w:p>
    <w:p w:rsidR="001C3180" w:rsidRPr="001C3180" w:rsidRDefault="001C3180" w:rsidP="001C31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Откомпилированный модуль – exe-файл.</w:t>
      </w:r>
    </w:p>
    <w:p w:rsidR="001C3180" w:rsidRPr="001C3180" w:rsidRDefault="001C3180" w:rsidP="001C31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Отчет по выполненной работе.</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Отчет должен содержать:</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титульный лист (обязательно указывать номер варианта);</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текст задания;</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описание основных алгоритмов, использованных в программе;</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описание основных переменных;</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описание основных блоков (подпрограмм) программы;</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те</w:t>
      </w:r>
      <w:proofErr w:type="gramStart"/>
      <w:r w:rsidRPr="001C3180">
        <w:rPr>
          <w:rFonts w:ascii="Times New Roman" w:eastAsia="Times New Roman" w:hAnsi="Times New Roman" w:cs="Times New Roman"/>
          <w:sz w:val="24"/>
          <w:szCs w:val="24"/>
        </w:rPr>
        <w:t>кст пр</w:t>
      </w:r>
      <w:proofErr w:type="gramEnd"/>
      <w:r w:rsidRPr="001C3180">
        <w:rPr>
          <w:rFonts w:ascii="Times New Roman" w:eastAsia="Times New Roman" w:hAnsi="Times New Roman" w:cs="Times New Roman"/>
          <w:sz w:val="24"/>
          <w:szCs w:val="24"/>
        </w:rPr>
        <w:t>ограммы;</w:t>
      </w:r>
    </w:p>
    <w:p w:rsidR="001C3180" w:rsidRPr="001C3180" w:rsidRDefault="001C3180" w:rsidP="001C31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результаты (копия экрана).</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b/>
          <w:bCs/>
          <w:i/>
          <w:iCs/>
          <w:sz w:val="27"/>
          <w:szCs w:val="27"/>
        </w:rPr>
      </w:pPr>
      <w:bookmarkStart w:id="0" w:name="_Toc93067879"/>
      <w:bookmarkStart w:id="1" w:name="_Toc93069031"/>
      <w:bookmarkStart w:id="2" w:name="_Toc93070613"/>
      <w:bookmarkEnd w:id="0"/>
      <w:bookmarkEnd w:id="1"/>
      <w:r w:rsidRPr="001C3180">
        <w:rPr>
          <w:rFonts w:ascii="Times New Roman" w:eastAsia="Times New Roman" w:hAnsi="Times New Roman" w:cs="Times New Roman"/>
          <w:b/>
          <w:bCs/>
          <w:i/>
          <w:iCs/>
          <w:sz w:val="27"/>
          <w:szCs w:val="27"/>
        </w:rPr>
        <w:t>Задание:</w:t>
      </w:r>
      <w:bookmarkEnd w:id="2"/>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Необходимо написать программу, реализующую параллельную работу нескольких процессов. Каждый процесс может состоять из одного или нескольких потоков. </w:t>
      </w:r>
      <w:r w:rsidRPr="001C3180">
        <w:rPr>
          <w:rFonts w:ascii="Times New Roman" w:eastAsia="Times New Roman" w:hAnsi="Times New Roman" w:cs="Times New Roman"/>
          <w:sz w:val="24"/>
          <w:szCs w:val="24"/>
          <w:u w:val="single"/>
        </w:rPr>
        <w:t>Любой из потоков</w:t>
      </w:r>
      <w:r w:rsidRPr="001C3180">
        <w:rPr>
          <w:rFonts w:ascii="Times New Roman" w:eastAsia="Times New Roman" w:hAnsi="Times New Roman" w:cs="Times New Roman"/>
          <w:sz w:val="24"/>
          <w:szCs w:val="24"/>
        </w:rPr>
        <w:t xml:space="preserve">, работающих в составе этих процессов, может быть </w:t>
      </w:r>
      <w:r w:rsidRPr="001C3180">
        <w:rPr>
          <w:rFonts w:ascii="Times New Roman" w:eastAsia="Times New Roman" w:hAnsi="Times New Roman" w:cs="Times New Roman"/>
          <w:sz w:val="24"/>
          <w:szCs w:val="24"/>
          <w:u w:val="single"/>
        </w:rPr>
        <w:t>приостановлен</w:t>
      </w:r>
      <w:r w:rsidRPr="001C3180">
        <w:rPr>
          <w:rFonts w:ascii="Times New Roman" w:eastAsia="Times New Roman" w:hAnsi="Times New Roman" w:cs="Times New Roman"/>
          <w:sz w:val="24"/>
          <w:szCs w:val="24"/>
        </w:rPr>
        <w:t xml:space="preserve"> и вновь </w:t>
      </w:r>
      <w:r w:rsidRPr="001C3180">
        <w:rPr>
          <w:rFonts w:ascii="Times New Roman" w:eastAsia="Times New Roman" w:hAnsi="Times New Roman" w:cs="Times New Roman"/>
          <w:sz w:val="24"/>
          <w:szCs w:val="24"/>
          <w:u w:val="single"/>
        </w:rPr>
        <w:t>запущен</w:t>
      </w:r>
      <w:r w:rsidRPr="001C3180">
        <w:rPr>
          <w:rFonts w:ascii="Times New Roman" w:eastAsia="Times New Roman" w:hAnsi="Times New Roman" w:cs="Times New Roman"/>
          <w:sz w:val="24"/>
          <w:szCs w:val="24"/>
        </w:rPr>
        <w:t xml:space="preserve"> 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 </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№4.</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величины выделенного потоку кванта времени, процент </w:t>
      </w:r>
      <w:proofErr w:type="spellStart"/>
      <w:r w:rsidRPr="001C3180">
        <w:rPr>
          <w:rFonts w:ascii="Times New Roman" w:eastAsia="Times New Roman" w:hAnsi="Times New Roman" w:cs="Times New Roman"/>
          <w:sz w:val="24"/>
          <w:szCs w:val="24"/>
        </w:rPr>
        <w:t>заполненности</w:t>
      </w:r>
      <w:proofErr w:type="spellEnd"/>
      <w:r w:rsidRPr="001C3180">
        <w:rPr>
          <w:rFonts w:ascii="Times New Roman" w:eastAsia="Times New Roman" w:hAnsi="Times New Roman" w:cs="Times New Roman"/>
          <w:sz w:val="24"/>
          <w:szCs w:val="24"/>
        </w:rPr>
        <w:t xml:space="preserve"> буфера и т.п.) в зависимости от конкретного потока.</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lastRenderedPageBreak/>
        <w:t xml:space="preserve">Задачи 1, 3, 6 предполагают наличие </w:t>
      </w:r>
      <w:r w:rsidRPr="001C3180">
        <w:rPr>
          <w:rFonts w:ascii="Times New Roman" w:eastAsia="Times New Roman" w:hAnsi="Times New Roman" w:cs="Times New Roman"/>
          <w:sz w:val="24"/>
          <w:szCs w:val="24"/>
          <w:u w:val="single"/>
        </w:rPr>
        <w:t>управляющего блока</w:t>
      </w:r>
      <w:r w:rsidRPr="001C3180">
        <w:rPr>
          <w:rFonts w:ascii="Times New Roman" w:eastAsia="Times New Roman" w:hAnsi="Times New Roman" w:cs="Times New Roman"/>
          <w:sz w:val="24"/>
          <w:szCs w:val="24"/>
        </w:rPr>
        <w:t xml:space="preserve">, который, используя прерывания таймера, случайным образом определяет очередной активный поток и выделяет ему кванты времени (возможно, в рамках большего кванта, выделенного всему процессу). </w:t>
      </w:r>
      <w:r w:rsidRPr="001C3180">
        <w:rPr>
          <w:rFonts w:ascii="Times New Roman" w:eastAsia="Times New Roman" w:hAnsi="Times New Roman" w:cs="Times New Roman"/>
          <w:sz w:val="24"/>
          <w:szCs w:val="24"/>
          <w:u w:val="single"/>
        </w:rPr>
        <w:t>Кванты времени</w:t>
      </w:r>
      <w:r w:rsidRPr="001C3180">
        <w:rPr>
          <w:rFonts w:ascii="Times New Roman" w:eastAsia="Times New Roman" w:hAnsi="Times New Roman" w:cs="Times New Roman"/>
          <w:sz w:val="24"/>
          <w:szCs w:val="24"/>
        </w:rPr>
        <w:t xml:space="preserve"> – как для процесса в целом, так и для его потоков – изначально задавать некоторой фиксированной величины, но предусмотреть возможность её изменения во время работы путем нажатия некоторых ключевых клавиш (для каждого из потоков предусмотреть свою клавишу) – т.е. можно, например, увеличить или уменьшить квант только </w:t>
      </w:r>
      <w:proofErr w:type="spellStart"/>
      <w:r w:rsidRPr="001C3180">
        <w:rPr>
          <w:rFonts w:ascii="Times New Roman" w:eastAsia="Times New Roman" w:hAnsi="Times New Roman" w:cs="Times New Roman"/>
          <w:sz w:val="24"/>
          <w:szCs w:val="24"/>
        </w:rPr>
        <w:t>потока-п</w:t>
      </w:r>
      <w:proofErr w:type="gramStart"/>
      <w:r w:rsidRPr="001C3180">
        <w:rPr>
          <w:rFonts w:ascii="Times New Roman" w:eastAsia="Times New Roman" w:hAnsi="Times New Roman" w:cs="Times New Roman"/>
          <w:sz w:val="24"/>
          <w:szCs w:val="24"/>
        </w:rPr>
        <w:t>p</w:t>
      </w:r>
      <w:proofErr w:type="gramEnd"/>
      <w:r w:rsidRPr="001C3180">
        <w:rPr>
          <w:rFonts w:ascii="Times New Roman" w:eastAsia="Times New Roman" w:hAnsi="Times New Roman" w:cs="Times New Roman"/>
          <w:sz w:val="24"/>
          <w:szCs w:val="24"/>
        </w:rPr>
        <w:t>оизводителя</w:t>
      </w:r>
      <w:proofErr w:type="spellEnd"/>
      <w:r w:rsidRPr="001C3180">
        <w:rPr>
          <w:rFonts w:ascii="Times New Roman" w:eastAsia="Times New Roman" w:hAnsi="Times New Roman" w:cs="Times New Roman"/>
          <w:sz w:val="24"/>
          <w:szCs w:val="24"/>
        </w:rPr>
        <w:t xml:space="preserve">. При этом допустимы разные варианты реализации – “общий” квант может либо меняться, либо оставаться постоянным (тогда при ускорении одного потока другой автоматически замедлится, т.к. величина его кванта уменьшится). </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освободит место в буфере для помещения новой информации. В случае приостановки производителя возникнет аналогичная ситуация, только с пустым буфером. </w:t>
      </w:r>
      <w:proofErr w:type="gramStart"/>
      <w:r w:rsidRPr="001C3180">
        <w:rPr>
          <w:rFonts w:ascii="Times New Roman" w:eastAsia="Times New Roman" w:hAnsi="Times New Roman" w:cs="Times New Roman"/>
          <w:sz w:val="24"/>
          <w:szCs w:val="24"/>
        </w:rPr>
        <w:t>Приостановка/возобновление потока возможны в любом его состоянии – как в активном, так и в состоянии ожидания.</w:t>
      </w:r>
      <w:proofErr w:type="gramEnd"/>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Задачи 2, 4, 5, 7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b/>
          <w:bCs/>
          <w:i/>
          <w:iCs/>
          <w:sz w:val="27"/>
          <w:szCs w:val="27"/>
        </w:rPr>
      </w:pPr>
      <w:r w:rsidRPr="001C3180">
        <w:rPr>
          <w:rFonts w:ascii="Times New Roman" w:eastAsia="Times New Roman" w:hAnsi="Times New Roman" w:cs="Times New Roman"/>
          <w:b/>
          <w:bCs/>
          <w:i/>
          <w:iCs/>
          <w:sz w:val="27"/>
          <w:szCs w:val="27"/>
        </w:rPr>
        <w:t>ЗАДАЧИ:</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Два потока: первый читает информацию из файла (например, стихи или те</w:t>
      </w:r>
      <w:proofErr w:type="gramStart"/>
      <w:r w:rsidRPr="001C3180">
        <w:rPr>
          <w:rFonts w:ascii="Times New Roman" w:eastAsia="Times New Roman" w:hAnsi="Times New Roman" w:cs="Times New Roman"/>
          <w:sz w:val="24"/>
          <w:szCs w:val="24"/>
        </w:rPr>
        <w:t>кст пр</w:t>
      </w:r>
      <w:proofErr w:type="gramEnd"/>
      <w:r w:rsidRPr="001C3180">
        <w:rPr>
          <w:rFonts w:ascii="Times New Roman" w:eastAsia="Times New Roman" w:hAnsi="Times New Roman" w:cs="Times New Roman"/>
          <w:sz w:val="24"/>
          <w:szCs w:val="24"/>
        </w:rPr>
        <w:t>ограммы) в буфер, второй эту информацию из буфера выдаёт на экран. При заполнении окна вывода до конца его содержимое не должно обновляться полностью – вывод новой информации должен осуществляться в последнюю строку, а все остальные строки смещаться вверх (по материалам лаб. работы №4). Имя читаемого файла задавать как параметр командной строки. После окончания файла он начинает считываться заново.</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Музыкальное сопровождение – как минимум несколько нот различной длительности, образующие мелодию. Во включённом состоянии мелодия должна играть в фоновом режиме (по материалам лаб. работы №2).</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lastRenderedPageBreak/>
        <w:t>3. Два потока: один выполняет поиск всех последовательных простых чисел и заносит их в буфер, второй осуществляет их вывод из буфера на экран (по материалам лаб. работы №4).</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4. Вывод заголовка работы (фамилия и имя </w:t>
      </w:r>
      <w:proofErr w:type="gramStart"/>
      <w:r w:rsidRPr="001C3180">
        <w:rPr>
          <w:rFonts w:ascii="Times New Roman" w:eastAsia="Times New Roman" w:hAnsi="Times New Roman" w:cs="Times New Roman"/>
          <w:sz w:val="24"/>
          <w:szCs w:val="24"/>
        </w:rPr>
        <w:t>автора</w:t>
      </w:r>
      <w:proofErr w:type="gramEnd"/>
      <w:r w:rsidRPr="001C3180">
        <w:rPr>
          <w:rFonts w:ascii="Times New Roman" w:eastAsia="Times New Roman" w:hAnsi="Times New Roman" w:cs="Times New Roman"/>
          <w:sz w:val="24"/>
          <w:szCs w:val="24"/>
        </w:rPr>
        <w:t xml:space="preserve"> и название работы) постоянно меняющегося цвета. Место вывода (верхняя или нижняя строка экрана) задавать в качестве параметра командной строки.</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5. Вывод заголовка работы (фамилия и имя </w:t>
      </w:r>
      <w:proofErr w:type="gramStart"/>
      <w:r w:rsidRPr="001C3180">
        <w:rPr>
          <w:rFonts w:ascii="Times New Roman" w:eastAsia="Times New Roman" w:hAnsi="Times New Roman" w:cs="Times New Roman"/>
          <w:sz w:val="24"/>
          <w:szCs w:val="24"/>
        </w:rPr>
        <w:t>автора</w:t>
      </w:r>
      <w:proofErr w:type="gramEnd"/>
      <w:r w:rsidRPr="001C3180">
        <w:rPr>
          <w:rFonts w:ascii="Times New Roman" w:eastAsia="Times New Roman" w:hAnsi="Times New Roman" w:cs="Times New Roman"/>
          <w:sz w:val="24"/>
          <w:szCs w:val="24"/>
        </w:rPr>
        <w:t xml:space="preserve"> и название работы) в виде “бегущей строки” (по материалам лаб. работы №5). Место вывода (верхняя или нижняя строка экрана) задавать параметром командной строки.</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6. Два потока: один генерирует случайные числа и выбирает в буфер те, которые являются полным квадратом, </w:t>
      </w:r>
      <w:proofErr w:type="gramStart"/>
      <w:r w:rsidRPr="001C3180">
        <w:rPr>
          <w:rFonts w:ascii="Times New Roman" w:eastAsia="Times New Roman" w:hAnsi="Times New Roman" w:cs="Times New Roman"/>
          <w:sz w:val="24"/>
          <w:szCs w:val="24"/>
        </w:rPr>
        <w:t>второй</w:t>
      </w:r>
      <w:proofErr w:type="gramEnd"/>
      <w:r w:rsidRPr="001C3180">
        <w:rPr>
          <w:rFonts w:ascii="Times New Roman" w:eastAsia="Times New Roman" w:hAnsi="Times New Roman" w:cs="Times New Roman"/>
          <w:sz w:val="24"/>
          <w:szCs w:val="24"/>
        </w:rPr>
        <w:t xml:space="preserve"> выводит их из буфера на экран (по материалам лаб. раб. №4).</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xml:space="preserve">7. Движущийся объект (в простейшем случае, например, летающий и отражающийся от границ окна шарик). Движение может осуществляться свободно или при управлении с клавиатуры (по материалам лаб. работы №5). </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8. В углу экрана с заданными в качестве параметров координатами поместить часы, показания которых должны соответствовать системному времени. Обновлять показания часов каждую секунду (по материалам лаб. работы №3).</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Выбор номера варианта курсовой работы осуществляется по двум последним цифрам пароля.</w:t>
      </w:r>
    </w:p>
    <w:p w:rsidR="001C3180" w:rsidRPr="001C3180" w:rsidRDefault="001C3180" w:rsidP="001C3180">
      <w:pPr>
        <w:spacing w:before="100" w:beforeAutospacing="1" w:after="100" w:afterAutospacing="1" w:line="240" w:lineRule="auto"/>
        <w:rPr>
          <w:rFonts w:ascii="Times New Roman" w:eastAsia="Times New Roman" w:hAnsi="Times New Roman" w:cs="Times New Roman"/>
          <w:b/>
          <w:bCs/>
          <w:i/>
          <w:iCs/>
          <w:sz w:val="27"/>
          <w:szCs w:val="27"/>
        </w:rPr>
      </w:pPr>
      <w:r w:rsidRPr="001C3180">
        <w:rPr>
          <w:rFonts w:ascii="Times New Roman" w:eastAsia="Times New Roman" w:hAnsi="Times New Roman" w:cs="Times New Roman"/>
          <w:b/>
          <w:bCs/>
          <w:i/>
          <w:iCs/>
          <w:sz w:val="27"/>
          <w:szCs w:val="27"/>
        </w:rPr>
        <w:t>ВАРИАНТЫ заданий:</w:t>
      </w:r>
    </w:p>
    <w:tbl>
      <w:tblPr>
        <w:tblW w:w="9630" w:type="dxa"/>
        <w:jc w:val="center"/>
        <w:tblCellSpacing w:w="7" w:type="dxa"/>
        <w:tblCellMar>
          <w:top w:w="15" w:type="dxa"/>
          <w:left w:w="15" w:type="dxa"/>
          <w:bottom w:w="15" w:type="dxa"/>
          <w:right w:w="15" w:type="dxa"/>
        </w:tblCellMar>
        <w:tblLook w:val="04A0"/>
      </w:tblPr>
      <w:tblGrid>
        <w:gridCol w:w="1642"/>
        <w:gridCol w:w="1635"/>
        <w:gridCol w:w="1634"/>
        <w:gridCol w:w="1634"/>
        <w:gridCol w:w="1634"/>
        <w:gridCol w:w="1451"/>
      </w:tblGrid>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i/>
                <w:iCs/>
                <w:sz w:val="24"/>
                <w:szCs w:val="24"/>
              </w:rPr>
              <w:t xml:space="preserve">номер </w:t>
            </w:r>
            <w:r w:rsidRPr="001C3180">
              <w:rPr>
                <w:rFonts w:ascii="Times New Roman" w:eastAsia="Times New Roman" w:hAnsi="Times New Roman" w:cs="Times New Roman"/>
                <w:b/>
                <w:bCs/>
                <w:i/>
                <w:iCs/>
                <w:sz w:val="24"/>
                <w:szCs w:val="24"/>
              </w:rPr>
              <w:br/>
              <w:t>варианта</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i/>
                <w:iCs/>
                <w:sz w:val="24"/>
                <w:szCs w:val="24"/>
              </w:rPr>
              <w:t xml:space="preserve">номера </w:t>
            </w:r>
            <w:r w:rsidRPr="001C3180">
              <w:rPr>
                <w:rFonts w:ascii="Times New Roman" w:eastAsia="Times New Roman" w:hAnsi="Times New Roman" w:cs="Times New Roman"/>
                <w:b/>
                <w:bCs/>
                <w:i/>
                <w:iCs/>
                <w:sz w:val="24"/>
                <w:szCs w:val="24"/>
              </w:rPr>
              <w:br/>
              <w:t>задач</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i/>
                <w:iCs/>
                <w:sz w:val="24"/>
                <w:szCs w:val="24"/>
              </w:rPr>
              <w:t xml:space="preserve">номер </w:t>
            </w:r>
            <w:r w:rsidRPr="001C3180">
              <w:rPr>
                <w:rFonts w:ascii="Times New Roman" w:eastAsia="Times New Roman" w:hAnsi="Times New Roman" w:cs="Times New Roman"/>
                <w:b/>
                <w:bCs/>
                <w:i/>
                <w:iCs/>
                <w:sz w:val="24"/>
                <w:szCs w:val="24"/>
              </w:rPr>
              <w:br/>
              <w:t>варианта</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i/>
                <w:iCs/>
                <w:sz w:val="24"/>
                <w:szCs w:val="24"/>
              </w:rPr>
              <w:t xml:space="preserve">номера </w:t>
            </w:r>
            <w:r w:rsidRPr="001C3180">
              <w:rPr>
                <w:rFonts w:ascii="Times New Roman" w:eastAsia="Times New Roman" w:hAnsi="Times New Roman" w:cs="Times New Roman"/>
                <w:b/>
                <w:bCs/>
                <w:i/>
                <w:iCs/>
                <w:sz w:val="24"/>
                <w:szCs w:val="24"/>
              </w:rPr>
              <w:br/>
              <w:t>задач</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i/>
                <w:iCs/>
                <w:sz w:val="24"/>
                <w:szCs w:val="24"/>
              </w:rPr>
              <w:t xml:space="preserve">номер </w:t>
            </w:r>
            <w:r w:rsidRPr="001C3180">
              <w:rPr>
                <w:rFonts w:ascii="Times New Roman" w:eastAsia="Times New Roman" w:hAnsi="Times New Roman" w:cs="Times New Roman"/>
                <w:b/>
                <w:bCs/>
                <w:i/>
                <w:iCs/>
                <w:sz w:val="24"/>
                <w:szCs w:val="24"/>
              </w:rPr>
              <w:br/>
              <w:t>варианта</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i/>
                <w:iCs/>
                <w:sz w:val="24"/>
                <w:szCs w:val="24"/>
              </w:rPr>
              <w:t xml:space="preserve">номера </w:t>
            </w:r>
            <w:r w:rsidRPr="001C3180">
              <w:rPr>
                <w:rFonts w:ascii="Times New Roman" w:eastAsia="Times New Roman" w:hAnsi="Times New Roman" w:cs="Times New Roman"/>
                <w:b/>
                <w:bCs/>
                <w:i/>
                <w:iCs/>
                <w:sz w:val="24"/>
                <w:szCs w:val="24"/>
              </w:rPr>
              <w:br/>
              <w:t>задач</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1, 2, 3, 5</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9</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1, 3, 5, 8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2, 3, 5, 7</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1, 2, 5, 7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10</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1, 5, 6, 8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2, 3, 4, 6</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3</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1, 2, 5, 6</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11</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1, 5, 7, 8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19</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3, 4, 6, 7</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4</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1, 2, 5, 8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12</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2, 3, 4, 7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20</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3, 5, 7, 8</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5</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1, 2, 4, 7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13</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2, 4, 6, 7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21</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3, 5, 6, 7</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6</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1, 4, 7, 8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14</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2, 5, 6, 7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22</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3, 5, 6, 8</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1, 3, 4, 7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15</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2, 3, 5, 8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23</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5, 6, 7, 8</w:t>
            </w:r>
          </w:p>
        </w:tc>
      </w:tr>
      <w:tr w:rsidR="001C3180" w:rsidRPr="001C3180" w:rsidTr="001C3180">
        <w:trPr>
          <w:tblCellSpacing w:w="7" w:type="dxa"/>
          <w:jc w:val="center"/>
        </w:trPr>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1, 4, 6, 7</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16</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2, 5, 6, 8</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24</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4, 6, 7, 8</w:t>
            </w:r>
          </w:p>
        </w:tc>
      </w:tr>
      <w:tr w:rsidR="001C3180" w:rsidRPr="001C3180" w:rsidTr="001C3180">
        <w:trPr>
          <w:tblCellSpacing w:w="7" w:type="dxa"/>
          <w:jc w:val="center"/>
        </w:trPr>
        <w:tc>
          <w:tcPr>
            <w:tcW w:w="850" w:type="pct"/>
            <w:hideMark/>
          </w:tcPr>
          <w:p w:rsidR="001C3180" w:rsidRPr="001C3180" w:rsidRDefault="001C3180" w:rsidP="001C3180">
            <w:pPr>
              <w:spacing w:after="0"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w:t>
            </w:r>
          </w:p>
        </w:tc>
        <w:tc>
          <w:tcPr>
            <w:tcW w:w="850" w:type="pct"/>
            <w:hideMark/>
          </w:tcPr>
          <w:p w:rsidR="001C3180" w:rsidRPr="001C3180" w:rsidRDefault="001C3180" w:rsidP="001C3180">
            <w:pPr>
              <w:spacing w:after="0"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w:t>
            </w:r>
          </w:p>
        </w:tc>
        <w:tc>
          <w:tcPr>
            <w:tcW w:w="850" w:type="pct"/>
            <w:hideMark/>
          </w:tcPr>
          <w:p w:rsidR="001C3180" w:rsidRPr="001C3180" w:rsidRDefault="001C3180" w:rsidP="001C3180">
            <w:pPr>
              <w:spacing w:after="0"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w:t>
            </w:r>
          </w:p>
        </w:tc>
        <w:tc>
          <w:tcPr>
            <w:tcW w:w="850" w:type="pct"/>
            <w:hideMark/>
          </w:tcPr>
          <w:p w:rsidR="001C3180" w:rsidRPr="001C3180" w:rsidRDefault="001C3180" w:rsidP="001C3180">
            <w:pPr>
              <w:spacing w:after="0" w:line="240" w:lineRule="auto"/>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 </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b/>
                <w:bCs/>
                <w:sz w:val="24"/>
                <w:szCs w:val="24"/>
              </w:rPr>
              <w:t>25</w:t>
            </w:r>
          </w:p>
        </w:tc>
        <w:tc>
          <w:tcPr>
            <w:tcW w:w="850" w:type="pct"/>
            <w:hideMark/>
          </w:tcPr>
          <w:p w:rsidR="001C3180" w:rsidRPr="001C3180" w:rsidRDefault="001C3180" w:rsidP="001C3180">
            <w:pPr>
              <w:spacing w:before="100" w:beforeAutospacing="1" w:after="100" w:afterAutospacing="1" w:line="240" w:lineRule="auto"/>
              <w:jc w:val="center"/>
              <w:rPr>
                <w:rFonts w:ascii="Times New Roman" w:eastAsia="Times New Roman" w:hAnsi="Times New Roman" w:cs="Times New Roman"/>
                <w:sz w:val="24"/>
                <w:szCs w:val="24"/>
              </w:rPr>
            </w:pPr>
            <w:r w:rsidRPr="001C3180">
              <w:rPr>
                <w:rFonts w:ascii="Times New Roman" w:eastAsia="Times New Roman" w:hAnsi="Times New Roman" w:cs="Times New Roman"/>
                <w:sz w:val="24"/>
                <w:szCs w:val="24"/>
              </w:rPr>
              <w:t>1, 2, 3, 5</w:t>
            </w:r>
          </w:p>
        </w:tc>
      </w:tr>
    </w:tbl>
    <w:p w:rsidR="001C3180" w:rsidRPr="001C3180" w:rsidRDefault="001C3180" w:rsidP="001C3180">
      <w:pPr>
        <w:spacing w:before="100" w:beforeAutospacing="1" w:after="100" w:afterAutospacing="1" w:line="240" w:lineRule="auto"/>
        <w:rPr>
          <w:rFonts w:ascii="Times New Roman" w:eastAsia="Times New Roman" w:hAnsi="Times New Roman" w:cs="Times New Roman"/>
          <w:sz w:val="24"/>
          <w:szCs w:val="24"/>
        </w:rPr>
      </w:pPr>
    </w:p>
    <w:p w:rsidR="001C3180" w:rsidRPr="001C3180" w:rsidRDefault="001C3180" w:rsidP="001C3180">
      <w:pPr>
        <w:spacing w:after="0" w:line="240" w:lineRule="auto"/>
        <w:rPr>
          <w:rFonts w:ascii="Times New Roman" w:eastAsia="Times New Roman" w:hAnsi="Times New Roman" w:cs="Times New Roman"/>
          <w:sz w:val="24"/>
          <w:szCs w:val="24"/>
        </w:rPr>
      </w:pPr>
    </w:p>
    <w:p w:rsidR="001C3180" w:rsidRPr="001C3180" w:rsidRDefault="001C3180" w:rsidP="001C3180">
      <w:pPr>
        <w:spacing w:before="100" w:beforeAutospacing="1" w:after="100" w:afterAutospacing="1" w:line="240" w:lineRule="auto"/>
        <w:jc w:val="center"/>
        <w:rPr>
          <w:rFonts w:ascii="Arial" w:eastAsia="Times New Roman" w:hAnsi="Arial" w:cs="Arial"/>
          <w:sz w:val="20"/>
          <w:szCs w:val="20"/>
        </w:rPr>
      </w:pPr>
      <w:hyperlink r:id="rId5" w:history="1">
        <w:r w:rsidRPr="001C3180">
          <w:rPr>
            <w:rFonts w:ascii="Arial" w:eastAsia="Times New Roman" w:hAnsi="Arial" w:cs="Arial"/>
            <w:color w:val="0000FF"/>
            <w:sz w:val="20"/>
            <w:u w:val="single"/>
          </w:rPr>
          <w:t>назад</w:t>
        </w:r>
      </w:hyperlink>
    </w:p>
    <w:p w:rsidR="00231458" w:rsidRDefault="00231458"/>
    <w:sectPr w:rsidR="00231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2DE"/>
    <w:multiLevelType w:val="multilevel"/>
    <w:tmpl w:val="BDCE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54CA2"/>
    <w:multiLevelType w:val="multilevel"/>
    <w:tmpl w:val="3ED0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1C3180"/>
    <w:rsid w:val="001C3180"/>
    <w:rsid w:val="00231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00040">
    <w:name w:val="s800040"/>
    <w:basedOn w:val="a"/>
    <w:rsid w:val="001C31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3180"/>
    <w:rPr>
      <w:color w:val="0000FF"/>
      <w:u w:val="single"/>
    </w:rPr>
  </w:style>
</w:styles>
</file>

<file path=word/webSettings.xml><?xml version="1.0" encoding="utf-8"?>
<w:webSettings xmlns:r="http://schemas.openxmlformats.org/officeDocument/2006/relationships" xmlns:w="http://schemas.openxmlformats.org/wordprocessingml/2006/main">
  <w:divs>
    <w:div w:id="17098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0%B0%D0%B4%D0%BC%D0%B8%D0%BD\Desktop\%D1%81%D0%B5%D0%BC%D0%B5%D1%81%D1%82%D1%80%204\%D0%9E%D0%BF%D0%B5%D1%80%D0%B0%D1%86%D0%B8%D0%BE%D0%BD%D0%BD%D1%8B%D0%B5%20%D1%81%D0%B8%D1%81%D1%82%D0%B5%D0%BC%D1%8B\course254\COURSE254\intro.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Company>Reanimator Extreme Edition</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2014-06-19T09:23:00Z</dcterms:created>
  <dcterms:modified xsi:type="dcterms:W3CDTF">2014-06-19T09:24:00Z</dcterms:modified>
</cp:coreProperties>
</file>