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8C" w:rsidRPr="00AD43E0" w:rsidRDefault="003F588C" w:rsidP="003F588C">
      <w:pPr>
        <w:pStyle w:val="a3"/>
        <w:jc w:val="center"/>
        <w:rPr>
          <w:b/>
        </w:rPr>
      </w:pPr>
      <w:r w:rsidRPr="00AD43E0">
        <w:rPr>
          <w:b/>
        </w:rPr>
        <w:t>МИНИСТЕРСТВО ОБРАЗОВАНИЯ И НАУКИ РОССИЙСКОЙ ФЕДЕРАЦИИ</w:t>
      </w:r>
    </w:p>
    <w:p w:rsidR="003F588C" w:rsidRPr="00AD43E0" w:rsidRDefault="003F588C" w:rsidP="003F588C">
      <w:pPr>
        <w:pStyle w:val="a3"/>
        <w:jc w:val="center"/>
        <w:rPr>
          <w:b/>
        </w:rPr>
      </w:pPr>
      <w:r w:rsidRPr="00AD43E0">
        <w:rPr>
          <w:b/>
        </w:rPr>
        <w:t>ТАГАНРОГСКИЙ ИНСТИТУТ УПРАВЛЕНИЯ И ЭКОНОМИКИ</w:t>
      </w:r>
    </w:p>
    <w:p w:rsidR="003F588C" w:rsidRDefault="003F588C" w:rsidP="003F588C">
      <w:pPr>
        <w:pStyle w:val="a3"/>
        <w:jc w:val="center"/>
        <w:rPr>
          <w:b/>
        </w:rPr>
      </w:pPr>
      <w:r w:rsidRPr="00AD43E0">
        <w:rPr>
          <w:b/>
        </w:rPr>
        <w:t>Экономический Факультет</w:t>
      </w:r>
    </w:p>
    <w:p w:rsidR="003F588C" w:rsidRDefault="003F588C" w:rsidP="003F588C">
      <w:pPr>
        <w:pStyle w:val="a3"/>
        <w:jc w:val="center"/>
        <w:rPr>
          <w:b/>
        </w:rPr>
      </w:pPr>
      <w:r>
        <w:rPr>
          <w:b/>
        </w:rPr>
        <w:t>Кафедра бухгалтерского учета, анализа и аудита</w:t>
      </w:r>
    </w:p>
    <w:p w:rsidR="003F588C" w:rsidRDefault="003F588C" w:rsidP="003F588C">
      <w:pPr>
        <w:pStyle w:val="a3"/>
        <w:jc w:val="right"/>
        <w:rPr>
          <w:b/>
        </w:rPr>
      </w:pPr>
    </w:p>
    <w:p w:rsidR="003F588C" w:rsidRPr="00AD43E0" w:rsidRDefault="003F588C" w:rsidP="003F588C">
      <w:pPr>
        <w:pStyle w:val="a3"/>
        <w:jc w:val="right"/>
        <w:rPr>
          <w:b/>
        </w:rPr>
      </w:pPr>
      <w:r w:rsidRPr="00AD43E0">
        <w:rPr>
          <w:b/>
        </w:rPr>
        <w:t>«УТВЕРЖДАЮ»</w:t>
      </w:r>
    </w:p>
    <w:p w:rsidR="003F588C" w:rsidRPr="00AD43E0" w:rsidRDefault="003F588C" w:rsidP="003F588C">
      <w:pPr>
        <w:pStyle w:val="a3"/>
        <w:ind w:firstLine="708"/>
        <w:jc w:val="right"/>
        <w:rPr>
          <w:b/>
        </w:rPr>
      </w:pPr>
      <w:r w:rsidRPr="00AD43E0">
        <w:rPr>
          <w:b/>
        </w:rPr>
        <w:t>Проректор по учебной работе</w:t>
      </w:r>
    </w:p>
    <w:p w:rsidR="003F588C" w:rsidRPr="00AD43E0" w:rsidRDefault="003F588C" w:rsidP="003F588C">
      <w:pPr>
        <w:pStyle w:val="a3"/>
        <w:ind w:firstLine="708"/>
        <w:jc w:val="right"/>
        <w:rPr>
          <w:b/>
        </w:rPr>
      </w:pPr>
      <w:r w:rsidRPr="00AD43E0">
        <w:rPr>
          <w:b/>
        </w:rPr>
        <w:t>_____________/_________/</w:t>
      </w:r>
    </w:p>
    <w:p w:rsidR="003F588C" w:rsidRPr="00AD43E0" w:rsidRDefault="003F588C" w:rsidP="003F588C">
      <w:pPr>
        <w:ind w:left="5664"/>
        <w:jc w:val="right"/>
        <w:rPr>
          <w:rFonts w:ascii="Times New Roman" w:eastAsia="Calibri" w:hAnsi="Times New Roman"/>
          <w:sz w:val="24"/>
          <w:szCs w:val="24"/>
        </w:rPr>
      </w:pPr>
      <w:r w:rsidRPr="00AD43E0">
        <w:rPr>
          <w:rFonts w:ascii="Times New Roman" w:eastAsia="Calibri" w:hAnsi="Times New Roman"/>
          <w:sz w:val="24"/>
          <w:szCs w:val="24"/>
        </w:rPr>
        <w:t>«____»___________20___ г.</w:t>
      </w:r>
    </w:p>
    <w:p w:rsidR="003F588C" w:rsidRDefault="003F588C" w:rsidP="003F588C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AD43E0">
        <w:rPr>
          <w:rFonts w:ascii="Times New Roman" w:eastAsia="Calibri" w:hAnsi="Times New Roman"/>
          <w:sz w:val="24"/>
          <w:szCs w:val="24"/>
        </w:rPr>
        <w:t>Регистрационный №__________</w:t>
      </w:r>
    </w:p>
    <w:p w:rsidR="003F588C" w:rsidRPr="00AD43E0" w:rsidRDefault="003F588C" w:rsidP="003F588C">
      <w:pPr>
        <w:ind w:left="5664"/>
        <w:jc w:val="right"/>
        <w:rPr>
          <w:rFonts w:ascii="Times New Roman" w:eastAsia="Calibri" w:hAnsi="Times New Roman"/>
          <w:sz w:val="24"/>
          <w:szCs w:val="24"/>
        </w:rPr>
      </w:pPr>
    </w:p>
    <w:p w:rsidR="003F588C" w:rsidRDefault="003F588C" w:rsidP="003F588C">
      <w:pPr>
        <w:pStyle w:val="a3"/>
        <w:jc w:val="center"/>
        <w:rPr>
          <w:b/>
        </w:rPr>
      </w:pPr>
      <w:r>
        <w:rPr>
          <w:b/>
        </w:rPr>
        <w:t>Рабочая программа учебной практики</w:t>
      </w:r>
    </w:p>
    <w:p w:rsidR="003F588C" w:rsidRDefault="003F588C" w:rsidP="003F588C">
      <w:pPr>
        <w:pStyle w:val="a3"/>
        <w:rPr>
          <w:b/>
        </w:rPr>
      </w:pPr>
      <w:r>
        <w:rPr>
          <w:b/>
        </w:rPr>
        <w:t xml:space="preserve">             Среднего профессионального образования по специальности 080114 </w:t>
      </w:r>
    </w:p>
    <w:p w:rsidR="003F588C" w:rsidRDefault="003F588C" w:rsidP="003F588C">
      <w:pPr>
        <w:pStyle w:val="a3"/>
        <w:rPr>
          <w:b/>
        </w:rPr>
      </w:pPr>
      <w:r>
        <w:rPr>
          <w:b/>
        </w:rPr>
        <w:t xml:space="preserve">                               «Экономика и бухгалтерский учет (по отраслям)»</w:t>
      </w:r>
    </w:p>
    <w:p w:rsidR="003F588C" w:rsidRDefault="003F588C" w:rsidP="003F588C">
      <w:pPr>
        <w:pStyle w:val="a3"/>
        <w:jc w:val="center"/>
        <w:rPr>
          <w:b/>
        </w:rPr>
      </w:pPr>
      <w:r>
        <w:rPr>
          <w:b/>
        </w:rPr>
        <w:t>Очная форма обучения</w:t>
      </w:r>
    </w:p>
    <w:p w:rsidR="003F588C" w:rsidRDefault="003F588C" w:rsidP="003F588C">
      <w:pPr>
        <w:pStyle w:val="a3"/>
        <w:jc w:val="center"/>
      </w:pPr>
      <w:r>
        <w:t xml:space="preserve">Общая трудоемкость </w:t>
      </w:r>
      <w:r w:rsidR="005E1388">
        <w:t>4</w:t>
      </w:r>
      <w:r>
        <w:t xml:space="preserve"> недели (1</w:t>
      </w:r>
      <w:r w:rsidR="005E1388">
        <w:t>44</w:t>
      </w:r>
      <w:r>
        <w:t xml:space="preserve"> час</w:t>
      </w:r>
      <w:r w:rsidR="005E1388">
        <w:t>.</w:t>
      </w:r>
      <w:r>
        <w:t>)</w:t>
      </w:r>
    </w:p>
    <w:p w:rsidR="003F588C" w:rsidRDefault="003F588C" w:rsidP="003F588C">
      <w:pPr>
        <w:pStyle w:val="a3"/>
        <w:jc w:val="center"/>
      </w:pPr>
    </w:p>
    <w:p w:rsidR="003F588C" w:rsidRDefault="003F588C" w:rsidP="003F588C">
      <w:pPr>
        <w:pStyle w:val="a3"/>
        <w:jc w:val="center"/>
      </w:pPr>
    </w:p>
    <w:p w:rsidR="003F588C" w:rsidRDefault="003F588C" w:rsidP="003F588C">
      <w:pPr>
        <w:pStyle w:val="a3"/>
        <w:jc w:val="center"/>
      </w:pPr>
    </w:p>
    <w:p w:rsidR="003F588C" w:rsidRDefault="003F588C" w:rsidP="003F588C">
      <w:pPr>
        <w:pStyle w:val="a3"/>
        <w:jc w:val="center"/>
      </w:pPr>
    </w:p>
    <w:p w:rsidR="003F588C" w:rsidRPr="00E661C4" w:rsidRDefault="003F588C" w:rsidP="003F588C">
      <w:pPr>
        <w:pStyle w:val="a3"/>
        <w:spacing w:after="0"/>
        <w:rPr>
          <w:color w:val="FF0000"/>
        </w:rPr>
      </w:pPr>
      <w:r>
        <w:t xml:space="preserve">Автор программы: Синиченко З.И., к.э.н., доцент </w:t>
      </w:r>
      <w:hyperlink r:id="rId7" w:history="1">
        <w:r w:rsidRPr="00E661C4">
          <w:rPr>
            <w:rStyle w:val="a5"/>
            <w:b/>
            <w:color w:val="auto"/>
            <w:lang w:val="en-US"/>
          </w:rPr>
          <w:t>z</w:t>
        </w:r>
        <w:r w:rsidRPr="00E661C4">
          <w:rPr>
            <w:rStyle w:val="a5"/>
            <w:b/>
            <w:color w:val="auto"/>
          </w:rPr>
          <w:t>.</w:t>
        </w:r>
        <w:r w:rsidRPr="00E661C4">
          <w:rPr>
            <w:rStyle w:val="a5"/>
            <w:b/>
            <w:color w:val="auto"/>
            <w:lang w:val="en-US"/>
          </w:rPr>
          <w:t>sinichenko</w:t>
        </w:r>
      </w:hyperlink>
      <w:r w:rsidRPr="00E661C4">
        <w:rPr>
          <w:b/>
          <w:u w:val="single"/>
        </w:rPr>
        <w:t>@</w:t>
      </w:r>
      <w:r w:rsidRPr="00E661C4">
        <w:rPr>
          <w:b/>
          <w:u w:val="single"/>
          <w:lang w:val="en-US"/>
        </w:rPr>
        <w:t>tmei</w:t>
      </w:r>
      <w:r w:rsidRPr="00E661C4">
        <w:rPr>
          <w:b/>
          <w:u w:val="single"/>
        </w:rPr>
        <w:t>.</w:t>
      </w:r>
      <w:r w:rsidRPr="00E661C4">
        <w:rPr>
          <w:b/>
          <w:u w:val="single"/>
          <w:lang w:val="en-US"/>
        </w:rPr>
        <w:t>ru</w:t>
      </w:r>
    </w:p>
    <w:p w:rsidR="005C0BA7" w:rsidRPr="004E1878" w:rsidRDefault="005C0BA7" w:rsidP="005C0BA7">
      <w:pPr>
        <w:pStyle w:val="a3"/>
        <w:spacing w:after="0"/>
        <w:rPr>
          <w:color w:val="FF0000"/>
        </w:rPr>
      </w:pPr>
      <w:r w:rsidRPr="005C0BA7">
        <w:t xml:space="preserve">                                 Максименко </w:t>
      </w:r>
      <w:r w:rsidR="008B08BB">
        <w:t>Татьяна Сергеевна к.э.н.</w:t>
      </w:r>
      <w:r w:rsidRPr="004E1878">
        <w:rPr>
          <w:u w:val="single"/>
        </w:rPr>
        <w:t xml:space="preserve">  </w:t>
      </w:r>
      <w:hyperlink r:id="rId8" w:history="1">
        <w:r w:rsidRPr="00A04CA5">
          <w:rPr>
            <w:rStyle w:val="a5"/>
            <w:lang w:val="en-US"/>
          </w:rPr>
          <w:t>t</w:t>
        </w:r>
        <w:r w:rsidRPr="00A04CA5">
          <w:rPr>
            <w:rStyle w:val="a5"/>
          </w:rPr>
          <w:t>.</w:t>
        </w:r>
        <w:r w:rsidRPr="00A04CA5">
          <w:rPr>
            <w:rStyle w:val="a5"/>
            <w:lang w:val="en-US"/>
          </w:rPr>
          <w:t>maksimenko</w:t>
        </w:r>
        <w:r w:rsidRPr="00A04CA5">
          <w:rPr>
            <w:rStyle w:val="a5"/>
          </w:rPr>
          <w:t>@</w:t>
        </w:r>
        <w:r w:rsidRPr="00A04CA5">
          <w:rPr>
            <w:rStyle w:val="a5"/>
            <w:lang w:val="de-DE"/>
          </w:rPr>
          <w:t>tmei</w:t>
        </w:r>
        <w:r w:rsidRPr="00A04CA5">
          <w:rPr>
            <w:rStyle w:val="a5"/>
          </w:rPr>
          <w:t>.</w:t>
        </w:r>
        <w:r w:rsidRPr="00A04CA5">
          <w:rPr>
            <w:rStyle w:val="a5"/>
            <w:lang w:val="de-DE"/>
          </w:rPr>
          <w:t>ru</w:t>
        </w:r>
      </w:hyperlink>
    </w:p>
    <w:p w:rsidR="003F588C" w:rsidRDefault="003F588C" w:rsidP="003F588C">
      <w:pPr>
        <w:pStyle w:val="a3"/>
        <w:jc w:val="center"/>
      </w:pPr>
    </w:p>
    <w:p w:rsidR="003F588C" w:rsidRDefault="003F588C" w:rsidP="003F588C">
      <w:pPr>
        <w:pStyle w:val="a3"/>
        <w:spacing w:after="0" w:line="480" w:lineRule="auto"/>
      </w:pPr>
      <w:r>
        <w:t>Рекомендована кафедрой  «</w:t>
      </w:r>
      <w:r w:rsidRPr="00887CD0">
        <w:rPr>
          <w:u w:val="single"/>
        </w:rPr>
        <w:t>Бухгалтерского учета, анализа и аудита</w:t>
      </w:r>
      <w:r>
        <w:rPr>
          <w:u w:val="single"/>
        </w:rPr>
        <w:t>»</w:t>
      </w:r>
    </w:p>
    <w:p w:rsidR="003F588C" w:rsidRDefault="003F588C" w:rsidP="003F588C">
      <w:pPr>
        <w:pStyle w:val="a3"/>
        <w:spacing w:after="0" w:line="480" w:lineRule="auto"/>
      </w:pPr>
      <w:r>
        <w:t>Дата _________, № протокола _________, _______________________Синиченко З.И.</w:t>
      </w:r>
    </w:p>
    <w:p w:rsidR="003F588C" w:rsidRDefault="003F588C" w:rsidP="003F588C">
      <w:pPr>
        <w:pStyle w:val="a3"/>
        <w:spacing w:after="0" w:line="480" w:lineRule="auto"/>
      </w:pPr>
      <w:r>
        <w:t>Согласована с руководителем ООП ____________________________</w:t>
      </w:r>
    </w:p>
    <w:p w:rsidR="003F588C" w:rsidRDefault="003F588C" w:rsidP="003F588C">
      <w:pPr>
        <w:pStyle w:val="a3"/>
        <w:spacing w:after="0" w:line="480" w:lineRule="auto"/>
      </w:pPr>
      <w:r>
        <w:t>Дата _______, ___________________</w:t>
      </w:r>
      <w:r w:rsidRPr="002F33C5">
        <w:t xml:space="preserve"> </w:t>
      </w:r>
      <w:r>
        <w:t>Синиченко З.И.</w:t>
      </w:r>
    </w:p>
    <w:p w:rsidR="003F588C" w:rsidRDefault="003F588C" w:rsidP="003F588C">
      <w:pPr>
        <w:pStyle w:val="a3"/>
        <w:spacing w:after="0" w:line="480" w:lineRule="auto"/>
      </w:pPr>
      <w:r>
        <w:t>Утверждена Советом факультета ____________________________________________</w:t>
      </w:r>
    </w:p>
    <w:p w:rsidR="003F588C" w:rsidRDefault="003F588C" w:rsidP="003F588C">
      <w:pPr>
        <w:pStyle w:val="a3"/>
        <w:spacing w:after="0" w:line="480" w:lineRule="auto"/>
      </w:pPr>
      <w:r>
        <w:t>Дата ________, № протокола ____, ___________       подпись ученого секретаря</w:t>
      </w:r>
    </w:p>
    <w:p w:rsidR="003F588C" w:rsidRPr="004F3BC1" w:rsidRDefault="003F588C" w:rsidP="003F588C">
      <w:pPr>
        <w:pStyle w:val="a3"/>
        <w:jc w:val="center"/>
      </w:pPr>
    </w:p>
    <w:p w:rsidR="003F588C" w:rsidRPr="00AD43E0" w:rsidRDefault="003F588C" w:rsidP="003F588C">
      <w:pPr>
        <w:pStyle w:val="a3"/>
        <w:jc w:val="center"/>
        <w:rPr>
          <w:b/>
        </w:rPr>
      </w:pPr>
    </w:p>
    <w:p w:rsidR="003F588C" w:rsidRPr="0005748F" w:rsidRDefault="003F588C" w:rsidP="003F588C"/>
    <w:p w:rsidR="003F588C" w:rsidRDefault="003F588C" w:rsidP="003F588C">
      <w:pPr>
        <w:rPr>
          <w:rFonts w:ascii="Times New Roman" w:hAnsi="Times New Roman"/>
          <w:sz w:val="24"/>
          <w:szCs w:val="24"/>
        </w:rPr>
      </w:pPr>
      <w:r w:rsidRPr="00E661C4">
        <w:rPr>
          <w:rFonts w:ascii="Times New Roman" w:hAnsi="Times New Roman"/>
          <w:sz w:val="24"/>
          <w:szCs w:val="24"/>
        </w:rPr>
        <w:t xml:space="preserve">                                                                     Таганрог </w:t>
      </w:r>
      <w:r>
        <w:rPr>
          <w:rFonts w:ascii="Times New Roman" w:hAnsi="Times New Roman"/>
          <w:sz w:val="24"/>
          <w:szCs w:val="24"/>
        </w:rPr>
        <w:t>–</w:t>
      </w:r>
      <w:r w:rsidRPr="00E661C4">
        <w:rPr>
          <w:rFonts w:ascii="Times New Roman" w:hAnsi="Times New Roman"/>
          <w:sz w:val="24"/>
          <w:szCs w:val="24"/>
        </w:rPr>
        <w:t xml:space="preserve"> 2012</w:t>
      </w:r>
    </w:p>
    <w:p w:rsidR="00707B64" w:rsidRDefault="00FC4CDF" w:rsidP="00611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4CDF">
        <w:rPr>
          <w:rFonts w:ascii="Times New Roman" w:hAnsi="Times New Roman"/>
          <w:sz w:val="24"/>
          <w:szCs w:val="24"/>
        </w:rPr>
        <w:lastRenderedPageBreak/>
        <w:t>В соответствии с ФГОС СПО</w:t>
      </w:r>
      <w:r>
        <w:rPr>
          <w:rFonts w:ascii="Times New Roman" w:hAnsi="Times New Roman"/>
          <w:sz w:val="24"/>
          <w:szCs w:val="24"/>
        </w:rPr>
        <w:t xml:space="preserve"> по направлению подготовки 080114 «Экономика и бухгалтерский учет (по отраслям)»</w:t>
      </w:r>
      <w:r w:rsidR="00447BAF">
        <w:rPr>
          <w:rFonts w:ascii="Times New Roman" w:hAnsi="Times New Roman"/>
          <w:sz w:val="24"/>
          <w:szCs w:val="24"/>
        </w:rPr>
        <w:t xml:space="preserve"> практика является обязательным разделом ОПОП. Она представляет собой  вид учебных занятий, непосредственно ориентированных на профессионально-практическую подготовку обучающихся.</w:t>
      </w:r>
    </w:p>
    <w:p w:rsidR="00240E33" w:rsidRDefault="00535BBF" w:rsidP="00611A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направлена на формирование практических профессиональных умений, приобретение первоначального практического опыта и реализуется в рамках профессиональных модулей:</w:t>
      </w:r>
    </w:p>
    <w:p w:rsidR="00732F24" w:rsidRPr="0096069A" w:rsidRDefault="00190367" w:rsidP="00B12853">
      <w:pPr>
        <w:pStyle w:val="a6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96069A">
        <w:rPr>
          <w:rFonts w:ascii="Times New Roman" w:hAnsi="Times New Roman"/>
          <w:b/>
          <w:sz w:val="24"/>
          <w:szCs w:val="24"/>
        </w:rPr>
        <w:t>ПМ.01</w:t>
      </w:r>
      <w:r w:rsidR="00B43946" w:rsidRPr="0096069A">
        <w:rPr>
          <w:rFonts w:ascii="Times New Roman" w:hAnsi="Times New Roman"/>
          <w:b/>
          <w:sz w:val="24"/>
          <w:szCs w:val="24"/>
        </w:rPr>
        <w:t>.</w:t>
      </w:r>
      <w:r w:rsidRPr="0096069A">
        <w:rPr>
          <w:rFonts w:ascii="Times New Roman" w:hAnsi="Times New Roman"/>
          <w:sz w:val="24"/>
          <w:szCs w:val="24"/>
        </w:rPr>
        <w:t xml:space="preserve"> Документирование хозяйственных операций и ведение бухгалтерского учета </w:t>
      </w:r>
      <w:r w:rsidR="00732F24" w:rsidRPr="0096069A">
        <w:rPr>
          <w:rFonts w:ascii="Times New Roman" w:hAnsi="Times New Roman"/>
          <w:sz w:val="24"/>
          <w:szCs w:val="24"/>
        </w:rPr>
        <w:t xml:space="preserve"> </w:t>
      </w:r>
      <w:r w:rsidR="00522D79" w:rsidRPr="0096069A">
        <w:rPr>
          <w:rFonts w:ascii="Times New Roman" w:hAnsi="Times New Roman"/>
          <w:sz w:val="24"/>
          <w:szCs w:val="24"/>
        </w:rPr>
        <w:t xml:space="preserve">  </w:t>
      </w:r>
      <w:r w:rsidRPr="0096069A">
        <w:rPr>
          <w:rFonts w:ascii="Times New Roman" w:hAnsi="Times New Roman"/>
          <w:sz w:val="24"/>
          <w:szCs w:val="24"/>
        </w:rPr>
        <w:t>имущества организации</w:t>
      </w:r>
      <w:r w:rsidR="00522D79" w:rsidRPr="0096069A">
        <w:rPr>
          <w:rFonts w:ascii="Times New Roman" w:hAnsi="Times New Roman"/>
          <w:sz w:val="24"/>
          <w:szCs w:val="24"/>
        </w:rPr>
        <w:t>.</w:t>
      </w:r>
    </w:p>
    <w:p w:rsidR="00190367" w:rsidRPr="0096069A" w:rsidRDefault="00190367" w:rsidP="00B12853">
      <w:pPr>
        <w:pStyle w:val="a6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96069A">
        <w:rPr>
          <w:rFonts w:ascii="Times New Roman" w:hAnsi="Times New Roman"/>
          <w:b/>
          <w:sz w:val="24"/>
          <w:szCs w:val="24"/>
        </w:rPr>
        <w:t>МДК.01.1.</w:t>
      </w:r>
      <w:r w:rsidRPr="0096069A">
        <w:rPr>
          <w:rFonts w:ascii="Times New Roman" w:hAnsi="Times New Roman"/>
          <w:sz w:val="24"/>
          <w:szCs w:val="24"/>
        </w:rPr>
        <w:t xml:space="preserve"> Практические основы бухгалтерского учета имущества организации</w:t>
      </w:r>
      <w:r w:rsidR="00AF5BB7" w:rsidRPr="0096069A">
        <w:rPr>
          <w:rFonts w:ascii="Times New Roman" w:hAnsi="Times New Roman"/>
          <w:sz w:val="24"/>
          <w:szCs w:val="24"/>
        </w:rPr>
        <w:t>.</w:t>
      </w:r>
    </w:p>
    <w:p w:rsidR="00190367" w:rsidRPr="0096069A" w:rsidRDefault="00190367" w:rsidP="00B12853">
      <w:pPr>
        <w:pStyle w:val="a6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96069A">
        <w:rPr>
          <w:rFonts w:ascii="Times New Roman" w:hAnsi="Times New Roman"/>
          <w:b/>
          <w:sz w:val="24"/>
          <w:szCs w:val="24"/>
        </w:rPr>
        <w:t>ПМ.02</w:t>
      </w:r>
      <w:r w:rsidR="00B43946" w:rsidRPr="0096069A">
        <w:rPr>
          <w:rFonts w:ascii="Times New Roman" w:hAnsi="Times New Roman"/>
          <w:b/>
          <w:sz w:val="24"/>
          <w:szCs w:val="24"/>
        </w:rPr>
        <w:t xml:space="preserve">. </w:t>
      </w:r>
      <w:r w:rsidR="007879D5" w:rsidRPr="0096069A">
        <w:rPr>
          <w:rFonts w:ascii="Times New Roman" w:hAnsi="Times New Roman"/>
          <w:sz w:val="24"/>
          <w:szCs w:val="24"/>
        </w:rPr>
        <w:t>Ведение бу</w:t>
      </w:r>
      <w:r w:rsidR="00AF5BB7" w:rsidRPr="0096069A">
        <w:rPr>
          <w:rFonts w:ascii="Times New Roman" w:hAnsi="Times New Roman"/>
          <w:sz w:val="24"/>
          <w:szCs w:val="24"/>
        </w:rPr>
        <w:t>хгалтерского учета источников формирования имущества, выполнение работ по инвентаризации имущества и финансовых обязательств</w:t>
      </w:r>
      <w:r w:rsidR="00B43946" w:rsidRPr="0096069A">
        <w:rPr>
          <w:rFonts w:ascii="Times New Roman" w:hAnsi="Times New Roman"/>
          <w:sz w:val="24"/>
          <w:szCs w:val="24"/>
        </w:rPr>
        <w:t xml:space="preserve"> организации.</w:t>
      </w:r>
    </w:p>
    <w:p w:rsidR="00B43946" w:rsidRPr="0096069A" w:rsidRDefault="00732F24" w:rsidP="00B12853">
      <w:pPr>
        <w:pStyle w:val="a6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96069A">
        <w:rPr>
          <w:rFonts w:ascii="Times New Roman" w:hAnsi="Times New Roman"/>
          <w:b/>
          <w:sz w:val="24"/>
          <w:szCs w:val="24"/>
        </w:rPr>
        <w:t>МДК.02.1.</w:t>
      </w:r>
      <w:r w:rsidR="00B43946" w:rsidRPr="0096069A">
        <w:rPr>
          <w:rFonts w:ascii="Times New Roman" w:hAnsi="Times New Roman"/>
          <w:sz w:val="24"/>
          <w:szCs w:val="24"/>
        </w:rPr>
        <w:t xml:space="preserve">Практические основы бухгалтерского учета источников формирования </w:t>
      </w:r>
      <w:r w:rsidR="00522D79" w:rsidRPr="0096069A">
        <w:rPr>
          <w:rFonts w:ascii="Times New Roman" w:hAnsi="Times New Roman"/>
          <w:sz w:val="24"/>
          <w:szCs w:val="24"/>
        </w:rPr>
        <w:t xml:space="preserve">                    </w:t>
      </w:r>
      <w:r w:rsidR="00B43946" w:rsidRPr="0096069A">
        <w:rPr>
          <w:rFonts w:ascii="Times New Roman" w:hAnsi="Times New Roman"/>
          <w:sz w:val="24"/>
          <w:szCs w:val="24"/>
        </w:rPr>
        <w:t>имущества организации.</w:t>
      </w:r>
    </w:p>
    <w:p w:rsidR="00732F24" w:rsidRDefault="00732F24" w:rsidP="00B12853">
      <w:pPr>
        <w:pStyle w:val="a6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96069A">
        <w:rPr>
          <w:rFonts w:ascii="Times New Roman" w:hAnsi="Times New Roman"/>
          <w:b/>
          <w:sz w:val="24"/>
          <w:szCs w:val="24"/>
        </w:rPr>
        <w:t>МДК.02.2</w:t>
      </w:r>
      <w:r w:rsidRPr="0096069A">
        <w:rPr>
          <w:rFonts w:ascii="Times New Roman" w:hAnsi="Times New Roman"/>
          <w:sz w:val="24"/>
          <w:szCs w:val="24"/>
        </w:rPr>
        <w:t xml:space="preserve"> Бухгалтерская технология проведения и оформления инвентаризации.</w:t>
      </w:r>
    </w:p>
    <w:p w:rsidR="00866770" w:rsidRPr="00866770" w:rsidRDefault="008548CC" w:rsidP="00866770">
      <w:pPr>
        <w:pStyle w:val="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866770">
        <w:rPr>
          <w:sz w:val="24"/>
          <w:szCs w:val="24"/>
        </w:rPr>
        <w:t>Учебная практика по профессиональным модулям ПМ.01, ПМ.02 напр</w:t>
      </w:r>
      <w:r w:rsidR="00866770" w:rsidRPr="00866770">
        <w:rPr>
          <w:sz w:val="24"/>
          <w:szCs w:val="24"/>
        </w:rPr>
        <w:t>а</w:t>
      </w:r>
      <w:r w:rsidRPr="00866770">
        <w:rPr>
          <w:sz w:val="24"/>
          <w:szCs w:val="24"/>
        </w:rPr>
        <w:t>влена на ос</w:t>
      </w:r>
      <w:r w:rsidR="00866770" w:rsidRPr="00866770">
        <w:rPr>
          <w:color w:val="000000"/>
          <w:sz w:val="24"/>
          <w:szCs w:val="24"/>
        </w:rPr>
        <w:t xml:space="preserve"> освоение студентами основных видов профессиональной деятельности по специальности «Экономика и бухгалтерский учет (по отраслям)», формирование общих и профессиональных компетенций, а также приобретение студентами необходимых умений и опыта практической работы.</w:t>
      </w:r>
    </w:p>
    <w:p w:rsidR="00866770" w:rsidRDefault="00866770" w:rsidP="00866770">
      <w:pPr>
        <w:pStyle w:val="1"/>
        <w:shd w:val="clear" w:color="auto" w:fill="auto"/>
        <w:spacing w:line="276" w:lineRule="auto"/>
        <w:ind w:firstLine="709"/>
        <w:rPr>
          <w:color w:val="000000"/>
          <w:sz w:val="24"/>
          <w:szCs w:val="24"/>
        </w:rPr>
      </w:pPr>
      <w:r w:rsidRPr="00866770">
        <w:rPr>
          <w:color w:val="000000"/>
          <w:sz w:val="24"/>
          <w:szCs w:val="24"/>
        </w:rPr>
        <w:t>В результате освоения программы учебной практики студенты овладевают методами классификации документов, оформления документации в соответствии с нормативной базой, в т.ч. с использованием информационной технологией, основными правилами ведения бухгалтерского учета имущества, источников образования имущества организации, инвентаризации имущества и финансовых обязательств организации. Практика включает в себя практические задания по трем дисциплинам: МДК.01.1., МДК.02.1.,МДК.02.2.</w:t>
      </w:r>
    </w:p>
    <w:p w:rsidR="00923810" w:rsidRDefault="00923810" w:rsidP="00923810">
      <w:pPr>
        <w:pStyle w:val="a6"/>
        <w:tabs>
          <w:tab w:val="left" w:pos="93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32A92">
        <w:rPr>
          <w:rFonts w:ascii="Times New Roman" w:hAnsi="Times New Roman"/>
          <w:sz w:val="24"/>
          <w:szCs w:val="24"/>
        </w:rPr>
        <w:t>В результате выполнения каждого практического модуля студент получает следующие баллы: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51"/>
        <w:gridCol w:w="794"/>
        <w:gridCol w:w="989"/>
        <w:gridCol w:w="990"/>
        <w:gridCol w:w="991"/>
        <w:gridCol w:w="991"/>
        <w:gridCol w:w="991"/>
        <w:gridCol w:w="1023"/>
      </w:tblGrid>
      <w:tr w:rsidR="00923810" w:rsidRPr="00DA52CF" w:rsidTr="0018299A">
        <w:tc>
          <w:tcPr>
            <w:tcW w:w="1951" w:type="dxa"/>
            <w:vMerge w:val="restart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 xml:space="preserve">Название модуля </w:t>
            </w:r>
          </w:p>
        </w:tc>
        <w:tc>
          <w:tcPr>
            <w:tcW w:w="6597" w:type="dxa"/>
            <w:gridSpan w:val="7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Задания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Итог</w:t>
            </w:r>
          </w:p>
        </w:tc>
      </w:tr>
      <w:tr w:rsidR="00923810" w:rsidRPr="00DA52CF" w:rsidTr="0018299A">
        <w:tc>
          <w:tcPr>
            <w:tcW w:w="1951" w:type="dxa"/>
            <w:vMerge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7</w:t>
            </w:r>
          </w:p>
        </w:tc>
        <w:tc>
          <w:tcPr>
            <w:tcW w:w="1023" w:type="dxa"/>
            <w:vMerge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810" w:rsidRPr="00DA52CF" w:rsidTr="0018299A">
        <w:tc>
          <w:tcPr>
            <w:tcW w:w="1951" w:type="dxa"/>
            <w:shd w:val="clear" w:color="auto" w:fill="auto"/>
          </w:tcPr>
          <w:p w:rsidR="00923810" w:rsidRPr="00DA52CF" w:rsidRDefault="00923810" w:rsidP="00AB4B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МДК.0</w:t>
            </w:r>
            <w:r w:rsidR="00AB4B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851" w:type="dxa"/>
            <w:shd w:val="clear" w:color="auto" w:fill="auto"/>
          </w:tcPr>
          <w:p w:rsidR="00923810" w:rsidRPr="00DA52CF" w:rsidRDefault="00AB4B73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923810" w:rsidRPr="00DA52CF" w:rsidRDefault="00AB4B73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923810" w:rsidRPr="00DA52CF" w:rsidRDefault="00AB4B73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923810" w:rsidRPr="00DA52CF" w:rsidRDefault="00AB4B73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923810" w:rsidRPr="00DA52CF" w:rsidRDefault="00923810" w:rsidP="00AB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4B73">
              <w:rPr>
                <w:rFonts w:ascii="Times New Roman" w:hAnsi="Times New Roman"/>
              </w:rPr>
              <w:t>5</w:t>
            </w:r>
          </w:p>
        </w:tc>
      </w:tr>
      <w:tr w:rsidR="00923810" w:rsidRPr="00DA52CF" w:rsidTr="0018299A">
        <w:tc>
          <w:tcPr>
            <w:tcW w:w="1951" w:type="dxa"/>
            <w:shd w:val="clear" w:color="auto" w:fill="auto"/>
          </w:tcPr>
          <w:p w:rsidR="00923810" w:rsidRPr="00DA52CF" w:rsidRDefault="00923810" w:rsidP="00AB4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AB4B73">
              <w:rPr>
                <w:rFonts w:ascii="Times New Roman" w:hAnsi="Times New Roman"/>
                <w:sz w:val="24"/>
                <w:szCs w:val="24"/>
              </w:rPr>
              <w:t>МДК.0</w:t>
            </w:r>
            <w:r w:rsidR="00AB4B73">
              <w:rPr>
                <w:rFonts w:ascii="Times New Roman" w:hAnsi="Times New Roman"/>
                <w:sz w:val="24"/>
                <w:szCs w:val="24"/>
              </w:rPr>
              <w:t>2</w:t>
            </w:r>
            <w:r w:rsidRPr="00AB4B7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51" w:type="dxa"/>
            <w:shd w:val="clear" w:color="auto" w:fill="auto"/>
          </w:tcPr>
          <w:p w:rsidR="00923810" w:rsidRPr="00DA52CF" w:rsidRDefault="00AB4B73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923810" w:rsidRPr="00DA52CF" w:rsidRDefault="00AB4B73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923810" w:rsidRPr="00DA52CF" w:rsidRDefault="00AB4B73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923810" w:rsidRPr="00DA52CF" w:rsidRDefault="00AB4B73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923810" w:rsidRPr="00DA52CF" w:rsidTr="0018299A">
        <w:tc>
          <w:tcPr>
            <w:tcW w:w="1951" w:type="dxa"/>
            <w:shd w:val="clear" w:color="auto" w:fill="auto"/>
          </w:tcPr>
          <w:p w:rsidR="00923810" w:rsidRPr="00DA52CF" w:rsidRDefault="00923810" w:rsidP="00AB4B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МДК.0</w:t>
            </w:r>
            <w:r w:rsidR="00AB4B7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923810" w:rsidRPr="00DA52CF" w:rsidRDefault="00AB4B73" w:rsidP="00AB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923810" w:rsidRPr="00DA52CF" w:rsidRDefault="00AB4B73" w:rsidP="00AB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923810" w:rsidRPr="00DA52CF" w:rsidRDefault="00AB4B73" w:rsidP="00AB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923810" w:rsidRPr="00DA52CF" w:rsidRDefault="00AB4B73" w:rsidP="00AB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923810" w:rsidRPr="00DA52CF" w:rsidRDefault="00AB4B73" w:rsidP="00AB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923810" w:rsidRPr="00DA52CF" w:rsidRDefault="00AB4B73" w:rsidP="00AB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923810" w:rsidRPr="00DA52CF" w:rsidRDefault="00AB4B73" w:rsidP="00AB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923810" w:rsidRPr="00DA52CF" w:rsidRDefault="00AB4B73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23810" w:rsidRPr="00DA52CF" w:rsidTr="0018299A">
        <w:tc>
          <w:tcPr>
            <w:tcW w:w="195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810" w:rsidRPr="00DA52CF" w:rsidTr="0018299A">
        <w:tc>
          <w:tcPr>
            <w:tcW w:w="195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  <w:r w:rsidRPr="00DA52CF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923810" w:rsidRPr="00DA52CF" w:rsidRDefault="00923810" w:rsidP="0018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923810" w:rsidRPr="00763471" w:rsidRDefault="00923810" w:rsidP="00A65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471">
        <w:rPr>
          <w:rFonts w:ascii="Times New Roman" w:hAnsi="Times New Roman"/>
          <w:sz w:val="24"/>
          <w:szCs w:val="24"/>
        </w:rPr>
        <w:t>Общая оценка осуществляется на основе следующей шкалы:</w:t>
      </w:r>
    </w:p>
    <w:p w:rsidR="00923810" w:rsidRPr="00763471" w:rsidRDefault="00923810" w:rsidP="00A65910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3471">
        <w:rPr>
          <w:rFonts w:ascii="Times New Roman" w:hAnsi="Times New Roman"/>
          <w:sz w:val="24"/>
          <w:szCs w:val="24"/>
        </w:rPr>
        <w:t>100% - 85% - отлично</w:t>
      </w:r>
    </w:p>
    <w:p w:rsidR="00923810" w:rsidRPr="00763471" w:rsidRDefault="00923810" w:rsidP="00A65910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3471">
        <w:rPr>
          <w:rFonts w:ascii="Times New Roman" w:hAnsi="Times New Roman"/>
          <w:sz w:val="24"/>
          <w:szCs w:val="24"/>
        </w:rPr>
        <w:t xml:space="preserve">84% - 69% - хорошо </w:t>
      </w:r>
    </w:p>
    <w:p w:rsidR="00923810" w:rsidRPr="00763471" w:rsidRDefault="00923810" w:rsidP="00A65910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3471">
        <w:rPr>
          <w:rFonts w:ascii="Times New Roman" w:hAnsi="Times New Roman"/>
          <w:sz w:val="24"/>
          <w:szCs w:val="24"/>
        </w:rPr>
        <w:t>68% - 55% - удовлетворительно</w:t>
      </w:r>
    </w:p>
    <w:p w:rsidR="00923810" w:rsidRDefault="00923810" w:rsidP="00A65910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3471">
        <w:rPr>
          <w:rFonts w:ascii="Times New Roman" w:hAnsi="Times New Roman"/>
          <w:sz w:val="24"/>
          <w:szCs w:val="24"/>
        </w:rPr>
        <w:t>менее 55% - неудовлетворительно</w:t>
      </w:r>
    </w:p>
    <w:p w:rsidR="00FD171A" w:rsidRPr="00923810" w:rsidRDefault="00FD171A" w:rsidP="00A65910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i/>
        </w:rPr>
      </w:pPr>
      <w:r w:rsidRPr="00CE0A78">
        <w:rPr>
          <w:b/>
        </w:rPr>
        <w:t>Цели учебной практики</w:t>
      </w:r>
      <w:r>
        <w:t xml:space="preserve"> </w:t>
      </w:r>
    </w:p>
    <w:p w:rsidR="00FD171A" w:rsidRDefault="00FD171A" w:rsidP="00A65910">
      <w:pPr>
        <w:pStyle w:val="a3"/>
        <w:spacing w:after="0" w:line="276" w:lineRule="auto"/>
        <w:jc w:val="both"/>
        <w:rPr>
          <w:i/>
        </w:rPr>
      </w:pPr>
      <w:r>
        <w:rPr>
          <w:i/>
        </w:rPr>
        <w:t>Учебная практика студентов является важнейшим элементом учебного процесса и проводится с целью закрепления и углубления теоретических знаний, а также углубления навыков организации учетной, счетно-аналитической и информационной работы.</w:t>
      </w:r>
    </w:p>
    <w:p w:rsidR="00A65910" w:rsidRDefault="00A65910" w:rsidP="00A65910">
      <w:pPr>
        <w:pStyle w:val="a3"/>
        <w:spacing w:after="0" w:line="276" w:lineRule="auto"/>
        <w:jc w:val="both"/>
        <w:rPr>
          <w:i/>
        </w:rPr>
      </w:pPr>
    </w:p>
    <w:p w:rsidR="00A65910" w:rsidRPr="00A34199" w:rsidRDefault="00A65910" w:rsidP="00BA1BF3">
      <w:pPr>
        <w:pStyle w:val="a3"/>
        <w:spacing w:after="0" w:line="276" w:lineRule="auto"/>
        <w:jc w:val="both"/>
        <w:rPr>
          <w:i/>
        </w:rPr>
      </w:pPr>
    </w:p>
    <w:p w:rsidR="00FD171A" w:rsidRPr="00A34199" w:rsidRDefault="00FD171A" w:rsidP="00BA1BF3">
      <w:pPr>
        <w:pStyle w:val="a3"/>
        <w:numPr>
          <w:ilvl w:val="0"/>
          <w:numId w:val="3"/>
        </w:numPr>
        <w:spacing w:after="0" w:line="276" w:lineRule="auto"/>
        <w:ind w:left="0"/>
        <w:jc w:val="both"/>
      </w:pPr>
      <w:r>
        <w:rPr>
          <w:b/>
        </w:rPr>
        <w:lastRenderedPageBreak/>
        <w:t xml:space="preserve">Задачи  практики </w:t>
      </w:r>
    </w:p>
    <w:p w:rsidR="00FD171A" w:rsidRDefault="00FD171A" w:rsidP="00BA1BF3">
      <w:pPr>
        <w:pStyle w:val="a3"/>
        <w:spacing w:after="0" w:line="276" w:lineRule="auto"/>
        <w:jc w:val="both"/>
        <w:rPr>
          <w:i/>
        </w:rPr>
      </w:pPr>
      <w:r>
        <w:rPr>
          <w:i/>
        </w:rPr>
        <w:t>Основными задачами практики являются:</w:t>
      </w:r>
    </w:p>
    <w:p w:rsidR="00636EEC" w:rsidRPr="00B060BF" w:rsidRDefault="00636EEC" w:rsidP="00BA1BF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60BF">
        <w:rPr>
          <w:rFonts w:ascii="Times New Roman" w:hAnsi="Times New Roman"/>
          <w:sz w:val="24"/>
          <w:szCs w:val="24"/>
        </w:rPr>
        <w:t>у</w:t>
      </w:r>
      <w:r w:rsidR="00351C53" w:rsidRPr="00B060BF">
        <w:rPr>
          <w:rFonts w:ascii="Times New Roman" w:hAnsi="Times New Roman"/>
          <w:sz w:val="24"/>
          <w:szCs w:val="24"/>
        </w:rPr>
        <w:t xml:space="preserve">глубление </w:t>
      </w:r>
      <w:r w:rsidRPr="00B060BF">
        <w:rPr>
          <w:rFonts w:ascii="Times New Roman" w:hAnsi="Times New Roman"/>
          <w:sz w:val="24"/>
          <w:szCs w:val="24"/>
        </w:rPr>
        <w:t xml:space="preserve">полученных теоретических знаний по учету имущества организации,  </w:t>
      </w:r>
    </w:p>
    <w:p w:rsidR="00636EEC" w:rsidRPr="00B060BF" w:rsidRDefault="00636EEC" w:rsidP="00BA1BF3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B060BF">
        <w:rPr>
          <w:rFonts w:ascii="Times New Roman" w:hAnsi="Times New Roman"/>
          <w:sz w:val="24"/>
          <w:szCs w:val="24"/>
        </w:rPr>
        <w:t xml:space="preserve">источников формирования имущества, технологии проведения и оформления </w:t>
      </w:r>
    </w:p>
    <w:p w:rsidR="002477D8" w:rsidRPr="00B060BF" w:rsidRDefault="00636EEC" w:rsidP="00BA1BF3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B060BF">
        <w:rPr>
          <w:rFonts w:ascii="Times New Roman" w:hAnsi="Times New Roman"/>
          <w:sz w:val="24"/>
          <w:szCs w:val="24"/>
        </w:rPr>
        <w:t>инвентаризации;</w:t>
      </w:r>
    </w:p>
    <w:p w:rsidR="00CC48C7" w:rsidRPr="00B060BF" w:rsidRDefault="00CC48C7" w:rsidP="00BA1BF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60BF">
        <w:rPr>
          <w:rFonts w:ascii="Times New Roman" w:hAnsi="Times New Roman"/>
          <w:sz w:val="24"/>
          <w:szCs w:val="24"/>
        </w:rPr>
        <w:t xml:space="preserve">овладение методами классификации хозяйственных операций и отражения </w:t>
      </w:r>
    </w:p>
    <w:p w:rsidR="00CC48C7" w:rsidRPr="00B060BF" w:rsidRDefault="00CC48C7" w:rsidP="00BA1BF3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B060BF">
        <w:rPr>
          <w:rFonts w:ascii="Times New Roman" w:hAnsi="Times New Roman"/>
          <w:sz w:val="24"/>
          <w:szCs w:val="24"/>
        </w:rPr>
        <w:t>хозяйственных операций на счетах бухгалтерского учета;</w:t>
      </w:r>
    </w:p>
    <w:p w:rsidR="002F3B43" w:rsidRPr="00B060BF" w:rsidRDefault="002F3B43" w:rsidP="00BA1BF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60BF">
        <w:rPr>
          <w:rFonts w:ascii="Times New Roman" w:hAnsi="Times New Roman"/>
          <w:sz w:val="24"/>
          <w:szCs w:val="24"/>
        </w:rPr>
        <w:t xml:space="preserve">освоение методологических основ проведения и оформления инвентаризации, </w:t>
      </w:r>
    </w:p>
    <w:p w:rsidR="00732FE1" w:rsidRDefault="002F3B43" w:rsidP="00BA1BF3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B060BF">
        <w:rPr>
          <w:rFonts w:ascii="Times New Roman" w:hAnsi="Times New Roman"/>
          <w:sz w:val="24"/>
          <w:szCs w:val="24"/>
        </w:rPr>
        <w:t>отражение ее результатов в бухгалтерском учете.</w:t>
      </w:r>
    </w:p>
    <w:p w:rsidR="0012614F" w:rsidRPr="00732FE1" w:rsidRDefault="0012614F" w:rsidP="00BA1BF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FE1">
        <w:rPr>
          <w:rFonts w:ascii="Times New Roman" w:hAnsi="Times New Roman"/>
          <w:b/>
          <w:sz w:val="24"/>
          <w:szCs w:val="24"/>
        </w:rPr>
        <w:t>Руководство практикой. Обязанности руководителя практики и студента-практиканта.</w:t>
      </w:r>
    </w:p>
    <w:p w:rsidR="0012614F" w:rsidRPr="00322358" w:rsidRDefault="0012614F" w:rsidP="00BA1BF3">
      <w:pPr>
        <w:pStyle w:val="a6"/>
        <w:ind w:left="0"/>
        <w:rPr>
          <w:rFonts w:ascii="Times New Roman" w:hAnsi="Times New Roman"/>
          <w:i/>
          <w:sz w:val="24"/>
          <w:szCs w:val="24"/>
        </w:rPr>
      </w:pPr>
      <w:r w:rsidRPr="00322358">
        <w:rPr>
          <w:rFonts w:ascii="Times New Roman" w:hAnsi="Times New Roman"/>
          <w:i/>
          <w:sz w:val="24"/>
          <w:szCs w:val="24"/>
        </w:rPr>
        <w:t>Руководитель практики от кафедры обязан:</w:t>
      </w:r>
    </w:p>
    <w:p w:rsidR="0012614F" w:rsidRPr="00C64A08" w:rsidRDefault="0012614F" w:rsidP="00BA1BF3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C64A08">
        <w:rPr>
          <w:rFonts w:ascii="Times New Roman" w:hAnsi="Times New Roman"/>
          <w:i/>
          <w:sz w:val="24"/>
          <w:szCs w:val="24"/>
        </w:rPr>
        <w:t>проводить практические занятия в соответствии с программой практики;</w:t>
      </w:r>
    </w:p>
    <w:p w:rsidR="0012614F" w:rsidRPr="00C64A08" w:rsidRDefault="0012614F" w:rsidP="00BA1BF3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C64A08">
        <w:rPr>
          <w:rFonts w:ascii="Times New Roman" w:hAnsi="Times New Roman"/>
          <w:i/>
          <w:sz w:val="24"/>
          <w:szCs w:val="24"/>
        </w:rPr>
        <w:t xml:space="preserve">проверять качество работы, выполненной студентами; </w:t>
      </w:r>
    </w:p>
    <w:p w:rsidR="0012614F" w:rsidRPr="00C64A08" w:rsidRDefault="0012614F" w:rsidP="00BA1BF3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C64A08">
        <w:rPr>
          <w:rFonts w:ascii="Times New Roman" w:hAnsi="Times New Roman"/>
          <w:i/>
          <w:sz w:val="24"/>
          <w:szCs w:val="24"/>
        </w:rPr>
        <w:t>оказывать методическую помощь студентам при выполнении ими задани</w:t>
      </w:r>
      <w:r>
        <w:rPr>
          <w:rFonts w:ascii="Times New Roman" w:hAnsi="Times New Roman"/>
          <w:i/>
          <w:sz w:val="24"/>
          <w:szCs w:val="24"/>
        </w:rPr>
        <w:t>й</w:t>
      </w:r>
      <w:r w:rsidRPr="00C64A08">
        <w:rPr>
          <w:rFonts w:ascii="Times New Roman" w:hAnsi="Times New Roman"/>
          <w:i/>
          <w:sz w:val="24"/>
          <w:szCs w:val="24"/>
        </w:rPr>
        <w:t xml:space="preserve"> по практике;</w:t>
      </w:r>
    </w:p>
    <w:p w:rsidR="0012614F" w:rsidRPr="00C64A08" w:rsidRDefault="0012614F" w:rsidP="00BA1BF3">
      <w:pPr>
        <w:pStyle w:val="a6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C64A08">
        <w:rPr>
          <w:rFonts w:ascii="Times New Roman" w:hAnsi="Times New Roman"/>
          <w:i/>
          <w:sz w:val="24"/>
          <w:szCs w:val="24"/>
        </w:rPr>
        <w:t>осуществлять консультирование студентов по вопросам практики, по ведению дневников и обработке материалов к отчету по практике.</w:t>
      </w:r>
    </w:p>
    <w:p w:rsidR="0012614F" w:rsidRPr="00322358" w:rsidRDefault="0012614F" w:rsidP="00BA1BF3">
      <w:pPr>
        <w:pStyle w:val="a6"/>
        <w:ind w:left="0"/>
        <w:rPr>
          <w:rFonts w:ascii="Times New Roman" w:hAnsi="Times New Roman"/>
          <w:i/>
          <w:sz w:val="24"/>
          <w:szCs w:val="24"/>
        </w:rPr>
      </w:pPr>
      <w:r w:rsidRPr="00322358">
        <w:rPr>
          <w:rFonts w:ascii="Times New Roman" w:hAnsi="Times New Roman"/>
          <w:i/>
          <w:sz w:val="24"/>
          <w:szCs w:val="24"/>
        </w:rPr>
        <w:t>Обязанности студента-практиканта:</w:t>
      </w:r>
    </w:p>
    <w:p w:rsidR="0012614F" w:rsidRPr="00C64A08" w:rsidRDefault="0012614F" w:rsidP="00BA1BF3">
      <w:pPr>
        <w:pStyle w:val="a6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C64A08">
        <w:rPr>
          <w:rFonts w:ascii="Times New Roman" w:hAnsi="Times New Roman"/>
          <w:i/>
          <w:sz w:val="24"/>
          <w:szCs w:val="24"/>
        </w:rPr>
        <w:t>являться на место практики точно в установленный срок;</w:t>
      </w:r>
    </w:p>
    <w:p w:rsidR="0012614F" w:rsidRPr="00C64A08" w:rsidRDefault="0012614F" w:rsidP="00BA1BF3">
      <w:pPr>
        <w:pStyle w:val="a6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C64A08">
        <w:rPr>
          <w:rFonts w:ascii="Times New Roman" w:hAnsi="Times New Roman"/>
          <w:i/>
          <w:sz w:val="24"/>
          <w:szCs w:val="24"/>
        </w:rPr>
        <w:t xml:space="preserve">полностью </w:t>
      </w:r>
      <w:r w:rsidR="00B517D3">
        <w:rPr>
          <w:rFonts w:ascii="Times New Roman" w:hAnsi="Times New Roman"/>
          <w:i/>
          <w:sz w:val="24"/>
          <w:szCs w:val="24"/>
        </w:rPr>
        <w:t xml:space="preserve">соблюдать </w:t>
      </w:r>
      <w:r w:rsidRPr="00C64A08">
        <w:rPr>
          <w:rFonts w:ascii="Times New Roman" w:hAnsi="Times New Roman"/>
          <w:i/>
          <w:sz w:val="24"/>
          <w:szCs w:val="24"/>
        </w:rPr>
        <w:t>действующи</w:t>
      </w:r>
      <w:r w:rsidR="00B517D3">
        <w:rPr>
          <w:rFonts w:ascii="Times New Roman" w:hAnsi="Times New Roman"/>
          <w:i/>
          <w:sz w:val="24"/>
          <w:szCs w:val="24"/>
        </w:rPr>
        <w:t>е</w:t>
      </w:r>
      <w:r w:rsidRPr="00C64A08">
        <w:rPr>
          <w:rFonts w:ascii="Times New Roman" w:hAnsi="Times New Roman"/>
          <w:i/>
          <w:sz w:val="24"/>
          <w:szCs w:val="24"/>
        </w:rPr>
        <w:t xml:space="preserve"> в институте правила</w:t>
      </w:r>
      <w:r w:rsidR="00B517D3">
        <w:rPr>
          <w:rFonts w:ascii="Times New Roman" w:hAnsi="Times New Roman"/>
          <w:i/>
          <w:sz w:val="24"/>
          <w:szCs w:val="24"/>
        </w:rPr>
        <w:t xml:space="preserve"> </w:t>
      </w:r>
      <w:r w:rsidRPr="00C64A08">
        <w:rPr>
          <w:rFonts w:ascii="Times New Roman" w:hAnsi="Times New Roman"/>
          <w:i/>
          <w:sz w:val="24"/>
          <w:szCs w:val="24"/>
        </w:rPr>
        <w:t xml:space="preserve"> внутреннего </w:t>
      </w:r>
      <w:r w:rsidR="00B517D3">
        <w:rPr>
          <w:rFonts w:ascii="Times New Roman" w:hAnsi="Times New Roman"/>
          <w:i/>
          <w:sz w:val="24"/>
          <w:szCs w:val="24"/>
        </w:rPr>
        <w:t>трудового распорядка</w:t>
      </w:r>
      <w:r w:rsidRPr="00C64A08">
        <w:rPr>
          <w:rFonts w:ascii="Times New Roman" w:hAnsi="Times New Roman"/>
          <w:i/>
          <w:sz w:val="24"/>
          <w:szCs w:val="24"/>
        </w:rPr>
        <w:t>,</w:t>
      </w:r>
      <w:r w:rsidR="00B517D3">
        <w:rPr>
          <w:rFonts w:ascii="Times New Roman" w:hAnsi="Times New Roman"/>
          <w:i/>
          <w:sz w:val="24"/>
          <w:szCs w:val="24"/>
        </w:rPr>
        <w:t xml:space="preserve"> требования охраны труда и пожарной безопасности</w:t>
      </w:r>
      <w:r w:rsidRPr="00C64A08">
        <w:rPr>
          <w:rFonts w:ascii="Times New Roman" w:hAnsi="Times New Roman"/>
          <w:i/>
          <w:sz w:val="24"/>
          <w:szCs w:val="24"/>
        </w:rPr>
        <w:t>;</w:t>
      </w:r>
    </w:p>
    <w:p w:rsidR="0012614F" w:rsidRPr="00C64A08" w:rsidRDefault="0012614F" w:rsidP="00BA1BF3">
      <w:pPr>
        <w:pStyle w:val="a6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C64A08">
        <w:rPr>
          <w:rFonts w:ascii="Times New Roman" w:hAnsi="Times New Roman"/>
          <w:i/>
          <w:sz w:val="24"/>
          <w:szCs w:val="24"/>
        </w:rPr>
        <w:t>вести дневник по установленной форме, в котором ежедневно записывать содержание выполненной работы;</w:t>
      </w:r>
    </w:p>
    <w:p w:rsidR="0012614F" w:rsidRPr="00C64A08" w:rsidRDefault="00374F8F" w:rsidP="00BA1BF3">
      <w:pPr>
        <w:pStyle w:val="a6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полностью и </w:t>
      </w:r>
      <w:r w:rsidR="0012614F" w:rsidRPr="00C64A08">
        <w:rPr>
          <w:rFonts w:ascii="Times New Roman" w:hAnsi="Times New Roman"/>
          <w:i/>
          <w:sz w:val="24"/>
          <w:szCs w:val="24"/>
        </w:rPr>
        <w:t>качественно выполнять задания, предусмотренные программой учебной практики;</w:t>
      </w:r>
    </w:p>
    <w:p w:rsidR="0012614F" w:rsidRPr="00C64A08" w:rsidRDefault="0012614F" w:rsidP="0012614F">
      <w:pPr>
        <w:pStyle w:val="a6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C64A08">
        <w:rPr>
          <w:rFonts w:ascii="Times New Roman" w:hAnsi="Times New Roman"/>
          <w:i/>
          <w:sz w:val="24"/>
          <w:szCs w:val="24"/>
        </w:rPr>
        <w:t>представить и защитить отчет по практике в срок, установленный</w:t>
      </w:r>
      <w:r w:rsidR="00CE78ED">
        <w:rPr>
          <w:rFonts w:ascii="Times New Roman" w:hAnsi="Times New Roman"/>
          <w:i/>
          <w:sz w:val="24"/>
          <w:szCs w:val="24"/>
        </w:rPr>
        <w:t xml:space="preserve"> кафедрой</w:t>
      </w:r>
      <w:r w:rsidRPr="00C64A08">
        <w:rPr>
          <w:rFonts w:ascii="Times New Roman" w:hAnsi="Times New Roman"/>
          <w:i/>
          <w:sz w:val="24"/>
          <w:szCs w:val="24"/>
        </w:rPr>
        <w:t>.</w:t>
      </w:r>
    </w:p>
    <w:p w:rsidR="006B7643" w:rsidRDefault="006B7643" w:rsidP="0074159C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Составление отчета по практике</w:t>
      </w:r>
    </w:p>
    <w:p w:rsidR="006B7643" w:rsidRPr="00A4751D" w:rsidRDefault="00303B58" w:rsidP="00303B58">
      <w:pPr>
        <w:pStyle w:val="a3"/>
        <w:ind w:left="720"/>
        <w:jc w:val="both"/>
        <w:rPr>
          <w:i/>
        </w:rPr>
      </w:pPr>
      <w:r>
        <w:rPr>
          <w:i/>
        </w:rPr>
        <w:t xml:space="preserve">      </w:t>
      </w:r>
      <w:r w:rsidR="00CE178F">
        <w:rPr>
          <w:i/>
        </w:rPr>
        <w:t xml:space="preserve"> </w:t>
      </w:r>
      <w:r w:rsidR="006B7643" w:rsidRPr="00A4751D">
        <w:rPr>
          <w:i/>
        </w:rPr>
        <w:t>По завершени</w:t>
      </w:r>
      <w:r>
        <w:rPr>
          <w:i/>
        </w:rPr>
        <w:t>и</w:t>
      </w:r>
      <w:r w:rsidR="006B7643" w:rsidRPr="00A4751D">
        <w:rPr>
          <w:i/>
        </w:rPr>
        <w:t xml:space="preserve"> учебной практики студент составляет отчет о ее прохождении. Отчет </w:t>
      </w:r>
      <w:r w:rsidR="00707B64">
        <w:rPr>
          <w:i/>
        </w:rPr>
        <w:t xml:space="preserve">выполняется в соответствии с заданиями на практику и </w:t>
      </w:r>
      <w:r w:rsidR="006B7643" w:rsidRPr="00A4751D">
        <w:rPr>
          <w:i/>
        </w:rPr>
        <w:t>представляется для проверки руководителю</w:t>
      </w:r>
      <w:r w:rsidR="00472706">
        <w:rPr>
          <w:i/>
        </w:rPr>
        <w:t xml:space="preserve"> практики </w:t>
      </w:r>
      <w:r w:rsidR="006B7643" w:rsidRPr="00A4751D">
        <w:rPr>
          <w:i/>
        </w:rPr>
        <w:t xml:space="preserve"> – преподавателю кафедры БУАиА. </w:t>
      </w:r>
    </w:p>
    <w:p w:rsidR="006B7643" w:rsidRPr="00A4751D" w:rsidRDefault="00CE178F" w:rsidP="00CE178F">
      <w:pPr>
        <w:pStyle w:val="a3"/>
        <w:ind w:left="720"/>
        <w:jc w:val="both"/>
        <w:rPr>
          <w:i/>
        </w:rPr>
      </w:pPr>
      <w:r>
        <w:rPr>
          <w:i/>
        </w:rPr>
        <w:t xml:space="preserve">      </w:t>
      </w:r>
      <w:r w:rsidR="006B7643" w:rsidRPr="00A4751D">
        <w:rPr>
          <w:i/>
        </w:rPr>
        <w:t>К оформлению отчета предъявляются общепринятые требования: оставляются поля слева 35 мм, справа 10 мм, сверху 20 мм, снизу 19 мм. Написание текста отчета начинается со страницы 3 (1-я страница – титульный лист, 2-я - содержание). Текст отчета выполняется 14 шрифтом через 1,5 интервала. Каждый раздел отчета нумеруется. Название раздела отделяется от текста пробелом. Образец заполнения титульного листа отчета приведен в приложении 1.</w:t>
      </w:r>
    </w:p>
    <w:p w:rsidR="006B7643" w:rsidRPr="00A4751D" w:rsidRDefault="00D03CBF" w:rsidP="00D03CBF">
      <w:pPr>
        <w:pStyle w:val="a3"/>
        <w:jc w:val="both"/>
        <w:rPr>
          <w:i/>
        </w:rPr>
      </w:pPr>
      <w:r>
        <w:rPr>
          <w:i/>
        </w:rPr>
        <w:t xml:space="preserve">                  </w:t>
      </w:r>
      <w:r w:rsidR="006B7643" w:rsidRPr="00A4751D">
        <w:rPr>
          <w:i/>
        </w:rPr>
        <w:t>К отчету о практике прилагаются:</w:t>
      </w:r>
    </w:p>
    <w:p w:rsidR="006B7643" w:rsidRPr="00A4751D" w:rsidRDefault="006B7643" w:rsidP="006B7643">
      <w:pPr>
        <w:pStyle w:val="a3"/>
        <w:numPr>
          <w:ilvl w:val="0"/>
          <w:numId w:val="7"/>
        </w:numPr>
        <w:ind w:left="1276" w:hanging="283"/>
        <w:jc w:val="both"/>
        <w:rPr>
          <w:i/>
        </w:rPr>
      </w:pPr>
      <w:r w:rsidRPr="00A4751D">
        <w:rPr>
          <w:i/>
        </w:rPr>
        <w:t>дневник прохождения учебной практики;</w:t>
      </w:r>
    </w:p>
    <w:p w:rsidR="006B7643" w:rsidRPr="00A4751D" w:rsidRDefault="006B7643" w:rsidP="006B7643">
      <w:pPr>
        <w:pStyle w:val="a3"/>
        <w:numPr>
          <w:ilvl w:val="0"/>
          <w:numId w:val="7"/>
        </w:numPr>
        <w:ind w:left="1276" w:hanging="283"/>
        <w:jc w:val="both"/>
        <w:rPr>
          <w:i/>
        </w:rPr>
      </w:pPr>
      <w:r w:rsidRPr="00A4751D">
        <w:rPr>
          <w:i/>
        </w:rPr>
        <w:t>характеристика, содержащая оценку качества работы студента и его отношения к своим обязанностям, подписанная руководителем практики;</w:t>
      </w:r>
    </w:p>
    <w:p w:rsidR="006B7643" w:rsidRPr="00A4751D" w:rsidRDefault="006B7643" w:rsidP="006B7643">
      <w:pPr>
        <w:pStyle w:val="a3"/>
        <w:numPr>
          <w:ilvl w:val="0"/>
          <w:numId w:val="7"/>
        </w:numPr>
        <w:ind w:left="1276" w:hanging="283"/>
        <w:jc w:val="both"/>
        <w:rPr>
          <w:i/>
        </w:rPr>
      </w:pPr>
      <w:r w:rsidRPr="00A4751D">
        <w:rPr>
          <w:i/>
        </w:rPr>
        <w:t>приложения (первичные документы, ведомости, таблицы, расчеты и т.п.)</w:t>
      </w:r>
    </w:p>
    <w:p w:rsidR="004F3840" w:rsidRDefault="004F3840" w:rsidP="004F3840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 xml:space="preserve">Место практики   </w:t>
      </w:r>
    </w:p>
    <w:p w:rsidR="006E6133" w:rsidRDefault="004F3840" w:rsidP="004F3840">
      <w:pPr>
        <w:pStyle w:val="a3"/>
        <w:ind w:left="360"/>
        <w:jc w:val="both"/>
        <w:rPr>
          <w:i/>
        </w:rPr>
      </w:pPr>
      <w:r w:rsidRPr="00C2241D">
        <w:rPr>
          <w:i/>
        </w:rPr>
        <w:t>Учебная фирма кафедры Бухгалтерского учета, анализа и аудита</w:t>
      </w:r>
      <w:r>
        <w:rPr>
          <w:i/>
        </w:rPr>
        <w:t>, компьютерные аудитории института.</w:t>
      </w:r>
    </w:p>
    <w:p w:rsidR="00882705" w:rsidRPr="007C45CD" w:rsidRDefault="00882705" w:rsidP="00882705">
      <w:pPr>
        <w:pStyle w:val="a3"/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 xml:space="preserve">Формы проведения практики </w:t>
      </w:r>
    </w:p>
    <w:p w:rsidR="00882705" w:rsidRDefault="00882705" w:rsidP="00882705">
      <w:pPr>
        <w:pStyle w:val="a3"/>
        <w:ind w:left="360"/>
        <w:jc w:val="both"/>
        <w:rPr>
          <w:i/>
        </w:rPr>
      </w:pPr>
      <w:r w:rsidRPr="00C2241D">
        <w:rPr>
          <w:i/>
        </w:rPr>
        <w:t xml:space="preserve">Практика проводится в виде </w:t>
      </w:r>
      <w:r>
        <w:rPr>
          <w:i/>
        </w:rPr>
        <w:t>практических</w:t>
      </w:r>
      <w:r w:rsidRPr="00C2241D">
        <w:rPr>
          <w:i/>
        </w:rPr>
        <w:t xml:space="preserve"> занятий</w:t>
      </w:r>
      <w:r>
        <w:rPr>
          <w:i/>
        </w:rPr>
        <w:t>.</w:t>
      </w:r>
    </w:p>
    <w:p w:rsidR="004F3840" w:rsidRPr="002540C7" w:rsidRDefault="007E74BA" w:rsidP="00980ED7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7E74BA">
        <w:rPr>
          <w:b/>
        </w:rPr>
        <w:t xml:space="preserve">Результаты прохождения практики </w:t>
      </w:r>
    </w:p>
    <w:p w:rsidR="002540C7" w:rsidRDefault="00F53958" w:rsidP="002540C7">
      <w:pPr>
        <w:pStyle w:val="a3"/>
        <w:jc w:val="both"/>
      </w:pPr>
      <w:r>
        <w:t xml:space="preserve">В результате прохождения учебной практики студенты </w:t>
      </w:r>
      <w:r w:rsidR="00B32DB3">
        <w:t>должны</w:t>
      </w:r>
      <w:r w:rsidR="00AE3CEE">
        <w:t xml:space="preserve"> обладать следующими профессиональными компетенциями</w:t>
      </w:r>
      <w:r w:rsidR="00B32DB3">
        <w:t>:</w:t>
      </w:r>
    </w:p>
    <w:p w:rsidR="00382DB8" w:rsidRP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 xml:space="preserve">ПК 1.1. </w:t>
      </w:r>
      <w:r w:rsidR="0016466C">
        <w:rPr>
          <w:rFonts w:ascii="Times New Roman" w:hAnsi="Times New Roman"/>
          <w:sz w:val="24"/>
          <w:szCs w:val="24"/>
        </w:rPr>
        <w:t>о</w:t>
      </w:r>
      <w:r w:rsidRPr="00382DB8">
        <w:rPr>
          <w:rFonts w:ascii="Times New Roman" w:hAnsi="Times New Roman"/>
          <w:sz w:val="24"/>
          <w:szCs w:val="24"/>
        </w:rPr>
        <w:t>брабатывать пе</w:t>
      </w:r>
      <w:r w:rsidR="0016466C">
        <w:rPr>
          <w:rFonts w:ascii="Times New Roman" w:hAnsi="Times New Roman"/>
          <w:sz w:val="24"/>
          <w:szCs w:val="24"/>
        </w:rPr>
        <w:t>рвичные бухгалтерские документы;</w:t>
      </w:r>
    </w:p>
    <w:p w:rsid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 xml:space="preserve">ПК 1.2. </w:t>
      </w:r>
      <w:r w:rsidR="0016466C">
        <w:rPr>
          <w:rFonts w:ascii="Times New Roman" w:hAnsi="Times New Roman"/>
          <w:sz w:val="24"/>
          <w:szCs w:val="24"/>
        </w:rPr>
        <w:t>р</w:t>
      </w:r>
      <w:r w:rsidRPr="00382DB8">
        <w:rPr>
          <w:rFonts w:ascii="Times New Roman" w:hAnsi="Times New Roman"/>
          <w:sz w:val="24"/>
          <w:szCs w:val="24"/>
        </w:rPr>
        <w:t xml:space="preserve">азрабатывать и согласовывать с руководством организации рабочий план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2DB8" w:rsidRP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>счетов бухгалтерского учета организации</w:t>
      </w:r>
      <w:r w:rsidR="0016466C">
        <w:rPr>
          <w:rFonts w:ascii="Times New Roman" w:hAnsi="Times New Roman"/>
          <w:sz w:val="24"/>
          <w:szCs w:val="24"/>
        </w:rPr>
        <w:t>;</w:t>
      </w:r>
    </w:p>
    <w:p w:rsid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 xml:space="preserve">ПК 1.3. </w:t>
      </w:r>
      <w:r w:rsidR="0016466C">
        <w:rPr>
          <w:rFonts w:ascii="Times New Roman" w:hAnsi="Times New Roman"/>
          <w:sz w:val="24"/>
          <w:szCs w:val="24"/>
        </w:rPr>
        <w:t>п</w:t>
      </w:r>
      <w:r w:rsidRPr="00382DB8">
        <w:rPr>
          <w:rFonts w:ascii="Times New Roman" w:hAnsi="Times New Roman"/>
          <w:sz w:val="24"/>
          <w:szCs w:val="24"/>
        </w:rPr>
        <w:t xml:space="preserve">роводить учет денежных средств, оформлять денежные и кассовые </w:t>
      </w:r>
    </w:p>
    <w:p w:rsidR="00382DB8" w:rsidRPr="00382DB8" w:rsidRDefault="0016466C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82DB8" w:rsidRPr="00382DB8">
        <w:rPr>
          <w:rFonts w:ascii="Times New Roman" w:hAnsi="Times New Roman"/>
          <w:sz w:val="24"/>
          <w:szCs w:val="24"/>
        </w:rPr>
        <w:t>окументы</w:t>
      </w:r>
      <w:r>
        <w:rPr>
          <w:rFonts w:ascii="Times New Roman" w:hAnsi="Times New Roman"/>
          <w:sz w:val="24"/>
          <w:szCs w:val="24"/>
        </w:rPr>
        <w:t>;</w:t>
      </w:r>
    </w:p>
    <w:p w:rsid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 xml:space="preserve">ПК 1.4. </w:t>
      </w:r>
      <w:r w:rsidR="0016466C">
        <w:rPr>
          <w:rFonts w:ascii="Times New Roman" w:hAnsi="Times New Roman"/>
          <w:sz w:val="24"/>
          <w:szCs w:val="24"/>
        </w:rPr>
        <w:t>ф</w:t>
      </w:r>
      <w:r w:rsidRPr="00382DB8">
        <w:rPr>
          <w:rFonts w:ascii="Times New Roman" w:hAnsi="Times New Roman"/>
          <w:sz w:val="24"/>
          <w:szCs w:val="24"/>
        </w:rPr>
        <w:t xml:space="preserve">ормировать бухгалтерские проводки по учету имущества организации на </w:t>
      </w:r>
    </w:p>
    <w:p w:rsid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>основе рабочего пл</w:t>
      </w:r>
      <w:r w:rsidR="0016466C">
        <w:rPr>
          <w:rFonts w:ascii="Times New Roman" w:hAnsi="Times New Roman"/>
          <w:sz w:val="24"/>
          <w:szCs w:val="24"/>
        </w:rPr>
        <w:t>ана счетов бухгалтерского учета;</w:t>
      </w:r>
    </w:p>
    <w:p w:rsidR="00382DB8" w:rsidRDefault="0016466C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2.1. ф</w:t>
      </w:r>
      <w:r w:rsidR="00382DB8" w:rsidRPr="00382DB8">
        <w:rPr>
          <w:rFonts w:ascii="Times New Roman" w:hAnsi="Times New Roman"/>
          <w:sz w:val="24"/>
          <w:szCs w:val="24"/>
        </w:rPr>
        <w:t xml:space="preserve">ормировать бухгалтерские проводки по учету источников имущества </w:t>
      </w:r>
      <w:r w:rsidR="00382DB8">
        <w:rPr>
          <w:rFonts w:ascii="Times New Roman" w:hAnsi="Times New Roman"/>
          <w:sz w:val="24"/>
          <w:szCs w:val="24"/>
        </w:rPr>
        <w:t xml:space="preserve"> </w:t>
      </w:r>
    </w:p>
    <w:p w:rsidR="00382DB8" w:rsidRP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>организации на основе рабочего плана счетов бухгалтерского учета</w:t>
      </w:r>
      <w:r w:rsidR="0016466C">
        <w:rPr>
          <w:rFonts w:ascii="Times New Roman" w:hAnsi="Times New Roman"/>
          <w:sz w:val="24"/>
          <w:szCs w:val="24"/>
        </w:rPr>
        <w:t>;</w:t>
      </w:r>
    </w:p>
    <w:p w:rsid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 xml:space="preserve">ПК 2.2. </w:t>
      </w:r>
      <w:r w:rsidR="0016466C">
        <w:rPr>
          <w:rFonts w:ascii="Times New Roman" w:hAnsi="Times New Roman"/>
          <w:sz w:val="24"/>
          <w:szCs w:val="24"/>
        </w:rPr>
        <w:t>в</w:t>
      </w:r>
      <w:r w:rsidRPr="00382DB8">
        <w:rPr>
          <w:rFonts w:ascii="Times New Roman" w:hAnsi="Times New Roman"/>
          <w:sz w:val="24"/>
          <w:szCs w:val="24"/>
        </w:rPr>
        <w:t xml:space="preserve">ыполнять поручения руководства в составе комиссии по инвентаризации </w:t>
      </w:r>
    </w:p>
    <w:p w:rsidR="00382DB8" w:rsidRP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>имущества в местах его хранения</w:t>
      </w:r>
      <w:r w:rsidR="0016466C">
        <w:rPr>
          <w:rFonts w:ascii="Times New Roman" w:hAnsi="Times New Roman"/>
          <w:sz w:val="24"/>
          <w:szCs w:val="24"/>
        </w:rPr>
        <w:t>;</w:t>
      </w:r>
    </w:p>
    <w:p w:rsid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 xml:space="preserve">ПК 2.2. </w:t>
      </w:r>
      <w:r w:rsidR="0016466C">
        <w:rPr>
          <w:rFonts w:ascii="Times New Roman" w:hAnsi="Times New Roman"/>
          <w:sz w:val="24"/>
          <w:szCs w:val="24"/>
        </w:rPr>
        <w:t>п</w:t>
      </w:r>
      <w:r w:rsidRPr="00382DB8">
        <w:rPr>
          <w:rFonts w:ascii="Times New Roman" w:hAnsi="Times New Roman"/>
          <w:sz w:val="24"/>
          <w:szCs w:val="24"/>
        </w:rPr>
        <w:t xml:space="preserve">роводить подготовку к инвентаризации и проверку действительного </w:t>
      </w:r>
    </w:p>
    <w:p w:rsidR="00382DB8" w:rsidRP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>соответствия фактических дан</w:t>
      </w:r>
      <w:r w:rsidR="0016466C">
        <w:rPr>
          <w:rFonts w:ascii="Times New Roman" w:hAnsi="Times New Roman"/>
          <w:sz w:val="24"/>
          <w:szCs w:val="24"/>
        </w:rPr>
        <w:t>ных инвентаризации данным учета;</w:t>
      </w:r>
    </w:p>
    <w:p w:rsid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 xml:space="preserve">ПК 2.3. </w:t>
      </w:r>
      <w:r w:rsidR="0016466C">
        <w:rPr>
          <w:rFonts w:ascii="Times New Roman" w:hAnsi="Times New Roman"/>
          <w:sz w:val="24"/>
          <w:szCs w:val="24"/>
        </w:rPr>
        <w:t>о</w:t>
      </w:r>
      <w:r w:rsidRPr="00382DB8">
        <w:rPr>
          <w:rFonts w:ascii="Times New Roman" w:hAnsi="Times New Roman"/>
          <w:sz w:val="24"/>
          <w:szCs w:val="24"/>
        </w:rPr>
        <w:t xml:space="preserve">тражать в бухгалтерских проводках зачет и списание недостачи </w:t>
      </w:r>
    </w:p>
    <w:p w:rsid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 xml:space="preserve">ценностей (регулировать инвентаризационные разницы) по результатам </w:t>
      </w:r>
    </w:p>
    <w:p w:rsidR="00382DB8" w:rsidRPr="00382DB8" w:rsidRDefault="0016466C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инвентаризации;</w:t>
      </w:r>
    </w:p>
    <w:p w:rsid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 xml:space="preserve">ПК 2.4. </w:t>
      </w:r>
      <w:r w:rsidR="0016466C">
        <w:rPr>
          <w:rFonts w:ascii="Times New Roman" w:hAnsi="Times New Roman"/>
          <w:sz w:val="24"/>
          <w:szCs w:val="24"/>
        </w:rPr>
        <w:t>п</w:t>
      </w:r>
      <w:r w:rsidRPr="00382DB8">
        <w:rPr>
          <w:rFonts w:ascii="Times New Roman" w:hAnsi="Times New Roman"/>
          <w:sz w:val="24"/>
          <w:szCs w:val="24"/>
        </w:rPr>
        <w:t xml:space="preserve">роводить процедуры инвентаризации финансовых обязательств </w:t>
      </w:r>
    </w:p>
    <w:p w:rsidR="00382DB8" w:rsidRPr="00382DB8" w:rsidRDefault="00382DB8" w:rsidP="00E050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DB8">
        <w:rPr>
          <w:rFonts w:ascii="Times New Roman" w:hAnsi="Times New Roman"/>
          <w:sz w:val="24"/>
          <w:szCs w:val="24"/>
        </w:rPr>
        <w:t>организации.</w:t>
      </w:r>
    </w:p>
    <w:p w:rsidR="003376B7" w:rsidRDefault="003376B7" w:rsidP="003376B7">
      <w:pPr>
        <w:pStyle w:val="a3"/>
        <w:numPr>
          <w:ilvl w:val="0"/>
          <w:numId w:val="3"/>
        </w:numPr>
        <w:jc w:val="both"/>
        <w:rPr>
          <w:b/>
        </w:rPr>
      </w:pPr>
      <w:r w:rsidRPr="00C13EC0">
        <w:rPr>
          <w:b/>
        </w:rPr>
        <w:t>Структура и содержание практики</w:t>
      </w:r>
      <w:r>
        <w:rPr>
          <w:b/>
        </w:rPr>
        <w:t xml:space="preserve"> </w:t>
      </w:r>
      <w:r w:rsidR="00382DB8">
        <w:rPr>
          <w:b/>
        </w:rPr>
        <w:t>(</w:t>
      </w:r>
      <w:r>
        <w:rPr>
          <w:b/>
        </w:rPr>
        <w:t>72 часа</w:t>
      </w:r>
      <w:r w:rsidR="00382DB8">
        <w:rPr>
          <w:b/>
        </w:rPr>
        <w:t>)</w:t>
      </w:r>
    </w:p>
    <w:p w:rsidR="007074B3" w:rsidRPr="007074B3" w:rsidRDefault="007074B3" w:rsidP="00707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4B3">
        <w:rPr>
          <w:rFonts w:ascii="Times New Roman" w:hAnsi="Times New Roman"/>
          <w:b/>
          <w:sz w:val="24"/>
          <w:szCs w:val="24"/>
        </w:rPr>
        <w:t>ПМ.01.</w:t>
      </w:r>
      <w:r w:rsidRPr="007074B3">
        <w:rPr>
          <w:rFonts w:ascii="Times New Roman" w:hAnsi="Times New Roman"/>
          <w:sz w:val="24"/>
          <w:szCs w:val="24"/>
        </w:rPr>
        <w:t xml:space="preserve"> Документирование хозяйственных операций и ведение бухгалтерского учета    имущества организации.</w:t>
      </w:r>
    </w:p>
    <w:p w:rsidR="007074B3" w:rsidRDefault="007074B3" w:rsidP="00707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4B3">
        <w:rPr>
          <w:rFonts w:ascii="Times New Roman" w:hAnsi="Times New Roman"/>
          <w:b/>
          <w:sz w:val="24"/>
          <w:szCs w:val="24"/>
        </w:rPr>
        <w:t>МДК.01.1.</w:t>
      </w:r>
      <w:r w:rsidRPr="007074B3">
        <w:rPr>
          <w:rFonts w:ascii="Times New Roman" w:hAnsi="Times New Roman"/>
          <w:sz w:val="24"/>
          <w:szCs w:val="24"/>
        </w:rPr>
        <w:t xml:space="preserve"> Практические основы бухгалтерского учета имущества организации.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2"/>
        <w:gridCol w:w="7469"/>
        <w:gridCol w:w="1701"/>
      </w:tblGrid>
      <w:tr w:rsidR="00084AFE" w:rsidRPr="0062714B" w:rsidTr="00373FD7">
        <w:tc>
          <w:tcPr>
            <w:tcW w:w="0" w:type="auto"/>
          </w:tcPr>
          <w:p w:rsidR="00084AFE" w:rsidRPr="0062714B" w:rsidRDefault="00084AFE" w:rsidP="00373FD7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469" w:type="dxa"/>
          </w:tcPr>
          <w:p w:rsidR="00084AFE" w:rsidRPr="0062714B" w:rsidRDefault="00084AFE" w:rsidP="00373FD7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1701" w:type="dxa"/>
          </w:tcPr>
          <w:p w:rsidR="00084AFE" w:rsidRPr="0062714B" w:rsidRDefault="00084AFE" w:rsidP="00373FD7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</w:tr>
      <w:tr w:rsidR="00084AFE" w:rsidRPr="0062714B" w:rsidTr="00373FD7">
        <w:tc>
          <w:tcPr>
            <w:tcW w:w="0" w:type="auto"/>
          </w:tcPr>
          <w:p w:rsidR="00084AFE" w:rsidRPr="007E7867" w:rsidRDefault="00084AFE" w:rsidP="00373FD7">
            <w:pPr>
              <w:pStyle w:val="a3"/>
              <w:spacing w:after="0" w:line="23" w:lineRule="atLeast"/>
              <w:jc w:val="both"/>
              <w:rPr>
                <w:lang w:val="en-US"/>
              </w:rPr>
            </w:pPr>
            <w:r w:rsidRPr="007E7867">
              <w:rPr>
                <w:lang w:val="en-US"/>
              </w:rPr>
              <w:t>1</w:t>
            </w:r>
          </w:p>
        </w:tc>
        <w:tc>
          <w:tcPr>
            <w:tcW w:w="7469" w:type="dxa"/>
          </w:tcPr>
          <w:p w:rsidR="00084AFE" w:rsidRPr="00C7519D" w:rsidRDefault="00084AFE" w:rsidP="00373FD7">
            <w:pPr>
              <w:pStyle w:val="a3"/>
              <w:spacing w:after="0" w:line="23" w:lineRule="atLeast"/>
              <w:ind w:left="342" w:hanging="283"/>
              <w:jc w:val="both"/>
              <w:rPr>
                <w:b/>
              </w:rPr>
            </w:pPr>
            <w:r w:rsidRPr="00C7519D">
              <w:rPr>
                <w:b/>
                <w:lang w:val="en-US"/>
              </w:rPr>
              <w:t xml:space="preserve">I     </w:t>
            </w:r>
            <w:r w:rsidRPr="00C7519D">
              <w:rPr>
                <w:b/>
              </w:rPr>
              <w:t>Подготовительный  этап:</w:t>
            </w:r>
          </w:p>
          <w:p w:rsidR="00084AFE" w:rsidRDefault="00084AFE" w:rsidP="00373FD7">
            <w:pPr>
              <w:pStyle w:val="a3"/>
              <w:numPr>
                <w:ilvl w:val="1"/>
                <w:numId w:val="9"/>
              </w:numPr>
              <w:spacing w:after="0" w:line="23" w:lineRule="atLeast"/>
              <w:ind w:left="342" w:hanging="283"/>
              <w:jc w:val="both"/>
            </w:pPr>
            <w:r>
              <w:t>Инструктаж по ТБ. (2 час.)</w:t>
            </w:r>
          </w:p>
          <w:p w:rsidR="00084AFE" w:rsidRDefault="00084AFE" w:rsidP="00373FD7">
            <w:pPr>
              <w:pStyle w:val="a3"/>
              <w:numPr>
                <w:ilvl w:val="1"/>
                <w:numId w:val="9"/>
              </w:numPr>
              <w:spacing w:after="0" w:line="23" w:lineRule="atLeast"/>
              <w:ind w:left="342" w:hanging="283"/>
              <w:jc w:val="both"/>
            </w:pPr>
            <w:r>
              <w:t>Знакомство с программой учебной практики (ч.</w:t>
            </w:r>
            <w:r>
              <w:rPr>
                <w:lang w:val="en-US"/>
              </w:rPr>
              <w:t>I</w:t>
            </w:r>
            <w:r w:rsidRPr="003F0CE2">
              <w:t xml:space="preserve">) </w:t>
            </w:r>
            <w:r>
              <w:t>и спецификой работы учебной фирмы. (2 час.)</w:t>
            </w:r>
          </w:p>
          <w:p w:rsidR="00084AFE" w:rsidRPr="00C7519D" w:rsidRDefault="00084AFE" w:rsidP="00373FD7">
            <w:pPr>
              <w:pStyle w:val="a3"/>
              <w:spacing w:after="0" w:line="23" w:lineRule="atLeast"/>
              <w:ind w:left="342" w:hanging="283"/>
              <w:jc w:val="both"/>
              <w:rPr>
                <w:b/>
              </w:rPr>
            </w:pPr>
            <w:r w:rsidRPr="00C7519D">
              <w:rPr>
                <w:b/>
                <w:lang w:val="en-US"/>
              </w:rPr>
              <w:t>II</w:t>
            </w:r>
            <w:r w:rsidRPr="00C7519D">
              <w:rPr>
                <w:b/>
              </w:rPr>
              <w:t xml:space="preserve">   Экспериментальный этап:</w:t>
            </w:r>
          </w:p>
          <w:p w:rsidR="00084AFE" w:rsidRPr="00713E90" w:rsidRDefault="00084AFE" w:rsidP="00373FD7">
            <w:pPr>
              <w:pStyle w:val="a3"/>
              <w:spacing w:after="0" w:line="23" w:lineRule="atLeast"/>
              <w:ind w:left="342" w:hanging="283"/>
              <w:jc w:val="both"/>
            </w:pPr>
            <w:r>
              <w:t xml:space="preserve">2.1 </w:t>
            </w:r>
            <w:r w:rsidRPr="00084AFE">
              <w:rPr>
                <w:b/>
                <w:i/>
              </w:rPr>
              <w:t>Учет основных средств</w:t>
            </w:r>
            <w:r w:rsidR="00713E90">
              <w:rPr>
                <w:b/>
                <w:i/>
              </w:rPr>
              <w:t xml:space="preserve"> </w:t>
            </w:r>
            <w:r w:rsidR="00713E90" w:rsidRPr="00713E90">
              <w:t>(понятие, оценка и класс</w:t>
            </w:r>
            <w:r w:rsidR="00713E90">
              <w:t>и</w:t>
            </w:r>
            <w:r w:rsidR="00713E90" w:rsidRPr="00713E90">
              <w:t xml:space="preserve">фикация основных средств, </w:t>
            </w:r>
            <w:r w:rsidR="00713E90">
              <w:t>документальное оформление операций с основными средствами, аналитический и синтетический учет поступления основных средств).</w:t>
            </w:r>
          </w:p>
          <w:p w:rsidR="00084AFE" w:rsidRDefault="00084AFE" w:rsidP="00373FD7">
            <w:pPr>
              <w:pStyle w:val="a3"/>
              <w:spacing w:after="0"/>
              <w:jc w:val="both"/>
              <w:rPr>
                <w:i/>
              </w:rPr>
            </w:pPr>
            <w:r w:rsidRPr="008B7E1F">
              <w:rPr>
                <w:i/>
              </w:rPr>
              <w:t xml:space="preserve">     Практические  задания к теме «</w:t>
            </w:r>
            <w:r w:rsidR="00A13D95">
              <w:rPr>
                <w:i/>
              </w:rPr>
              <w:t>Учет основных средств</w:t>
            </w:r>
            <w:r w:rsidRPr="008B7E1F">
              <w:rPr>
                <w:i/>
              </w:rPr>
              <w:t>»:</w:t>
            </w:r>
          </w:p>
          <w:p w:rsidR="00AB4E6A" w:rsidRPr="000D05A5" w:rsidRDefault="00AB4E6A" w:rsidP="00AB4E6A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5A5">
              <w:rPr>
                <w:rFonts w:ascii="Times New Roman" w:hAnsi="Times New Roman"/>
                <w:sz w:val="24"/>
                <w:szCs w:val="24"/>
              </w:rPr>
              <w:t xml:space="preserve">изучить источники поступления объектов основных средств, документальное оформление и отражение на бухгалтерских счетах их приемки; организацию аналитического учета в инвентарных карточках и учетном регистре по счетам 01 </w:t>
            </w:r>
            <w:r w:rsidRPr="000D05A5">
              <w:rPr>
                <w:rFonts w:ascii="Times New Roman" w:hAnsi="Times New Roman"/>
                <w:sz w:val="24"/>
                <w:szCs w:val="24"/>
              </w:rPr>
              <w:lastRenderedPageBreak/>
              <w:t>«Основные средства» и 02 «Амортизация основных средств»;</w:t>
            </w:r>
          </w:p>
          <w:p w:rsidR="00AB4E6A" w:rsidRPr="000D05A5" w:rsidRDefault="00AB4E6A" w:rsidP="00AB4E6A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5A5">
              <w:rPr>
                <w:rFonts w:ascii="Times New Roman" w:hAnsi="Times New Roman"/>
                <w:sz w:val="24"/>
                <w:szCs w:val="24"/>
              </w:rPr>
              <w:t xml:space="preserve">ознакомиться с используемыми в организации способами начисления амортизации объектов отдельных групп основных средств (в бухгалтерском и налоговом учете), порядком отражения сумм начисленной амортизации в бухгалтерском учете; кроме того, необходимо ознакомиться с наличием по разным причинам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D05A5">
              <w:rPr>
                <w:rFonts w:ascii="Times New Roman" w:hAnsi="Times New Roman"/>
                <w:sz w:val="24"/>
                <w:szCs w:val="24"/>
              </w:rPr>
              <w:t>еамортизируемых объектов основных средств;</w:t>
            </w:r>
          </w:p>
          <w:p w:rsidR="00AB4E6A" w:rsidRPr="000D05A5" w:rsidRDefault="00AB4E6A" w:rsidP="00AB4E6A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5A5">
              <w:rPr>
                <w:rFonts w:ascii="Times New Roman" w:hAnsi="Times New Roman"/>
                <w:sz w:val="24"/>
                <w:szCs w:val="24"/>
              </w:rPr>
              <w:t>изучить порядок документального оформления и синтетического учета выбытия основных средств по разным причинам (реализация, списание непригодных к дальнейшему использованию объектов основных средств, передача основных средств в качестве вклада в уставной капитал других организаций и т.п.);</w:t>
            </w:r>
          </w:p>
          <w:p w:rsidR="00AB4E6A" w:rsidRPr="000D05A5" w:rsidRDefault="00AB4E6A" w:rsidP="00AB4E6A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 на счетах бухгалтерского учета порядок поступления, оприходования, выбытия и реализации ОС;</w:t>
            </w:r>
          </w:p>
          <w:p w:rsidR="00AB4E6A" w:rsidRDefault="00AB4E6A" w:rsidP="00AB4E6A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первичные документы по движению ОС на предприятии: Ф№ОС-1, Ф№ ОС-2, Ф№ОС-4, Ф№ОС-6.</w:t>
            </w:r>
          </w:p>
          <w:p w:rsidR="00084AFE" w:rsidRPr="0062714B" w:rsidRDefault="00084AFE" w:rsidP="00373F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Данные к выполнению задания:</w:t>
            </w:r>
          </w:p>
          <w:p w:rsidR="00AB4E6A" w:rsidRDefault="00084AFE" w:rsidP="00AB4E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</w:t>
            </w:r>
            <w:r w:rsidR="00923E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</w:t>
            </w:r>
          </w:p>
          <w:p w:rsidR="00AB4E6A" w:rsidRPr="00E97241" w:rsidRDefault="00AB4E6A" w:rsidP="00AB4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16.10.12 по договору купли-продажи №12 от 16.10.12 п</w:t>
            </w:r>
            <w:r w:rsidRPr="00E97241">
              <w:rPr>
                <w:rFonts w:ascii="Times New Roman" w:hAnsi="Times New Roman"/>
                <w:sz w:val="24"/>
                <w:szCs w:val="24"/>
              </w:rPr>
              <w:t xml:space="preserve">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«Океан» </w:t>
            </w:r>
            <w:r w:rsidRPr="00E97241">
              <w:rPr>
                <w:rFonts w:ascii="Times New Roman" w:hAnsi="Times New Roman"/>
                <w:sz w:val="24"/>
                <w:szCs w:val="24"/>
              </w:rPr>
              <w:t xml:space="preserve">приобретает у поставщика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«Холодок» холодильное </w:t>
            </w:r>
            <w:r w:rsidRPr="00E97241">
              <w:rPr>
                <w:rFonts w:ascii="Times New Roman" w:hAnsi="Times New Roman"/>
                <w:sz w:val="24"/>
                <w:szCs w:val="24"/>
              </w:rPr>
              <w:t>оборудова</w:t>
            </w:r>
            <w:r w:rsidRPr="00E97241">
              <w:rPr>
                <w:rFonts w:ascii="Times New Roman" w:hAnsi="Times New Roman"/>
                <w:sz w:val="24"/>
                <w:szCs w:val="24"/>
              </w:rPr>
              <w:softHyphen/>
              <w:t>ние (основные средства). В текущем отчетном периоде произведены следующие хозяйственные операции:</w:t>
            </w:r>
          </w:p>
          <w:p w:rsidR="00AB4E6A" w:rsidRPr="00E97241" w:rsidRDefault="00AB4E6A" w:rsidP="00AB4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41">
              <w:rPr>
                <w:rFonts w:ascii="Times New Roman" w:hAnsi="Times New Roman"/>
                <w:sz w:val="24"/>
                <w:szCs w:val="24"/>
              </w:rPr>
              <w:t>1. С расчетного счета перечислены деньги поставщи</w:t>
            </w:r>
            <w:r w:rsidRPr="00E97241">
              <w:rPr>
                <w:rFonts w:ascii="Times New Roman" w:hAnsi="Times New Roman"/>
                <w:sz w:val="24"/>
                <w:szCs w:val="24"/>
              </w:rPr>
              <w:softHyphen/>
              <w:t>ку за оборудование - 1 122 000 руб.</w:t>
            </w:r>
          </w:p>
          <w:p w:rsidR="00AB4E6A" w:rsidRPr="00E97241" w:rsidRDefault="00AB4E6A" w:rsidP="00AB4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41">
              <w:rPr>
                <w:rFonts w:ascii="Times New Roman" w:hAnsi="Times New Roman"/>
                <w:sz w:val="24"/>
                <w:szCs w:val="24"/>
              </w:rPr>
              <w:t>2.Поставщик по накладной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№112 от 16.10.12</w:t>
            </w:r>
            <w:r w:rsidRPr="00E97241">
              <w:rPr>
                <w:rFonts w:ascii="Times New Roman" w:hAnsi="Times New Roman"/>
                <w:sz w:val="24"/>
                <w:szCs w:val="24"/>
              </w:rPr>
              <w:t xml:space="preserve"> передал оборудование на предприятие - 1 122 000 руб., в т.ч. начислен НДС – 18%.</w:t>
            </w:r>
          </w:p>
          <w:p w:rsidR="00AB4E6A" w:rsidRPr="00E97241" w:rsidRDefault="00AB4E6A" w:rsidP="00AB4E6A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41">
              <w:rPr>
                <w:rFonts w:ascii="Times New Roman" w:hAnsi="Times New Roman"/>
                <w:sz w:val="24"/>
                <w:szCs w:val="24"/>
              </w:rPr>
              <w:t xml:space="preserve">Согласно счету-фактуре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№78 от 16.10.12 </w:t>
            </w:r>
            <w:r w:rsidRPr="00E97241">
              <w:rPr>
                <w:rFonts w:ascii="Times New Roman" w:hAnsi="Times New Roman"/>
                <w:sz w:val="24"/>
                <w:szCs w:val="24"/>
              </w:rPr>
              <w:t>за перевозку оборудования начислено автотранспортной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«Транзит» </w:t>
            </w:r>
            <w:r w:rsidRPr="00E97241">
              <w:rPr>
                <w:rFonts w:ascii="Times New Roman" w:hAnsi="Times New Roman"/>
                <w:sz w:val="24"/>
                <w:szCs w:val="24"/>
              </w:rPr>
              <w:t xml:space="preserve"> 138 000 руб., в т.ч. НДС – 18%.</w:t>
            </w:r>
          </w:p>
          <w:p w:rsidR="00AB4E6A" w:rsidRPr="00E97241" w:rsidRDefault="00AB4E6A" w:rsidP="00AB4E6A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41">
              <w:rPr>
                <w:rFonts w:ascii="Times New Roman" w:hAnsi="Times New Roman"/>
                <w:sz w:val="24"/>
                <w:szCs w:val="24"/>
              </w:rPr>
              <w:t>С расчетного счета оплачены услуги автотранспорт</w:t>
            </w:r>
            <w:r w:rsidRPr="00E97241">
              <w:rPr>
                <w:rFonts w:ascii="Times New Roman" w:hAnsi="Times New Roman"/>
                <w:sz w:val="24"/>
                <w:szCs w:val="24"/>
              </w:rPr>
              <w:softHyphen/>
              <w:t>ной организации - 138 000 руб.</w:t>
            </w:r>
          </w:p>
          <w:p w:rsidR="00AB4E6A" w:rsidRPr="00E97241" w:rsidRDefault="00AB4E6A" w:rsidP="00AB4E6A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41">
              <w:rPr>
                <w:rFonts w:ascii="Times New Roman" w:hAnsi="Times New Roman"/>
                <w:sz w:val="24"/>
                <w:szCs w:val="24"/>
              </w:rPr>
              <w:t>Согласно договору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 от 18.10.12 </w:t>
            </w:r>
            <w:r w:rsidRPr="00E97241">
              <w:rPr>
                <w:rFonts w:ascii="Times New Roman" w:hAnsi="Times New Roman"/>
                <w:sz w:val="24"/>
                <w:szCs w:val="24"/>
              </w:rPr>
              <w:t>за монтаж оборудования начис</w:t>
            </w:r>
            <w:r w:rsidRPr="00E97241">
              <w:rPr>
                <w:rFonts w:ascii="Times New Roman" w:hAnsi="Times New Roman"/>
                <w:sz w:val="24"/>
                <w:szCs w:val="24"/>
              </w:rPr>
              <w:softHyphen/>
              <w:t>лено подрядной организации 28 800 руб., в т.ч. НДС – 18%.</w:t>
            </w:r>
          </w:p>
          <w:p w:rsidR="00AB4E6A" w:rsidRPr="00E97241" w:rsidRDefault="00AB4E6A" w:rsidP="00AB4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41">
              <w:rPr>
                <w:rFonts w:ascii="Times New Roman" w:hAnsi="Times New Roman"/>
                <w:sz w:val="24"/>
                <w:szCs w:val="24"/>
              </w:rPr>
              <w:t>6.С расчетного счета оплачены услуги подрядной организации - 28 800 руб.</w:t>
            </w:r>
          </w:p>
          <w:p w:rsidR="00AB4E6A" w:rsidRDefault="00AB4E6A" w:rsidP="00AB4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41">
              <w:rPr>
                <w:rFonts w:ascii="Times New Roman" w:hAnsi="Times New Roman"/>
                <w:sz w:val="24"/>
                <w:szCs w:val="24"/>
              </w:rPr>
              <w:t>7. На основании акта ввода в эксплуатацию оборудо</w:t>
            </w:r>
            <w:r w:rsidRPr="00E97241">
              <w:rPr>
                <w:rFonts w:ascii="Times New Roman" w:hAnsi="Times New Roman"/>
                <w:sz w:val="24"/>
                <w:szCs w:val="24"/>
              </w:rPr>
              <w:softHyphen/>
              <w:t>вание оприходовано на предприятии в составе основных фондов.</w:t>
            </w:r>
          </w:p>
          <w:tbl>
            <w:tblPr>
              <w:tblW w:w="0" w:type="auto"/>
              <w:tblLook w:val="01E0"/>
            </w:tblPr>
            <w:tblGrid>
              <w:gridCol w:w="102"/>
              <w:gridCol w:w="3214"/>
              <w:gridCol w:w="428"/>
              <w:gridCol w:w="985"/>
              <w:gridCol w:w="2524"/>
            </w:tblGrid>
            <w:tr w:rsidR="00AB4E6A" w:rsidRPr="003250A1" w:rsidTr="00AB4E6A">
              <w:trPr>
                <w:gridBefore w:val="1"/>
                <w:wBefore w:w="108" w:type="dxa"/>
              </w:trPr>
              <w:tc>
                <w:tcPr>
                  <w:tcW w:w="3250" w:type="dxa"/>
                </w:tcPr>
                <w:p w:rsidR="00AB4E6A" w:rsidRPr="00F72F09" w:rsidRDefault="00AB4E6A" w:rsidP="000F5E13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72F0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Покупатель:</w:t>
                  </w:r>
                </w:p>
                <w:p w:rsidR="00AB4E6A" w:rsidRPr="003250A1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2F0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ООО «Океан»</w:t>
                  </w:r>
                </w:p>
              </w:tc>
              <w:tc>
                <w:tcPr>
                  <w:tcW w:w="440" w:type="dxa"/>
                </w:tcPr>
                <w:p w:rsidR="00AB4E6A" w:rsidRPr="00F72F09" w:rsidRDefault="00AB4E6A" w:rsidP="000F5E13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:rsidR="00AB4E6A" w:rsidRPr="00F72F09" w:rsidRDefault="00AB4E6A" w:rsidP="000F5E13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72F0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Поставщик: </w:t>
                  </w:r>
                </w:p>
                <w:p w:rsidR="00AB4E6A" w:rsidRPr="00F72F09" w:rsidRDefault="00AB4E6A" w:rsidP="000F5E13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72F0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ООО «Холодок»</w:t>
                  </w:r>
                </w:p>
              </w:tc>
            </w:tr>
            <w:tr w:rsidR="00AB4E6A" w:rsidRPr="003250A1" w:rsidTr="00AB4E6A">
              <w:trPr>
                <w:gridBefore w:val="1"/>
                <w:wBefore w:w="108" w:type="dxa"/>
              </w:trPr>
              <w:tc>
                <w:tcPr>
                  <w:tcW w:w="3250" w:type="dxa"/>
                </w:tcPr>
                <w:p w:rsidR="00AB4E6A" w:rsidRPr="003250A1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347930 г"/>
                    </w:smartTagPr>
                    <w:r w:rsidRPr="003250A1">
                      <w:rPr>
                        <w:rFonts w:ascii="Times New Roman" w:hAnsi="Times New Roman"/>
                        <w:sz w:val="24"/>
                        <w:szCs w:val="24"/>
                      </w:rPr>
                      <w:t>347930 г</w:t>
                    </w:r>
                  </w:smartTag>
                  <w:r w:rsidRPr="003250A1">
                    <w:rPr>
                      <w:rFonts w:ascii="Times New Roman" w:hAnsi="Times New Roman"/>
                      <w:sz w:val="24"/>
                      <w:szCs w:val="24"/>
                    </w:rPr>
                    <w:t xml:space="preserve">.Таганрог Ростовской области ул.Кошевого 215, Р/счет 40104810000000010000 в </w:t>
                  </w:r>
                  <w:r w:rsidRPr="003250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ГРКЦ  ГУ Банка России  по Ростовской области г. Ростова-на -Дону,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ИНН 6154011934, КПП 615401001</w:t>
                  </w:r>
                </w:p>
                <w:p w:rsidR="00AB4E6A" w:rsidRPr="003250A1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</w:tcPr>
                <w:p w:rsidR="00AB4E6A" w:rsidRPr="003250A1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:rsidR="00AB4E6A" w:rsidRPr="003250A1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50A1">
                    <w:rPr>
                      <w:rFonts w:ascii="Times New Roman" w:hAnsi="Times New Roman"/>
                      <w:sz w:val="24"/>
                      <w:szCs w:val="24"/>
                    </w:rPr>
                    <w:t>347900 г.Таганрог Ростовской области ул.Котлостроительная, 189/83, Р/счет 40702810206630141283 в</w:t>
                  </w:r>
                </w:p>
                <w:p w:rsidR="00AB4E6A" w:rsidRPr="003250A1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50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ФИЛИАЛ N 5 ОАО КБ "ЦЕНТР-ИНВЕСТ" Г.ТАГАНРОГ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250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г.Ростова-на-Дону, ИНН 6154011934, КПП 615401001</w:t>
                  </w:r>
                </w:p>
              </w:tc>
            </w:tr>
            <w:tr w:rsidR="00AB4E6A" w:rsidRPr="003250A1" w:rsidTr="00AB4E6A">
              <w:trPr>
                <w:gridBefore w:val="1"/>
                <w:wBefore w:w="108" w:type="dxa"/>
              </w:trPr>
              <w:tc>
                <w:tcPr>
                  <w:tcW w:w="3250" w:type="dxa"/>
                </w:tcPr>
                <w:p w:rsidR="00AB4E6A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Директор   </w:t>
                  </w:r>
                  <w:r w:rsidRPr="003250A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Долгов А.П</w:t>
                  </w:r>
                </w:p>
                <w:p w:rsidR="00AB4E6A" w:rsidRPr="003250A1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50A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Глав.бухгалтер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Петрова Т.К</w:t>
                  </w:r>
                  <w:r w:rsidRPr="003250A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0" w:type="dxa"/>
                </w:tcPr>
                <w:p w:rsidR="00AB4E6A" w:rsidRPr="003250A1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:rsidR="00AB4E6A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   </w:t>
                  </w:r>
                  <w:r w:rsidRPr="003250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Иванов П.И.</w:t>
                  </w:r>
                </w:p>
                <w:p w:rsidR="00AB4E6A" w:rsidRPr="003250A1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Глав.бухгалтер  Карпова А.И.</w:t>
                  </w:r>
                </w:p>
              </w:tc>
            </w:tr>
            <w:tr w:rsidR="00AB4E6A" w:rsidRPr="001E36A8" w:rsidTr="000F5E13">
              <w:trPr>
                <w:gridAfter w:val="1"/>
                <w:wAfter w:w="2578" w:type="dxa"/>
              </w:trPr>
              <w:tc>
                <w:tcPr>
                  <w:tcW w:w="4783" w:type="dxa"/>
                  <w:gridSpan w:val="4"/>
                  <w:shd w:val="clear" w:color="auto" w:fill="auto"/>
                </w:tcPr>
                <w:p w:rsidR="00AB4E6A" w:rsidRPr="001E36A8" w:rsidRDefault="00AB4E6A" w:rsidP="000F5E13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E36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Автотранспортная организация</w:t>
                  </w:r>
                </w:p>
                <w:p w:rsidR="00AB4E6A" w:rsidRPr="001E36A8" w:rsidRDefault="00AB4E6A" w:rsidP="000F5E13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E36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ООО «Транзит»</w:t>
                  </w:r>
                </w:p>
                <w:p w:rsidR="00AB4E6A" w:rsidRPr="001E36A8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B4E6A" w:rsidRPr="001E36A8" w:rsidTr="000F5E13">
              <w:trPr>
                <w:gridAfter w:val="1"/>
                <w:wAfter w:w="2578" w:type="dxa"/>
              </w:trPr>
              <w:tc>
                <w:tcPr>
                  <w:tcW w:w="4783" w:type="dxa"/>
                  <w:gridSpan w:val="4"/>
                  <w:shd w:val="clear" w:color="auto" w:fill="auto"/>
                </w:tcPr>
                <w:p w:rsidR="00AB4E6A" w:rsidRPr="001E36A8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347923 г"/>
                    </w:smartTagPr>
                    <w:r w:rsidRPr="001E36A8">
                      <w:rPr>
                        <w:rFonts w:ascii="Times New Roman" w:hAnsi="Times New Roman"/>
                        <w:sz w:val="24"/>
                        <w:szCs w:val="24"/>
                      </w:rPr>
                      <w:t>347923 г</w:t>
                    </w:r>
                  </w:smartTag>
                  <w:r w:rsidRPr="001E36A8">
                    <w:rPr>
                      <w:rFonts w:ascii="Times New Roman" w:hAnsi="Times New Roman"/>
                      <w:sz w:val="24"/>
                      <w:szCs w:val="24"/>
                    </w:rPr>
                    <w:t>.Та</w:t>
                  </w:r>
                  <w:r w:rsidRPr="001E36A8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анрог Р</w:t>
                  </w:r>
                  <w:r w:rsidRPr="001E36A8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стовской области ул.Инструментальная, 48, Р/счет 40702810206630141283 в Ростов. филиале банка «Возрождение» (ОАО) г.Ростова-на-Дону, ИНН 6154011934, КПП 615401001</w:t>
                  </w:r>
                </w:p>
              </w:tc>
            </w:tr>
            <w:tr w:rsidR="00AB4E6A" w:rsidRPr="001E36A8" w:rsidTr="000F5E13">
              <w:trPr>
                <w:gridAfter w:val="1"/>
                <w:wAfter w:w="2578" w:type="dxa"/>
              </w:trPr>
              <w:tc>
                <w:tcPr>
                  <w:tcW w:w="4783" w:type="dxa"/>
                  <w:gridSpan w:val="4"/>
                  <w:shd w:val="clear" w:color="auto" w:fill="auto"/>
                </w:tcPr>
                <w:p w:rsidR="00AB4E6A" w:rsidRPr="001E36A8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6A8">
                    <w:rPr>
                      <w:rFonts w:ascii="Times New Roman" w:hAnsi="Times New Roman"/>
                      <w:sz w:val="24"/>
                      <w:szCs w:val="24"/>
                    </w:rPr>
                    <w:t>Директор     Кислов И.И.</w:t>
                  </w:r>
                </w:p>
                <w:p w:rsidR="00AB4E6A" w:rsidRPr="001E36A8" w:rsidRDefault="00AB4E6A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6A8">
                    <w:rPr>
                      <w:rFonts w:ascii="Times New Roman" w:hAnsi="Times New Roman"/>
                      <w:sz w:val="24"/>
                      <w:szCs w:val="24"/>
                    </w:rPr>
                    <w:t>Глав. Бух. Анисимова А.Н.</w:t>
                  </w:r>
                </w:p>
              </w:tc>
            </w:tr>
          </w:tbl>
          <w:p w:rsidR="00084AFE" w:rsidRDefault="00084AFE" w:rsidP="00373FD7">
            <w:pPr>
              <w:pStyle w:val="a3"/>
              <w:spacing w:after="0"/>
              <w:jc w:val="both"/>
            </w:pPr>
            <w:r>
              <w:t xml:space="preserve">2.2 </w:t>
            </w:r>
            <w:r w:rsidRPr="00E7220E">
              <w:rPr>
                <w:b/>
                <w:i/>
              </w:rPr>
              <w:t xml:space="preserve">Учет </w:t>
            </w:r>
            <w:r w:rsidR="00AF15EC">
              <w:rPr>
                <w:b/>
                <w:i/>
              </w:rPr>
              <w:t xml:space="preserve">материально-производственных запасов </w:t>
            </w:r>
            <w:r>
              <w:t>(</w:t>
            </w:r>
            <w:r w:rsidR="00AF15EC" w:rsidRPr="00713E90">
              <w:t>понятие, оценка и класс</w:t>
            </w:r>
            <w:r w:rsidR="00AF15EC">
              <w:t>и</w:t>
            </w:r>
            <w:r w:rsidR="00AF15EC" w:rsidRPr="00713E90">
              <w:t>фикация</w:t>
            </w:r>
            <w:r w:rsidR="00AF15EC">
              <w:t xml:space="preserve"> производственных запасов, документооборот по учету производственных запасов, аналитический и синтетический учет производственных запасов</w:t>
            </w:r>
            <w:r>
              <w:t>).</w:t>
            </w:r>
          </w:p>
          <w:p w:rsidR="00084AFE" w:rsidRDefault="00084AFE" w:rsidP="00373FD7">
            <w:pPr>
              <w:pStyle w:val="a3"/>
              <w:spacing w:after="0"/>
              <w:jc w:val="both"/>
              <w:rPr>
                <w:i/>
              </w:rPr>
            </w:pPr>
            <w:r>
              <w:t xml:space="preserve">        </w:t>
            </w:r>
            <w:r w:rsidRPr="008B7E1F">
              <w:rPr>
                <w:i/>
              </w:rPr>
              <w:t>Практические  задания к теме «Учет</w:t>
            </w:r>
            <w:r w:rsidR="00AF15EC">
              <w:rPr>
                <w:i/>
              </w:rPr>
              <w:t xml:space="preserve"> материально-производственных запасов</w:t>
            </w:r>
            <w:r w:rsidRPr="008B7E1F">
              <w:rPr>
                <w:i/>
              </w:rPr>
              <w:t>»:</w:t>
            </w:r>
          </w:p>
          <w:p w:rsidR="00DA2650" w:rsidRDefault="00DA2650" w:rsidP="00DA265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C6F">
              <w:rPr>
                <w:rFonts w:ascii="Times New Roman" w:hAnsi="Times New Roman"/>
                <w:bCs/>
                <w:sz w:val="24"/>
                <w:szCs w:val="24"/>
              </w:rPr>
              <w:t>- изучить организацию и методологию учета и наличия и движения материально-производственных запасов;</w:t>
            </w:r>
          </w:p>
          <w:p w:rsidR="00DA2650" w:rsidRDefault="00DA2650" w:rsidP="00DA265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отразить на счетах бухгалтерского учета порядок поступления, оприходования, формирования стоимости и списания МПЗ;</w:t>
            </w:r>
          </w:p>
          <w:p w:rsidR="00DA2650" w:rsidRDefault="00DA2650" w:rsidP="00DA265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-заполнить первичные учетные документы по движению МПЗ на предприятии: Ф№М-2, Ф№М-4, Ф№М-11, Ф№М-17.</w:t>
            </w:r>
          </w:p>
          <w:p w:rsidR="00084AFE" w:rsidRPr="0062714B" w:rsidRDefault="00084AFE" w:rsidP="00373F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ab/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Данные к выполнению задания:</w:t>
            </w:r>
          </w:p>
          <w:p w:rsidR="00084AFE" w:rsidRDefault="00084AFE" w:rsidP="00373F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Задача </w:t>
            </w:r>
            <w:r w:rsidR="00DD195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DD1953" w:rsidRDefault="00DD1953" w:rsidP="00DD1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17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«Океан» </w:t>
            </w:r>
            <w:r w:rsidRPr="00036170">
              <w:rPr>
                <w:rFonts w:ascii="Times New Roman" w:hAnsi="Times New Roman"/>
                <w:sz w:val="24"/>
                <w:szCs w:val="24"/>
              </w:rPr>
              <w:t xml:space="preserve">приобретает у поставщика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«СтройСервис» </w:t>
            </w:r>
            <w:r w:rsidRPr="00036170">
              <w:rPr>
                <w:rFonts w:ascii="Times New Roman" w:hAnsi="Times New Roman"/>
                <w:sz w:val="24"/>
                <w:szCs w:val="24"/>
              </w:rPr>
              <w:t>строитель</w:t>
            </w:r>
            <w:r w:rsidRPr="00036170">
              <w:rPr>
                <w:rFonts w:ascii="Times New Roman" w:hAnsi="Times New Roman"/>
                <w:sz w:val="24"/>
                <w:szCs w:val="24"/>
              </w:rPr>
              <w:softHyphen/>
              <w:t>ные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№3 от 10.09.12 </w:t>
            </w:r>
            <w:r w:rsidRPr="00036170">
              <w:rPr>
                <w:rFonts w:ascii="Times New Roman" w:hAnsi="Times New Roman"/>
                <w:sz w:val="24"/>
                <w:szCs w:val="24"/>
              </w:rPr>
              <w:t xml:space="preserve"> на сумму 4 164 000 руб., в т.ч. начис</w:t>
            </w:r>
            <w:r w:rsidRPr="00036170">
              <w:rPr>
                <w:rFonts w:ascii="Times New Roman" w:hAnsi="Times New Roman"/>
                <w:sz w:val="24"/>
                <w:szCs w:val="24"/>
              </w:rPr>
              <w:softHyphen/>
              <w:t xml:space="preserve">лен НДС – 18%. Форма расчета - акцептная.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Предприятием ООО «СтройСервис» выписаны следующие документы:</w:t>
            </w:r>
          </w:p>
          <w:p w:rsidR="00DD1953" w:rsidRDefault="00DD1953" w:rsidP="00DD1953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Счет на оплату№123  от 11.09.12 </w:t>
            </w:r>
          </w:p>
          <w:p w:rsidR="00DD1953" w:rsidRDefault="00DD1953" w:rsidP="00DD1953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Товарная накладная №110 от 11.09.12</w:t>
            </w:r>
          </w:p>
          <w:p w:rsidR="00DD1953" w:rsidRDefault="00DD1953" w:rsidP="00DD1953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Счет-фактура №110  от 11.09.12</w:t>
            </w:r>
          </w:p>
          <w:p w:rsidR="00DD1953" w:rsidRPr="00DD1953" w:rsidRDefault="00DD1953" w:rsidP="00DD1953">
            <w:pPr>
              <w:tabs>
                <w:tab w:val="left" w:pos="2760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D1953">
              <w:rPr>
                <w:rFonts w:ascii="Times New Roman" w:hAnsi="Times New Roman"/>
                <w:b/>
                <w:i/>
                <w:sz w:val="24"/>
                <w:szCs w:val="24"/>
              </w:rPr>
              <w:t>Задача 2</w:t>
            </w:r>
          </w:p>
          <w:p w:rsidR="00DD1953" w:rsidRDefault="00DD1953" w:rsidP="00DD19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832">
              <w:rPr>
                <w:rFonts w:ascii="Times New Roman" w:hAnsi="Times New Roman"/>
                <w:sz w:val="24"/>
                <w:szCs w:val="24"/>
              </w:rPr>
              <w:t>Организация  ООО «Океан»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выписывает менеджеру Иванову А.П. доверенность №12 от 11.09.12 на получение строительных материалов.</w:t>
            </w:r>
            <w:r w:rsidRPr="00550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55D">
              <w:rPr>
                <w:rFonts w:ascii="Times New Roman" w:hAnsi="Times New Roman"/>
                <w:sz w:val="24"/>
                <w:szCs w:val="24"/>
              </w:rPr>
              <w:t>Строительные материалы на сумму 432 000 руб. пере</w:t>
            </w:r>
            <w:r w:rsidRPr="0055055D">
              <w:rPr>
                <w:rFonts w:ascii="Times New Roman" w:hAnsi="Times New Roman"/>
                <w:sz w:val="24"/>
                <w:szCs w:val="24"/>
              </w:rPr>
              <w:softHyphen/>
              <w:t>даны со склада на капитальное строительство помещения мастерской.</w:t>
            </w:r>
            <w:r w:rsidRPr="00550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5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Предприятие приобретает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Pr="0055055D">
              <w:rPr>
                <w:rFonts w:ascii="Times New Roman" w:hAnsi="Times New Roman"/>
                <w:sz w:val="24"/>
                <w:szCs w:val="24"/>
              </w:rPr>
              <w:t>пиломатериалы (доску по</w:t>
            </w:r>
            <w:r w:rsidRPr="0055055D">
              <w:rPr>
                <w:rFonts w:ascii="Times New Roman" w:hAnsi="Times New Roman"/>
                <w:sz w:val="24"/>
                <w:szCs w:val="24"/>
              </w:rPr>
              <w:softHyphen/>
              <w:t>ловую) для ремонта производственного помещения на 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5055D">
              <w:rPr>
                <w:rFonts w:ascii="Times New Roman" w:hAnsi="Times New Roman"/>
                <w:sz w:val="24"/>
                <w:szCs w:val="24"/>
              </w:rPr>
              <w:t>396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 по приходному ордеру №27 от 11.09.12. и отдает кладовщику для заполнения карточки складского учета.</w:t>
            </w:r>
          </w:p>
          <w:tbl>
            <w:tblPr>
              <w:tblW w:w="0" w:type="auto"/>
              <w:tblLook w:val="01E0"/>
            </w:tblPr>
            <w:tblGrid>
              <w:gridCol w:w="4783"/>
            </w:tblGrid>
            <w:tr w:rsidR="00AF7039" w:rsidRPr="0055055D" w:rsidTr="000F5E13">
              <w:tc>
                <w:tcPr>
                  <w:tcW w:w="4783" w:type="dxa"/>
                </w:tcPr>
                <w:p w:rsidR="00AF7039" w:rsidRPr="0055055D" w:rsidRDefault="00AF7039" w:rsidP="000F5E13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5055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Поставщик: </w:t>
                  </w:r>
                </w:p>
                <w:p w:rsidR="00AF7039" w:rsidRPr="0055055D" w:rsidRDefault="00AF7039" w:rsidP="000F5E13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5055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ООО «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СтройСервис</w:t>
                  </w:r>
                  <w:r w:rsidRPr="0055055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»</w:t>
                  </w:r>
                </w:p>
              </w:tc>
            </w:tr>
            <w:tr w:rsidR="00AF7039" w:rsidRPr="0055055D" w:rsidTr="000F5E13">
              <w:tc>
                <w:tcPr>
                  <w:tcW w:w="4783" w:type="dxa"/>
                </w:tcPr>
                <w:p w:rsidR="00AF7039" w:rsidRPr="0055055D" w:rsidRDefault="00AF7039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55D">
                    <w:rPr>
                      <w:rFonts w:ascii="Times New Roman" w:hAnsi="Times New Roman"/>
                      <w:sz w:val="24"/>
                      <w:szCs w:val="24"/>
                    </w:rPr>
                    <w:t>347900 г.Таганрог Ростовской области ул.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Ломоносова</w:t>
                  </w:r>
                  <w:r w:rsidRPr="0055055D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  <w:r w:rsidRPr="0055055D">
                    <w:rPr>
                      <w:rFonts w:ascii="Times New Roman" w:hAnsi="Times New Roman"/>
                      <w:sz w:val="24"/>
                      <w:szCs w:val="24"/>
                    </w:rPr>
                    <w:t>, Р/счет 40702810206630141283 в</w:t>
                  </w:r>
                </w:p>
                <w:p w:rsidR="00AF7039" w:rsidRPr="0055055D" w:rsidRDefault="00AF7039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55D">
                    <w:rPr>
                      <w:rFonts w:ascii="Times New Roman" w:hAnsi="Times New Roman"/>
                      <w:sz w:val="24"/>
                      <w:szCs w:val="24"/>
                    </w:rPr>
                    <w:t>ФИЛИАЛ N 5 ОАО КБ "ЦЕНТР-ИНВЕСТ" Г.ТАГАНРОГ  г.Ростова-на-Дону, ИНН 6154011934, КПП 615401001</w:t>
                  </w:r>
                </w:p>
              </w:tc>
            </w:tr>
            <w:tr w:rsidR="00AF7039" w:rsidRPr="0055055D" w:rsidTr="000F5E13">
              <w:tc>
                <w:tcPr>
                  <w:tcW w:w="4783" w:type="dxa"/>
                </w:tcPr>
                <w:p w:rsidR="00AF7039" w:rsidRPr="0055055D" w:rsidRDefault="00AF7039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55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Клоков С.И.</w:t>
                  </w:r>
                </w:p>
                <w:p w:rsidR="00AF7039" w:rsidRPr="0055055D" w:rsidRDefault="00AF7039" w:rsidP="000F5E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55D">
                    <w:rPr>
                      <w:rFonts w:ascii="Times New Roman" w:hAnsi="Times New Roman"/>
                      <w:sz w:val="24"/>
                      <w:szCs w:val="24"/>
                    </w:rPr>
                    <w:t>Глав.бухгалтер 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ислова</w:t>
                  </w:r>
                  <w:r w:rsidRPr="0055055D">
                    <w:rPr>
                      <w:rFonts w:ascii="Times New Roman" w:hAnsi="Times New Roman"/>
                      <w:sz w:val="24"/>
                      <w:szCs w:val="24"/>
                    </w:rPr>
                    <w:t>а А.И.</w:t>
                  </w:r>
                </w:p>
              </w:tc>
            </w:tr>
          </w:tbl>
          <w:p w:rsidR="00084AFE" w:rsidRPr="00251F0E" w:rsidRDefault="00084AFE" w:rsidP="00373FD7">
            <w:pPr>
              <w:pStyle w:val="a3"/>
              <w:spacing w:after="0"/>
              <w:jc w:val="both"/>
            </w:pPr>
            <w:r>
              <w:t xml:space="preserve">2.3 </w:t>
            </w:r>
            <w:r w:rsidRPr="00AF7039">
              <w:rPr>
                <w:b/>
                <w:i/>
              </w:rPr>
              <w:t xml:space="preserve">Учет </w:t>
            </w:r>
            <w:r w:rsidR="0012555C" w:rsidRPr="00AF7039">
              <w:rPr>
                <w:b/>
                <w:i/>
              </w:rPr>
              <w:t>денежных средств</w:t>
            </w:r>
            <w:r w:rsidR="0012555C">
              <w:rPr>
                <w:b/>
              </w:rPr>
              <w:t xml:space="preserve"> </w:t>
            </w:r>
            <w:r>
              <w:t>(</w:t>
            </w:r>
            <w:r w:rsidR="0012555C">
              <w:t>порядок организации и методологии учета наличия и движения денежных средств, порядок организации кассовых операций в РФ, документальное оформление кассовых операций, учет кассовых операций и денежных документов, учет операций по расчетным счетам</w:t>
            </w:r>
            <w:r>
              <w:t>)</w:t>
            </w:r>
          </w:p>
          <w:p w:rsidR="00084AFE" w:rsidRDefault="00084AFE" w:rsidP="00373FD7">
            <w:pPr>
              <w:pStyle w:val="a3"/>
              <w:spacing w:after="0"/>
              <w:jc w:val="both"/>
              <w:rPr>
                <w:i/>
              </w:rPr>
            </w:pPr>
            <w:r w:rsidRPr="008B7E1F">
              <w:rPr>
                <w:i/>
              </w:rPr>
              <w:t>Практические  задания к теме «Учет</w:t>
            </w:r>
            <w:r w:rsidR="0012555C">
              <w:rPr>
                <w:i/>
              </w:rPr>
              <w:t xml:space="preserve"> денежных средств </w:t>
            </w:r>
            <w:r w:rsidRPr="008B7E1F">
              <w:rPr>
                <w:i/>
              </w:rPr>
              <w:t>»:</w:t>
            </w:r>
          </w:p>
          <w:p w:rsidR="00B53DC4" w:rsidRPr="00197C6F" w:rsidRDefault="00B53DC4" w:rsidP="00C565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-изучить организацию и методологию учета наличия  движения денежных средств;</w:t>
            </w:r>
          </w:p>
          <w:p w:rsidR="00B53DC4" w:rsidRPr="0092037C" w:rsidRDefault="00B53DC4" w:rsidP="00C56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37C">
              <w:rPr>
                <w:rFonts w:ascii="Times New Roman" w:hAnsi="Times New Roman"/>
                <w:bCs/>
                <w:sz w:val="24"/>
                <w:szCs w:val="24"/>
              </w:rPr>
              <w:t>- отразить на счетах бухгалтерского учета учет кассовых операций и денежных документов;</w:t>
            </w:r>
          </w:p>
          <w:p w:rsidR="00B53DC4" w:rsidRDefault="00B53DC4" w:rsidP="00C56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37C">
              <w:rPr>
                <w:rFonts w:ascii="Times New Roman" w:hAnsi="Times New Roman"/>
                <w:bCs/>
                <w:sz w:val="24"/>
                <w:szCs w:val="24"/>
              </w:rPr>
              <w:t>-документальное оформление кассовых операций;</w:t>
            </w:r>
          </w:p>
          <w:p w:rsidR="00B53DC4" w:rsidRDefault="00B53DC4" w:rsidP="00C56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отразить на счетах бухгалтерского учета учет операций на расчетных счетах;</w:t>
            </w:r>
          </w:p>
          <w:p w:rsidR="00B53DC4" w:rsidRDefault="00B53DC4" w:rsidP="00C56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-заполнение расчетных документов по безналичным расчетам;</w:t>
            </w:r>
          </w:p>
          <w:p w:rsidR="00B53DC4" w:rsidRDefault="00B53DC4" w:rsidP="00C56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-отразить на счетах бухгалтерского учета расчеты с подотчетными лицами и заполнить авансовый отчет;</w:t>
            </w:r>
          </w:p>
          <w:p w:rsidR="00B53DC4" w:rsidRDefault="00B53DC4" w:rsidP="00C56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заполнить следующие документы по учету денежных средств в организации: Ф№КО-1, Ф№КО-2, Ф№КО-4, Ф№АО-1, форма 0402001, форма 0401060</w:t>
            </w:r>
          </w:p>
          <w:p w:rsidR="00084AFE" w:rsidRPr="0062714B" w:rsidRDefault="00084AFE" w:rsidP="00373F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Данные к выполнению задания:</w:t>
            </w:r>
          </w:p>
          <w:p w:rsidR="00084AFE" w:rsidRDefault="00084AFE" w:rsidP="00373F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Задача </w:t>
            </w:r>
          </w:p>
          <w:p w:rsidR="000863C2" w:rsidRPr="00036170" w:rsidRDefault="000863C2" w:rsidP="00C5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70">
              <w:rPr>
                <w:rFonts w:ascii="Times New Roman" w:hAnsi="Times New Roman"/>
                <w:sz w:val="24"/>
                <w:szCs w:val="24"/>
              </w:rPr>
              <w:t>На предприятии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«Океан»</w:t>
            </w:r>
            <w:r w:rsidRPr="00036170">
              <w:rPr>
                <w:rFonts w:ascii="Times New Roman" w:hAnsi="Times New Roman"/>
                <w:sz w:val="24"/>
                <w:szCs w:val="24"/>
              </w:rPr>
              <w:t xml:space="preserve"> остаток с</w:t>
            </w:r>
            <w:r>
              <w:rPr>
                <w:rFonts w:ascii="Times New Roman" w:hAnsi="Times New Roman"/>
                <w:sz w:val="24"/>
                <w:szCs w:val="24"/>
              </w:rPr>
              <w:t>редств в кассе на 1 февраля 2012</w:t>
            </w:r>
            <w:r w:rsidRPr="00036170">
              <w:rPr>
                <w:rFonts w:ascii="Times New Roman" w:hAnsi="Times New Roman"/>
                <w:sz w:val="24"/>
                <w:szCs w:val="24"/>
              </w:rPr>
              <w:t>г. – 50 000 руб.</w:t>
            </w:r>
          </w:p>
          <w:p w:rsidR="000863C2" w:rsidRPr="00036170" w:rsidRDefault="000863C2" w:rsidP="00C5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70">
              <w:rPr>
                <w:rFonts w:ascii="Times New Roman" w:hAnsi="Times New Roman"/>
                <w:sz w:val="24"/>
                <w:szCs w:val="24"/>
              </w:rPr>
              <w:t>В течение февраля произведены следующие хозяйственные операции:</w:t>
            </w:r>
          </w:p>
          <w:p w:rsidR="000863C2" w:rsidRPr="00036170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70">
              <w:rPr>
                <w:rFonts w:ascii="Times New Roman" w:hAnsi="Times New Roman"/>
                <w:sz w:val="24"/>
                <w:szCs w:val="24"/>
              </w:rPr>
              <w:t>5 февраля с расчетного счета на основании чек №44316 получены деньги в кассу – 357 000 руб.;</w:t>
            </w:r>
          </w:p>
          <w:p w:rsidR="000863C2" w:rsidRPr="00036170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70">
              <w:rPr>
                <w:rFonts w:ascii="Times New Roman" w:hAnsi="Times New Roman"/>
                <w:sz w:val="24"/>
                <w:szCs w:val="24"/>
              </w:rPr>
              <w:t>6 февраля по платежной ведомости за январь выплачена заработная плата -276 000 руб.;</w:t>
            </w:r>
          </w:p>
          <w:p w:rsidR="000863C2" w:rsidRPr="00036170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70">
              <w:rPr>
                <w:rFonts w:ascii="Times New Roman" w:hAnsi="Times New Roman"/>
                <w:sz w:val="24"/>
                <w:szCs w:val="24"/>
              </w:rPr>
              <w:t>6 февраля на расчетный счет сдана депонированная заработная плата на основании банковского документа на взнос наличными – 81 000 руб.;</w:t>
            </w:r>
          </w:p>
          <w:p w:rsidR="000863C2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70">
              <w:rPr>
                <w:rFonts w:ascii="Times New Roman" w:hAnsi="Times New Roman"/>
                <w:sz w:val="24"/>
                <w:szCs w:val="24"/>
              </w:rPr>
              <w:t>7 февраля с расчетного счета на основании чек №44317 получены деньги в кассу – 120 000 руб.;</w:t>
            </w:r>
          </w:p>
          <w:p w:rsidR="000863C2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7B">
              <w:rPr>
                <w:rFonts w:ascii="Times New Roman" w:hAnsi="Times New Roman"/>
                <w:sz w:val="24"/>
                <w:szCs w:val="24"/>
              </w:rPr>
              <w:t>7 февраля по расходному кассовому ордеру № 1 выдано под отчет на коман</w:t>
            </w:r>
            <w:r>
              <w:rPr>
                <w:rFonts w:ascii="Times New Roman" w:hAnsi="Times New Roman"/>
                <w:sz w:val="24"/>
                <w:szCs w:val="24"/>
              </w:rPr>
              <w:t>дировочные расходы – 46 000 руб.</w:t>
            </w:r>
          </w:p>
          <w:p w:rsidR="000863C2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E3">
              <w:rPr>
                <w:rFonts w:ascii="Times New Roman" w:hAnsi="Times New Roman"/>
                <w:sz w:val="24"/>
                <w:szCs w:val="24"/>
              </w:rPr>
              <w:t xml:space="preserve">7 февраля по расходному кассовому ордеру № 2 выдано под </w:t>
            </w:r>
            <w:r w:rsidRPr="001D13E3">
              <w:rPr>
                <w:rFonts w:ascii="Times New Roman" w:hAnsi="Times New Roman"/>
                <w:sz w:val="24"/>
                <w:szCs w:val="24"/>
              </w:rPr>
              <w:lastRenderedPageBreak/>
              <w:t>отчет материально ответственному лицу для приобретения инвентаря и хозяйственных принадлежностей  – 55 000 руб.;</w:t>
            </w:r>
          </w:p>
          <w:p w:rsidR="000863C2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E3">
              <w:rPr>
                <w:rFonts w:ascii="Times New Roman" w:hAnsi="Times New Roman"/>
                <w:sz w:val="24"/>
                <w:szCs w:val="24"/>
              </w:rPr>
              <w:t>7 февраля в кассу поступила выручка за выполненные «слуги на основании приходного кассового ордера № 1 - 54 000 руб.;</w:t>
            </w:r>
          </w:p>
          <w:p w:rsidR="000863C2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E3">
              <w:rPr>
                <w:rFonts w:ascii="Times New Roman" w:hAnsi="Times New Roman"/>
                <w:sz w:val="24"/>
                <w:szCs w:val="24"/>
              </w:rPr>
              <w:t>8 февраля на расчетный счет сдана выручка, поступившая в кассу на основании банковского документа на взнос наличными, – 554 000 руб.;</w:t>
            </w:r>
          </w:p>
          <w:p w:rsidR="000863C2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E3">
              <w:rPr>
                <w:rFonts w:ascii="Times New Roman" w:hAnsi="Times New Roman"/>
                <w:sz w:val="24"/>
                <w:szCs w:val="24"/>
              </w:rPr>
              <w:t>9 февраля с расчетного счета на основании чека № 44318 получены деньги в кассу для выплаты выходного пособия – 28 000 руб.;</w:t>
            </w:r>
          </w:p>
          <w:p w:rsidR="000863C2" w:rsidRPr="001D13E3" w:rsidRDefault="000863C2" w:rsidP="00C5657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E3">
              <w:rPr>
                <w:rFonts w:ascii="Times New Roman" w:hAnsi="Times New Roman"/>
                <w:sz w:val="24"/>
                <w:szCs w:val="24"/>
              </w:rPr>
              <w:t>9 февраля по расходному кассовому ордеру № 3 выдано выходное пособие работнику предприятия под отчет на командировочные расходы – 28 000 руб.</w:t>
            </w:r>
          </w:p>
          <w:p w:rsidR="00084AFE" w:rsidRDefault="00084AFE" w:rsidP="00C56577">
            <w:pPr>
              <w:pStyle w:val="a3"/>
              <w:spacing w:after="0"/>
              <w:jc w:val="both"/>
            </w:pPr>
            <w:r>
              <w:t xml:space="preserve">2.4. </w:t>
            </w:r>
            <w:r w:rsidRPr="00465368">
              <w:rPr>
                <w:b/>
              </w:rPr>
              <w:t xml:space="preserve">Учет </w:t>
            </w:r>
            <w:r w:rsidR="00D64CDE">
              <w:rPr>
                <w:b/>
              </w:rPr>
              <w:t xml:space="preserve">нематериальных активов </w:t>
            </w:r>
            <w:r>
              <w:t>(</w:t>
            </w:r>
            <w:r w:rsidR="00D64CDE" w:rsidRPr="00713E90">
              <w:t>оценка и класс</w:t>
            </w:r>
            <w:r w:rsidR="00D64CDE">
              <w:t>и</w:t>
            </w:r>
            <w:r w:rsidR="00D64CDE" w:rsidRPr="00713E90">
              <w:t>фикация</w:t>
            </w:r>
            <w:r w:rsidR="00D64CDE">
              <w:t xml:space="preserve"> нематериальных активов, документальное оформление операций с нематериальными активами, аналитический и синтетический учет нематериальных активов, учет амортизации нематериальных активов</w:t>
            </w:r>
            <w:r>
              <w:t>).</w:t>
            </w:r>
          </w:p>
          <w:p w:rsidR="00084AFE" w:rsidRDefault="00084AFE" w:rsidP="00C56577">
            <w:pPr>
              <w:pStyle w:val="a3"/>
              <w:spacing w:after="0"/>
              <w:jc w:val="both"/>
              <w:rPr>
                <w:i/>
              </w:rPr>
            </w:pPr>
            <w:r w:rsidRPr="008B7E1F">
              <w:rPr>
                <w:i/>
              </w:rPr>
              <w:t>Практические  задания к теме «Учет</w:t>
            </w:r>
            <w:r w:rsidR="00CC0935">
              <w:rPr>
                <w:i/>
              </w:rPr>
              <w:t xml:space="preserve"> нематериальных активов</w:t>
            </w:r>
            <w:r w:rsidRPr="008B7E1F">
              <w:rPr>
                <w:i/>
              </w:rPr>
              <w:t>»:</w:t>
            </w:r>
          </w:p>
          <w:p w:rsidR="00C56577" w:rsidRDefault="00C56577" w:rsidP="00C5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04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изучить организацию и методологию учета наличия и движения нематериальных активов;</w:t>
            </w:r>
          </w:p>
          <w:p w:rsidR="00C56577" w:rsidRDefault="00C56577" w:rsidP="00C5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отразить на счетах бухгалтерского учета порядок поступления, оприходования, выбытия и реализации НМА;</w:t>
            </w:r>
          </w:p>
          <w:p w:rsidR="00C56577" w:rsidRDefault="00C56577" w:rsidP="00C5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04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первичные учетные документы по движению НМА на предприятии: Ф№НМА-1.</w:t>
            </w:r>
          </w:p>
          <w:p w:rsidR="00084AFE" w:rsidRPr="0062714B" w:rsidRDefault="00084AFE" w:rsidP="00C565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ab/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Данные к выполнению задания:</w:t>
            </w:r>
          </w:p>
          <w:p w:rsidR="00084AFE" w:rsidRPr="0062714B" w:rsidRDefault="00084AFE" w:rsidP="00C565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Задача </w:t>
            </w:r>
          </w:p>
          <w:p w:rsidR="00787C40" w:rsidRDefault="00411D83" w:rsidP="00C56577">
            <w:pPr>
              <w:pStyle w:val="a3"/>
              <w:spacing w:after="0"/>
              <w:jc w:val="both"/>
            </w:pPr>
            <w:r w:rsidRPr="00411D83">
              <w:t xml:space="preserve">26 </w:t>
            </w:r>
            <w:r w:rsidR="00787C40">
              <w:t xml:space="preserve">апреля ООО заключило с маркетинговым агентством договор о проведении исследований конъюнктуры рынка программного обеспечения. Агентство должно найти организацию по разработке программы управленческого учета для ООО «Мир». Стоимость услуг агентства – 11 800 рублей, в т.ч. НДС – 1800 рублей. </w:t>
            </w:r>
          </w:p>
          <w:p w:rsidR="00084AFE" w:rsidRDefault="00787C40" w:rsidP="00C56577">
            <w:pPr>
              <w:pStyle w:val="a3"/>
              <w:spacing w:after="0"/>
              <w:jc w:val="both"/>
            </w:pPr>
            <w:r>
              <w:t>17 мая агентство и ООО подписали акт о выполнении работ на основании полученной информации. ООО 19 мая приобрело исключительное авторское право на программу для ЭВМ стоимостью 354 000 рублей, в т.ч. НДС – 54 000 рублей.</w:t>
            </w:r>
          </w:p>
          <w:p w:rsidR="00865EF3" w:rsidRPr="00411D83" w:rsidRDefault="00865EF3" w:rsidP="00C56577">
            <w:pPr>
              <w:pStyle w:val="a3"/>
              <w:spacing w:after="0"/>
              <w:jc w:val="both"/>
            </w:pPr>
            <w:r>
              <w:t>23 мая ООО перечислило агентству 11 800 рублей и организации-разработчику 354 000 рублей. В этом же месяце программа введена в эксплуатацию.</w:t>
            </w:r>
          </w:p>
          <w:p w:rsidR="00084AFE" w:rsidRPr="00525240" w:rsidRDefault="00BA1BF3" w:rsidP="00373FD7">
            <w:pPr>
              <w:pStyle w:val="a3"/>
              <w:spacing w:after="0"/>
              <w:jc w:val="both"/>
            </w:pPr>
            <w:r>
              <w:t>Результаты выполненных заданий оформляются в виде отчета пот практике.</w:t>
            </w:r>
          </w:p>
        </w:tc>
        <w:tc>
          <w:tcPr>
            <w:tcW w:w="1701" w:type="dxa"/>
          </w:tcPr>
          <w:p w:rsidR="00084AFE" w:rsidRPr="007E7867" w:rsidRDefault="00084AFE" w:rsidP="00373FD7">
            <w:pPr>
              <w:pStyle w:val="a3"/>
              <w:spacing w:after="0" w:line="23" w:lineRule="atLeast"/>
              <w:jc w:val="center"/>
            </w:pPr>
            <w:r>
              <w:lastRenderedPageBreak/>
              <w:t>Практические занятия</w:t>
            </w:r>
          </w:p>
        </w:tc>
      </w:tr>
    </w:tbl>
    <w:p w:rsidR="00AB6169" w:rsidRDefault="00AB6169" w:rsidP="00AB6169">
      <w:pPr>
        <w:pStyle w:val="a3"/>
        <w:numPr>
          <w:ilvl w:val="0"/>
          <w:numId w:val="3"/>
        </w:numPr>
        <w:jc w:val="both"/>
        <w:rPr>
          <w:b/>
        </w:rPr>
      </w:pPr>
      <w:r w:rsidRPr="00C13EC0">
        <w:rPr>
          <w:b/>
        </w:rPr>
        <w:lastRenderedPageBreak/>
        <w:t>Структура и содержание практики</w:t>
      </w:r>
      <w:r>
        <w:rPr>
          <w:b/>
        </w:rPr>
        <w:t xml:space="preserve"> </w:t>
      </w:r>
      <w:r w:rsidR="00B85BF8">
        <w:rPr>
          <w:b/>
        </w:rPr>
        <w:t>(</w:t>
      </w:r>
      <w:r>
        <w:rPr>
          <w:b/>
        </w:rPr>
        <w:t>72 часа</w:t>
      </w:r>
      <w:r w:rsidR="00B85BF8">
        <w:rPr>
          <w:b/>
        </w:rPr>
        <w:t>)</w:t>
      </w:r>
    </w:p>
    <w:p w:rsidR="00C24864" w:rsidRDefault="000A635A" w:rsidP="000A6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35A">
        <w:rPr>
          <w:rFonts w:ascii="Times New Roman" w:hAnsi="Times New Roman"/>
          <w:b/>
          <w:sz w:val="24"/>
          <w:szCs w:val="24"/>
        </w:rPr>
        <w:t xml:space="preserve">ПМ.02. </w:t>
      </w:r>
      <w:r w:rsidRPr="000A635A">
        <w:rPr>
          <w:rFonts w:ascii="Times New Roman" w:hAnsi="Times New Roman"/>
          <w:sz w:val="24"/>
          <w:szCs w:val="24"/>
        </w:rPr>
        <w:t xml:space="preserve">Ведение бухгалтерского учета источников формирования имущества, выполнение </w:t>
      </w:r>
    </w:p>
    <w:p w:rsidR="000A635A" w:rsidRPr="000A635A" w:rsidRDefault="000A635A" w:rsidP="000A6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35A">
        <w:rPr>
          <w:rFonts w:ascii="Times New Roman" w:hAnsi="Times New Roman"/>
          <w:sz w:val="24"/>
          <w:szCs w:val="24"/>
        </w:rPr>
        <w:t>работ по инвентаризации имущества и финансовых обязательств организации.</w:t>
      </w:r>
    </w:p>
    <w:p w:rsidR="00C24864" w:rsidRDefault="000A635A" w:rsidP="000A6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35A">
        <w:rPr>
          <w:rFonts w:ascii="Times New Roman" w:hAnsi="Times New Roman"/>
          <w:b/>
          <w:sz w:val="24"/>
          <w:szCs w:val="24"/>
        </w:rPr>
        <w:t>МДК.02.1.</w:t>
      </w:r>
      <w:r w:rsidRPr="000A635A">
        <w:rPr>
          <w:rFonts w:ascii="Times New Roman" w:hAnsi="Times New Roman"/>
          <w:sz w:val="24"/>
          <w:szCs w:val="24"/>
        </w:rPr>
        <w:t xml:space="preserve">Практические основы бухгалтерского учета источников формирования                     </w:t>
      </w:r>
    </w:p>
    <w:p w:rsidR="000A635A" w:rsidRDefault="000A635A" w:rsidP="000A6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35A">
        <w:rPr>
          <w:rFonts w:ascii="Times New Roman" w:hAnsi="Times New Roman"/>
          <w:sz w:val="24"/>
          <w:szCs w:val="24"/>
        </w:rPr>
        <w:t>имущества организации.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2"/>
        <w:gridCol w:w="7469"/>
        <w:gridCol w:w="1701"/>
      </w:tblGrid>
      <w:tr w:rsidR="005A5061" w:rsidRPr="0062714B" w:rsidTr="00A72C5E">
        <w:tc>
          <w:tcPr>
            <w:tcW w:w="0" w:type="auto"/>
          </w:tcPr>
          <w:p w:rsidR="005A5061" w:rsidRPr="0062714B" w:rsidRDefault="005A5061" w:rsidP="003F0CE2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469" w:type="dxa"/>
          </w:tcPr>
          <w:p w:rsidR="005A5061" w:rsidRPr="0062714B" w:rsidRDefault="005A5061" w:rsidP="003F0CE2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1701" w:type="dxa"/>
          </w:tcPr>
          <w:p w:rsidR="005A5061" w:rsidRPr="0062714B" w:rsidRDefault="005A5061" w:rsidP="003F0CE2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</w:tr>
      <w:tr w:rsidR="005A5061" w:rsidRPr="0062714B" w:rsidTr="00A72C5E">
        <w:tc>
          <w:tcPr>
            <w:tcW w:w="0" w:type="auto"/>
          </w:tcPr>
          <w:p w:rsidR="005A5061" w:rsidRPr="007E7867" w:rsidRDefault="005A5061" w:rsidP="00373FD7">
            <w:pPr>
              <w:pStyle w:val="a3"/>
              <w:spacing w:after="0" w:line="23" w:lineRule="atLeast"/>
              <w:jc w:val="both"/>
              <w:rPr>
                <w:lang w:val="en-US"/>
              </w:rPr>
            </w:pPr>
          </w:p>
        </w:tc>
        <w:tc>
          <w:tcPr>
            <w:tcW w:w="7469" w:type="dxa"/>
          </w:tcPr>
          <w:p w:rsidR="005A5061" w:rsidRPr="00C7519D" w:rsidRDefault="005A5061" w:rsidP="00373FD7">
            <w:pPr>
              <w:pStyle w:val="a3"/>
              <w:spacing w:after="0" w:line="23" w:lineRule="atLeast"/>
              <w:ind w:left="342" w:hanging="283"/>
              <w:jc w:val="both"/>
              <w:rPr>
                <w:b/>
              </w:rPr>
            </w:pPr>
            <w:r w:rsidRPr="00C7519D">
              <w:rPr>
                <w:b/>
                <w:lang w:val="en-US"/>
              </w:rPr>
              <w:t xml:space="preserve">I     </w:t>
            </w:r>
            <w:r w:rsidRPr="00C7519D">
              <w:rPr>
                <w:b/>
              </w:rPr>
              <w:t>Подготовительный  этап:</w:t>
            </w:r>
          </w:p>
          <w:p w:rsidR="005A5061" w:rsidRDefault="005A5061" w:rsidP="00F65D06">
            <w:pPr>
              <w:pStyle w:val="a3"/>
              <w:numPr>
                <w:ilvl w:val="1"/>
                <w:numId w:val="17"/>
              </w:numPr>
              <w:spacing w:after="0" w:line="23" w:lineRule="atLeast"/>
              <w:jc w:val="both"/>
            </w:pPr>
            <w:r>
              <w:t>Инструктаж по ТБ.</w:t>
            </w:r>
          </w:p>
          <w:p w:rsidR="005A5061" w:rsidRDefault="005A5061" w:rsidP="00F65D06">
            <w:pPr>
              <w:pStyle w:val="a3"/>
              <w:numPr>
                <w:ilvl w:val="1"/>
                <w:numId w:val="17"/>
              </w:numPr>
              <w:spacing w:after="0" w:line="23" w:lineRule="atLeast"/>
              <w:ind w:left="342" w:hanging="283"/>
              <w:jc w:val="both"/>
            </w:pPr>
            <w:r>
              <w:lastRenderedPageBreak/>
              <w:t xml:space="preserve">Знакомство с </w:t>
            </w:r>
            <w:r w:rsidR="003F0CE2">
              <w:t>программой учебной</w:t>
            </w:r>
            <w:r>
              <w:t xml:space="preserve"> практики </w:t>
            </w:r>
            <w:r w:rsidR="003F0CE2">
              <w:t>(ч.</w:t>
            </w:r>
            <w:r w:rsidR="003F0CE2">
              <w:rPr>
                <w:lang w:val="en-US"/>
              </w:rPr>
              <w:t>II</w:t>
            </w:r>
            <w:r w:rsidR="003F0CE2" w:rsidRPr="003F0CE2">
              <w:t xml:space="preserve">) </w:t>
            </w:r>
            <w:r>
              <w:t>и спецификой работы учебной фирмы.</w:t>
            </w:r>
          </w:p>
          <w:p w:rsidR="005A5061" w:rsidRPr="00C7519D" w:rsidRDefault="005A5061" w:rsidP="00373FD7">
            <w:pPr>
              <w:pStyle w:val="a3"/>
              <w:spacing w:after="0" w:line="23" w:lineRule="atLeast"/>
              <w:ind w:left="342" w:hanging="283"/>
              <w:jc w:val="both"/>
              <w:rPr>
                <w:b/>
              </w:rPr>
            </w:pPr>
            <w:r w:rsidRPr="00C7519D">
              <w:rPr>
                <w:b/>
                <w:lang w:val="en-US"/>
              </w:rPr>
              <w:t>II</w:t>
            </w:r>
            <w:r w:rsidRPr="00C7519D">
              <w:rPr>
                <w:b/>
              </w:rPr>
              <w:t xml:space="preserve">   Экспериментальный этап:</w:t>
            </w:r>
          </w:p>
          <w:p w:rsidR="005A5061" w:rsidRDefault="005A5061" w:rsidP="00525240">
            <w:pPr>
              <w:pStyle w:val="a3"/>
              <w:spacing w:after="0" w:line="23" w:lineRule="atLeast"/>
              <w:ind w:left="342" w:hanging="283"/>
              <w:jc w:val="both"/>
            </w:pPr>
            <w:r>
              <w:t xml:space="preserve">2.1 </w:t>
            </w:r>
            <w:r w:rsidR="00525240" w:rsidRPr="009D02DD">
              <w:rPr>
                <w:b/>
                <w:i/>
              </w:rPr>
              <w:t>Формирование собственного капитала</w:t>
            </w:r>
            <w:r w:rsidR="00525240" w:rsidRPr="009D02DD">
              <w:rPr>
                <w:u w:val="single"/>
              </w:rPr>
              <w:t xml:space="preserve"> </w:t>
            </w:r>
            <w:r w:rsidR="00525240">
              <w:t>(структура собственного капитала, порядок формирования и изменения уставного капитала, учет расчетов с учредителями по вкладам в уставный капитал, учет добавочного и резервного капитала)</w:t>
            </w:r>
          </w:p>
          <w:p w:rsidR="00E5281F" w:rsidRPr="008B7E1F" w:rsidRDefault="000C3726" w:rsidP="00B477B7">
            <w:pPr>
              <w:pStyle w:val="a3"/>
              <w:spacing w:after="0"/>
              <w:jc w:val="both"/>
              <w:rPr>
                <w:i/>
              </w:rPr>
            </w:pPr>
            <w:r w:rsidRPr="008B7E1F">
              <w:rPr>
                <w:i/>
              </w:rPr>
              <w:t xml:space="preserve">     </w:t>
            </w:r>
            <w:r w:rsidR="00E5281F" w:rsidRPr="008B7E1F">
              <w:rPr>
                <w:i/>
              </w:rPr>
              <w:t xml:space="preserve">Практические  </w:t>
            </w:r>
            <w:r w:rsidRPr="008B7E1F">
              <w:rPr>
                <w:i/>
              </w:rPr>
              <w:t>задания к теме «Формирование собственного капитала»</w:t>
            </w:r>
            <w:r w:rsidR="00D81E77" w:rsidRPr="008B7E1F">
              <w:rPr>
                <w:i/>
              </w:rPr>
              <w:t>:</w:t>
            </w:r>
          </w:p>
          <w:p w:rsidR="007D0EEF" w:rsidRPr="0062714B" w:rsidRDefault="00A72C5E" w:rsidP="00B477B7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о</w:t>
            </w:r>
            <w:r w:rsidR="007D0EEF" w:rsidRPr="0062714B">
              <w:rPr>
                <w:rFonts w:ascii="Times New Roman" w:hAnsi="Times New Roman"/>
                <w:sz w:val="24"/>
                <w:szCs w:val="24"/>
              </w:rPr>
              <w:t xml:space="preserve">тразить в бухгалтерском учете операции по </w:t>
            </w:r>
            <w:r w:rsidRPr="0062714B">
              <w:rPr>
                <w:rFonts w:ascii="Times New Roman" w:hAnsi="Times New Roman"/>
                <w:sz w:val="24"/>
                <w:szCs w:val="24"/>
              </w:rPr>
              <w:t>формированию уставного капитала;</w:t>
            </w:r>
          </w:p>
          <w:p w:rsidR="00A72C5E" w:rsidRPr="0062714B" w:rsidRDefault="00A72C5E" w:rsidP="00B477B7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отразить на счетах следующие операции по переоценке объектов основных средств;</w:t>
            </w:r>
          </w:p>
          <w:p w:rsidR="00A72C5E" w:rsidRPr="0062714B" w:rsidRDefault="00A72C5E" w:rsidP="00B477B7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составить бухгалтерские проводки.</w:t>
            </w:r>
          </w:p>
          <w:p w:rsidR="00A72C5E" w:rsidRPr="0062714B" w:rsidRDefault="00B477B7" w:rsidP="00B477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Данные к выполнению задания:</w:t>
            </w:r>
          </w:p>
          <w:p w:rsidR="00B477B7" w:rsidRPr="0062714B" w:rsidRDefault="00B477B7" w:rsidP="00B477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Задача 1</w:t>
            </w:r>
          </w:p>
          <w:p w:rsidR="00B477B7" w:rsidRPr="0062714B" w:rsidRDefault="00B477B7" w:rsidP="00B477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ООО «Силуэт» зарегистрирован уставный капитал в размере 25 000 руб. на сумму вкладов учредителей, объявленную в учредительных документах. В счет взносов в уставный капитал внесены материалы в размере 10 000 руб. и денежные средства в размере 15 000 руб.</w:t>
            </w:r>
          </w:p>
          <w:p w:rsidR="00B477B7" w:rsidRPr="0062714B" w:rsidRDefault="00B477B7" w:rsidP="00B477B7">
            <w:pPr>
              <w:tabs>
                <w:tab w:val="left" w:pos="29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Задача 2</w:t>
            </w:r>
          </w:p>
          <w:p w:rsidR="00B477B7" w:rsidRPr="0062714B" w:rsidRDefault="00B477B7" w:rsidP="00B477B7">
            <w:pPr>
              <w:tabs>
                <w:tab w:val="left" w:pos="2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Организация производит в текущем году переоценку объекта основных средств, результат которой отражается в учете по состоянию на 01.01.12, при этом данный объект дооценивался в предыдущие отчетные периоды. Дооценка по счету 01 была произведена на сумму 5000 руб., а по счету 02 – на сумму 2000 руб. Эти суммы учтены в составе добавочного капитала. В результате переоценки стоимость объекта уценивается на 3000 руб., а сумма амортизации – на 1500 руб.</w:t>
            </w:r>
          </w:p>
          <w:p w:rsidR="00B477B7" w:rsidRPr="0062714B" w:rsidRDefault="00B477B7" w:rsidP="00B477B7">
            <w:pPr>
              <w:tabs>
                <w:tab w:val="left" w:pos="29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Задача 3</w:t>
            </w:r>
          </w:p>
          <w:p w:rsidR="00B477B7" w:rsidRPr="0062714B" w:rsidRDefault="00B477B7" w:rsidP="00B477B7">
            <w:pPr>
              <w:tabs>
                <w:tab w:val="left" w:pos="29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По итогам года организацией получена прибыль (после налогообложения) в размере 130 000 руб. В году, следующем за отчетным, по решению собрания акционеров 5 % прибыли направлено на образование резервного капитала, оставшаяся часть прибыли направлена на выплату дивидендов работникам предприятия (60%) и акционерам, не являющимся работниками организации (40%).</w:t>
            </w:r>
          </w:p>
          <w:p w:rsidR="00133B8E" w:rsidRDefault="00E7220E" w:rsidP="00A72C5E">
            <w:pPr>
              <w:pStyle w:val="a3"/>
              <w:spacing w:after="0"/>
              <w:jc w:val="both"/>
            </w:pPr>
            <w:r>
              <w:t xml:space="preserve">2.2 </w:t>
            </w:r>
            <w:r w:rsidRPr="00E7220E">
              <w:rPr>
                <w:b/>
                <w:i/>
              </w:rPr>
              <w:t>Учет кредитов и займов</w:t>
            </w:r>
            <w:r w:rsidR="00133B8E">
              <w:rPr>
                <w:b/>
                <w:i/>
              </w:rPr>
              <w:t xml:space="preserve"> </w:t>
            </w:r>
            <w:r w:rsidR="00133B8E">
              <w:t xml:space="preserve">(документальное оформление операций      </w:t>
            </w:r>
          </w:p>
          <w:p w:rsidR="00133B8E" w:rsidRDefault="00133B8E" w:rsidP="00A72C5E">
            <w:pPr>
              <w:pStyle w:val="a3"/>
              <w:spacing w:after="0"/>
              <w:jc w:val="both"/>
            </w:pPr>
            <w:r>
              <w:t xml:space="preserve">        по получению кредитов и займов, синтетический учет кредитов и </w:t>
            </w:r>
          </w:p>
          <w:p w:rsidR="00D81E77" w:rsidRDefault="00133B8E" w:rsidP="00A72C5E">
            <w:pPr>
              <w:pStyle w:val="a3"/>
              <w:spacing w:after="0"/>
              <w:jc w:val="both"/>
            </w:pPr>
            <w:r>
              <w:t xml:space="preserve">        займов, учет затрат по обслуживанию кредитов и займов).</w:t>
            </w:r>
          </w:p>
          <w:p w:rsidR="00133B8E" w:rsidRPr="008B7E1F" w:rsidRDefault="008B7E1F" w:rsidP="00133B8E">
            <w:pPr>
              <w:pStyle w:val="a3"/>
              <w:spacing w:after="0"/>
              <w:jc w:val="both"/>
              <w:rPr>
                <w:i/>
              </w:rPr>
            </w:pPr>
            <w:r>
              <w:t xml:space="preserve">        </w:t>
            </w:r>
            <w:r w:rsidR="00133B8E" w:rsidRPr="008B7E1F">
              <w:rPr>
                <w:i/>
              </w:rPr>
              <w:t>Практические  задания к теме «</w:t>
            </w:r>
            <w:r w:rsidR="00AE6504" w:rsidRPr="008B7E1F">
              <w:rPr>
                <w:i/>
              </w:rPr>
              <w:t>Учет кредитов и займов</w:t>
            </w:r>
            <w:r w:rsidR="00133B8E" w:rsidRPr="008B7E1F">
              <w:rPr>
                <w:i/>
              </w:rPr>
              <w:t>»:</w:t>
            </w:r>
          </w:p>
          <w:p w:rsidR="008C7B4D" w:rsidRPr="0062714B" w:rsidRDefault="008C7B4D" w:rsidP="008C7B4D">
            <w:pPr>
              <w:pStyle w:val="a6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отразить на бухгалтерских счетах операции, связанные с получением краткосрочного кредита и начислением процентов.</w:t>
            </w:r>
          </w:p>
          <w:p w:rsidR="00BB707B" w:rsidRPr="0062714B" w:rsidRDefault="00BB707B" w:rsidP="00BB70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ab/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 w:rsidR="00B05807"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Данные к выполнению задания:</w:t>
            </w:r>
          </w:p>
          <w:p w:rsidR="00BB707B" w:rsidRPr="0062714B" w:rsidRDefault="00BB707B" w:rsidP="00BB70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Задача </w:t>
            </w:r>
          </w:p>
          <w:p w:rsidR="008C7B4D" w:rsidRPr="0062714B" w:rsidRDefault="00280458" w:rsidP="00280458">
            <w:pPr>
              <w:pStyle w:val="a6"/>
              <w:tabs>
                <w:tab w:val="left" w:pos="26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 xml:space="preserve">ООО «Силуэт» 10 января получило в банке кредит 90 000 рублей. По условиям кредитного договора эта задолженность должна быть погашена в марте. За пользование кредитом ежемесячно (в последний день месяца) начисляются и уплачиваются проценты – 20 000 руб. каждый месяц. Кредит использован на предоплату материалов. </w:t>
            </w:r>
            <w:r w:rsidRPr="0062714B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на 90 000 руб. (в т.ч. НДС 18%) получены и оприходованы 11 февраля.</w:t>
            </w:r>
          </w:p>
          <w:p w:rsidR="00133B8E" w:rsidRPr="00251F0E" w:rsidRDefault="00B836C6" w:rsidP="00A72C5E">
            <w:pPr>
              <w:pStyle w:val="a3"/>
              <w:spacing w:after="0"/>
              <w:jc w:val="both"/>
            </w:pPr>
            <w:r>
              <w:t xml:space="preserve">2.3 </w:t>
            </w:r>
            <w:r w:rsidR="007843CA" w:rsidRPr="007843CA">
              <w:rPr>
                <w:b/>
              </w:rPr>
              <w:t>Учет финансовых результатов</w:t>
            </w:r>
            <w:r w:rsidR="00251F0E">
              <w:rPr>
                <w:b/>
              </w:rPr>
              <w:t xml:space="preserve"> </w:t>
            </w:r>
            <w:r w:rsidR="00251F0E">
              <w:t>(структура и порядок формирования финансовых результатов деятельности предприятия, учет прочих доходов и расходов, учет нераспределенной прибыли)</w:t>
            </w:r>
          </w:p>
          <w:p w:rsidR="002C0F26" w:rsidRPr="008B7E1F" w:rsidRDefault="002C0F26" w:rsidP="002C0F26">
            <w:pPr>
              <w:pStyle w:val="a3"/>
              <w:spacing w:after="0"/>
              <w:jc w:val="both"/>
              <w:rPr>
                <w:i/>
              </w:rPr>
            </w:pPr>
            <w:r w:rsidRPr="008B7E1F">
              <w:rPr>
                <w:i/>
              </w:rPr>
              <w:t>Практические  задания к теме «Учет финансовых результатов»:</w:t>
            </w:r>
          </w:p>
          <w:p w:rsidR="0051449B" w:rsidRPr="0062714B" w:rsidRDefault="0051449B" w:rsidP="008B7E1F">
            <w:pPr>
              <w:pStyle w:val="a6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на основании исходных данных отразить бухгалтерскими проводками операции и определить финансовые результаты.</w:t>
            </w:r>
          </w:p>
          <w:p w:rsidR="008B7E1F" w:rsidRPr="0062714B" w:rsidRDefault="008B7E1F" w:rsidP="008B7E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Данные к выполнению задания:</w:t>
            </w:r>
          </w:p>
          <w:p w:rsidR="009D73F9" w:rsidRPr="0062714B" w:rsidRDefault="008B7E1F" w:rsidP="009D0C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Задача </w:t>
            </w:r>
          </w:p>
          <w:p w:rsidR="009D0C6F" w:rsidRPr="0062714B" w:rsidRDefault="009D0C6F" w:rsidP="009D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Для отражения в учете ООО «Силуэт» за март 2012 года бухгалтеру были предоставлены следующие данные:</w:t>
            </w:r>
          </w:p>
          <w:p w:rsidR="009D0C6F" w:rsidRPr="0062714B" w:rsidRDefault="009D0C6F" w:rsidP="009D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1)</w:t>
            </w:r>
            <w:r w:rsidRPr="0062714B">
              <w:rPr>
                <w:rFonts w:ascii="Times New Roman" w:hAnsi="Times New Roman"/>
                <w:sz w:val="24"/>
                <w:szCs w:val="24"/>
              </w:rPr>
              <w:tab/>
              <w:t>Поступили на расчетный счет штрафные санкции в сумме 4500 руб. от ООО «Ткани», предъявленные за невыполнение договорных обязательств по поставке материалов.</w:t>
            </w:r>
          </w:p>
          <w:p w:rsidR="009D0C6F" w:rsidRPr="0062714B" w:rsidRDefault="009D0C6F" w:rsidP="009D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2)</w:t>
            </w:r>
            <w:r w:rsidRPr="0062714B">
              <w:rPr>
                <w:rFonts w:ascii="Times New Roman" w:hAnsi="Times New Roman"/>
                <w:sz w:val="24"/>
                <w:szCs w:val="24"/>
              </w:rPr>
              <w:tab/>
              <w:t>Уплачен с расчетного счета штраф в сумме 2500 руб. за недопоставку в первом квартале 2012 г. продукции магазину.</w:t>
            </w:r>
          </w:p>
          <w:p w:rsidR="009D0C6F" w:rsidRPr="0062714B" w:rsidRDefault="009D0C6F" w:rsidP="009D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3)</w:t>
            </w:r>
            <w:r w:rsidRPr="0062714B">
              <w:rPr>
                <w:rFonts w:ascii="Times New Roman" w:hAnsi="Times New Roman"/>
                <w:sz w:val="24"/>
                <w:szCs w:val="24"/>
              </w:rPr>
              <w:tab/>
              <w:t>Налоговой службой в безакцептном порядке снят по инкассовому поручению штраф за несвоевременную уплату налога на добавленную стоимость в сумме 5700 руб.</w:t>
            </w:r>
          </w:p>
          <w:p w:rsidR="009D0C6F" w:rsidRPr="0062714B" w:rsidRDefault="009D0C6F" w:rsidP="009D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4)</w:t>
            </w:r>
            <w:r w:rsidRPr="0062714B">
              <w:rPr>
                <w:rFonts w:ascii="Times New Roman" w:hAnsi="Times New Roman"/>
                <w:sz w:val="24"/>
                <w:szCs w:val="24"/>
              </w:rPr>
              <w:tab/>
              <w:t>Поступила от магазина арендная плата за помещение в сумме 1600 руб. за 1 квартал 2012 года.</w:t>
            </w:r>
          </w:p>
          <w:p w:rsidR="009D0C6F" w:rsidRPr="0062714B" w:rsidRDefault="009D0C6F" w:rsidP="009D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5)</w:t>
            </w:r>
            <w:r w:rsidRPr="0062714B">
              <w:rPr>
                <w:rFonts w:ascii="Times New Roman" w:hAnsi="Times New Roman"/>
                <w:sz w:val="24"/>
                <w:szCs w:val="24"/>
              </w:rPr>
              <w:tab/>
              <w:t xml:space="preserve">Сумма реализации основной продукции за 1 квартал 2012 года составила 348 000 руб. (в т.ч. НДС 18%). Себестоимость отгруженной продукции составляет 236 000 руб. </w:t>
            </w:r>
          </w:p>
          <w:p w:rsidR="0051449B" w:rsidRPr="009D0C6F" w:rsidRDefault="009D0C6F" w:rsidP="009D0C6F">
            <w:pPr>
              <w:pStyle w:val="a3"/>
              <w:spacing w:after="0"/>
              <w:jc w:val="both"/>
            </w:pPr>
            <w:r w:rsidRPr="009D0C6F">
              <w:t>6)</w:t>
            </w:r>
            <w:r w:rsidRPr="009D0C6F">
              <w:tab/>
              <w:t>Списаны коммерческие расходы на реализацию основной продукции за 1 квартал – 23 500 руб.</w:t>
            </w:r>
          </w:p>
          <w:p w:rsidR="00133B8E" w:rsidRDefault="00465368" w:rsidP="00A72C5E">
            <w:pPr>
              <w:pStyle w:val="a3"/>
              <w:spacing w:after="0"/>
              <w:jc w:val="both"/>
            </w:pPr>
            <w:r>
              <w:t xml:space="preserve">2.4. </w:t>
            </w:r>
            <w:r w:rsidRPr="00465368">
              <w:rPr>
                <w:b/>
              </w:rPr>
              <w:t>Учет расчетов с персоналом по оплате труда</w:t>
            </w:r>
            <w:r w:rsidR="007E4A47">
              <w:rPr>
                <w:b/>
              </w:rPr>
              <w:t xml:space="preserve"> </w:t>
            </w:r>
            <w:r w:rsidR="007E4A47">
              <w:t>(виды, формы и системы оплаты труда, документооборот по учету персонала, труда и его оплаты, аналитический и синтетический учет расчетов с персоналом по оплате труда, учет удержаний, учет расчетов по социальному страхованию и обеспечению).</w:t>
            </w:r>
          </w:p>
          <w:p w:rsidR="00D847E3" w:rsidRDefault="00D847E3" w:rsidP="00D847E3">
            <w:pPr>
              <w:pStyle w:val="a3"/>
              <w:spacing w:after="0"/>
              <w:jc w:val="both"/>
              <w:rPr>
                <w:i/>
              </w:rPr>
            </w:pPr>
            <w:r w:rsidRPr="008B7E1F">
              <w:rPr>
                <w:i/>
              </w:rPr>
              <w:t>Практические  задания к теме «Учет</w:t>
            </w:r>
            <w:r>
              <w:rPr>
                <w:i/>
              </w:rPr>
              <w:t xml:space="preserve"> расчетов с персоналом по оплате труда</w:t>
            </w:r>
            <w:r w:rsidRPr="008B7E1F">
              <w:rPr>
                <w:i/>
              </w:rPr>
              <w:t>»:</w:t>
            </w:r>
          </w:p>
          <w:p w:rsidR="00D847E3" w:rsidRPr="0062714B" w:rsidRDefault="00D847E3" w:rsidP="00D847E3">
            <w:pPr>
              <w:pStyle w:val="a6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произвести начисление и расчет заработной платы работников ООО «Силуэт» за март 2012 года. Составить бухгалтерские проводки. Заполнить расчетную ведомость и ведомость начисления страховых взносов (см. таблицу 1 и 2</w:t>
            </w:r>
            <w:r w:rsidR="00F23F82">
              <w:rPr>
                <w:rFonts w:ascii="Times New Roman" w:hAnsi="Times New Roman"/>
                <w:sz w:val="24"/>
                <w:szCs w:val="24"/>
              </w:rPr>
              <w:t xml:space="preserve"> в приложении 3</w:t>
            </w:r>
            <w:r w:rsidRPr="0062714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bookmarkStart w:id="0" w:name="_GoBack"/>
            <w:bookmarkEnd w:id="0"/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ab/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Данные к выполнению задания: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Задача 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ООО «Силуэт» занимается швейным производством. Тариф страховых взносов на производственные травмы и профзаболевания – 0,7%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Данные для расчета: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1.Киреев И.И., директор, оклад 15000 рублей, один ребенок до 18 лет. Доход накопительным итогом с начала года 30 000 руб. 1979 г.р. Отработал полный месяц.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2.Молотова Н.И., бухгалтер, оклад 10000 руб., двое детей. Доход – 19 300 руб. 1964 г.р. Отработала полный  месяц.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 xml:space="preserve">3.Иванов И.М. , производственный рабочий, оклад 7 000 р., детей нет. </w:t>
            </w:r>
            <w:r w:rsidRPr="0062714B">
              <w:rPr>
                <w:rFonts w:ascii="Times New Roman" w:hAnsi="Times New Roman"/>
                <w:sz w:val="24"/>
                <w:szCs w:val="24"/>
              </w:rPr>
              <w:lastRenderedPageBreak/>
              <w:t>Доход – 14000 руб. 1980 г.р.  Отработал  полный  месяц. Удержания за производство  брака составляют 550 руб. Отработал сверхурочно 2 раза по 1,5 часа.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4.Климова А.Л. производственная рабочая, оклад 7000 руб., один ребенок до 18 лет. Доход – 13670 руб. 1975 г.р. Находилась в больничном отпуске по уходу за больным ребенком 6 кал.дней (из них 5 рабочих)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 xml:space="preserve">Доход за 2010 год – 82340 руб., Доход за 2011 год – 89400 руб.. Страховой стаж 10 лет. 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 xml:space="preserve">Премия 10% от оклада по производственным показателям (пропорционально отработанному времени). 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>5.Варакин Н.И., сторож, оклад 5000  руб., доход – 8560 руб. 1942 г.р. Отработал полный  месяц.</w:t>
            </w:r>
          </w:p>
          <w:p w:rsidR="00FD3FC6" w:rsidRPr="0062714B" w:rsidRDefault="00FD3FC6" w:rsidP="00FD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 xml:space="preserve">Справочно. В марте 2012 года 31 кал.день и 21 рабочий день по 5-ти дневной рабочей неделе. </w:t>
            </w:r>
          </w:p>
          <w:p w:rsidR="00D847E3" w:rsidRPr="00FD3FC6" w:rsidRDefault="00D847E3" w:rsidP="00FD3FC6">
            <w:pPr>
              <w:pStyle w:val="a3"/>
              <w:spacing w:after="0"/>
              <w:jc w:val="both"/>
              <w:rPr>
                <w:i/>
              </w:rPr>
            </w:pPr>
          </w:p>
          <w:p w:rsidR="00E7220E" w:rsidRPr="00525240" w:rsidRDefault="00E7220E" w:rsidP="00A72C5E">
            <w:pPr>
              <w:pStyle w:val="a3"/>
              <w:spacing w:after="0"/>
              <w:jc w:val="both"/>
            </w:pPr>
          </w:p>
        </w:tc>
        <w:tc>
          <w:tcPr>
            <w:tcW w:w="1701" w:type="dxa"/>
          </w:tcPr>
          <w:p w:rsidR="005A5061" w:rsidRPr="007E7867" w:rsidRDefault="005A5061" w:rsidP="00930ECF">
            <w:pPr>
              <w:pStyle w:val="a3"/>
              <w:spacing w:after="0" w:line="23" w:lineRule="atLeast"/>
              <w:jc w:val="center"/>
            </w:pPr>
            <w:r>
              <w:lastRenderedPageBreak/>
              <w:t>Практические занятия</w:t>
            </w:r>
          </w:p>
        </w:tc>
      </w:tr>
    </w:tbl>
    <w:p w:rsidR="00F16596" w:rsidRDefault="00F16596" w:rsidP="00C823B3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823B3" w:rsidRPr="00F16596" w:rsidRDefault="00C823B3" w:rsidP="00C823B3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16596">
        <w:rPr>
          <w:rFonts w:ascii="Times New Roman" w:hAnsi="Times New Roman"/>
          <w:b/>
          <w:sz w:val="24"/>
          <w:szCs w:val="24"/>
        </w:rPr>
        <w:t>МДК.02.2</w:t>
      </w:r>
      <w:r w:rsidRPr="00F16596">
        <w:rPr>
          <w:rFonts w:ascii="Times New Roman" w:hAnsi="Times New Roman"/>
          <w:sz w:val="24"/>
          <w:szCs w:val="24"/>
        </w:rPr>
        <w:t xml:space="preserve"> Бухгалтерская технология проведения и оформления инвентаризации.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2"/>
        <w:gridCol w:w="7469"/>
        <w:gridCol w:w="1701"/>
      </w:tblGrid>
      <w:tr w:rsidR="00F16596" w:rsidRPr="0062714B" w:rsidTr="00373FD7">
        <w:tc>
          <w:tcPr>
            <w:tcW w:w="0" w:type="auto"/>
          </w:tcPr>
          <w:p w:rsidR="00F16596" w:rsidRPr="0062714B" w:rsidRDefault="00F16596" w:rsidP="00373FD7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469" w:type="dxa"/>
          </w:tcPr>
          <w:p w:rsidR="00F16596" w:rsidRPr="0062714B" w:rsidRDefault="00F16596" w:rsidP="00373FD7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1701" w:type="dxa"/>
          </w:tcPr>
          <w:p w:rsidR="00F16596" w:rsidRPr="0062714B" w:rsidRDefault="00F16596" w:rsidP="00373FD7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</w:tr>
      <w:tr w:rsidR="00F16596" w:rsidRPr="0062714B" w:rsidTr="00373FD7">
        <w:tc>
          <w:tcPr>
            <w:tcW w:w="0" w:type="auto"/>
          </w:tcPr>
          <w:p w:rsidR="00F16596" w:rsidRPr="007E7867" w:rsidRDefault="00F16596" w:rsidP="00373FD7">
            <w:pPr>
              <w:pStyle w:val="a3"/>
              <w:spacing w:after="0" w:line="23" w:lineRule="atLeast"/>
              <w:jc w:val="both"/>
              <w:rPr>
                <w:lang w:val="en-US"/>
              </w:rPr>
            </w:pPr>
          </w:p>
        </w:tc>
        <w:tc>
          <w:tcPr>
            <w:tcW w:w="7469" w:type="dxa"/>
          </w:tcPr>
          <w:p w:rsidR="00502B7F" w:rsidRDefault="00FB3081" w:rsidP="00373FD7">
            <w:pPr>
              <w:pStyle w:val="a3"/>
              <w:spacing w:after="0" w:line="23" w:lineRule="atLeast"/>
              <w:ind w:left="342" w:hanging="283"/>
              <w:jc w:val="both"/>
            </w:pPr>
            <w:r>
              <w:t>Проведение и документирование процесса инвентаризации:</w:t>
            </w:r>
          </w:p>
          <w:p w:rsidR="00F16596" w:rsidRDefault="00FB3081" w:rsidP="00373FD7">
            <w:pPr>
              <w:pStyle w:val="a3"/>
              <w:spacing w:after="0" w:line="23" w:lineRule="atLeast"/>
              <w:ind w:left="342" w:hanging="283"/>
              <w:jc w:val="both"/>
            </w:pPr>
            <w:r>
              <w:t>3</w:t>
            </w:r>
            <w:r w:rsidR="00F16596">
              <w:t xml:space="preserve">.1 </w:t>
            </w:r>
            <w:r w:rsidRPr="00FB3081">
              <w:rPr>
                <w:b/>
                <w:i/>
              </w:rPr>
              <w:t>Инвентаризация основных средств</w:t>
            </w:r>
            <w:r>
              <w:t xml:space="preserve"> </w:t>
            </w:r>
            <w:r w:rsidR="00F16596">
              <w:t>(</w:t>
            </w:r>
            <w:r w:rsidR="00320C47">
              <w:t>нормативные документы, регулирующие учет основных средств, особенности проведения инвентаризации основных средств</w:t>
            </w:r>
            <w:r w:rsidR="00F16596">
              <w:t>)</w:t>
            </w:r>
          </w:p>
          <w:p w:rsidR="00772C86" w:rsidRDefault="00F16596" w:rsidP="00772C86">
            <w:pPr>
              <w:pStyle w:val="a3"/>
              <w:spacing w:after="0"/>
              <w:jc w:val="both"/>
            </w:pPr>
            <w:r w:rsidRPr="008B7E1F">
              <w:rPr>
                <w:i/>
              </w:rPr>
              <w:t xml:space="preserve">     Практические  задания к теме «</w:t>
            </w:r>
            <w:r w:rsidR="00320C47">
              <w:rPr>
                <w:i/>
              </w:rPr>
              <w:t>инвентаризация основных средств</w:t>
            </w:r>
            <w:r w:rsidRPr="008B7E1F">
              <w:rPr>
                <w:i/>
              </w:rPr>
              <w:t>»</w:t>
            </w:r>
            <w:r w:rsidR="00772C86">
              <w:rPr>
                <w:i/>
              </w:rPr>
              <w:t xml:space="preserve"> -  </w:t>
            </w:r>
            <w:r w:rsidR="00772C86">
              <w:t xml:space="preserve">провести инвентаризацию основных средств предприятия по следующей схеме: </w:t>
            </w:r>
          </w:p>
          <w:p w:rsidR="00772C86" w:rsidRDefault="00772C86" w:rsidP="00772C86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Издать Приказ по проведению инвентаризации по Форме № ИНВ-22</w:t>
            </w:r>
          </w:p>
          <w:p w:rsidR="00772C86" w:rsidRDefault="00772C86" w:rsidP="00772C86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Зарегистрировать Приказ  в Журнале «Учета и контроля за выполнением приказов о проведении инвентаризации»  Форма № ИНВ-23</w:t>
            </w:r>
          </w:p>
          <w:p w:rsidR="00772C86" w:rsidRDefault="00772C86" w:rsidP="00772C86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Создать инвентаризационную комиссию.</w:t>
            </w:r>
          </w:p>
          <w:p w:rsidR="00772C86" w:rsidRDefault="00772C86" w:rsidP="00772C86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Проверить фактическое наличие основных средств на предприятии и результаты отразить в инвентарной описи Форма №ИНВ-1.</w:t>
            </w:r>
          </w:p>
          <w:p w:rsidR="00772C86" w:rsidRDefault="00772C86" w:rsidP="00772C86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На основе данных бухгалтерского учета, сравнить фактическое наличие основных средств, с данными бухгалтерского учета.</w:t>
            </w:r>
          </w:p>
          <w:p w:rsidR="00772C86" w:rsidRDefault="00772C86" w:rsidP="00772C86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Оформить результаты инвентаризации в сличительной ведомости Форма №ИНВ-18.</w:t>
            </w:r>
          </w:p>
          <w:p w:rsidR="00772C86" w:rsidRDefault="00772C86" w:rsidP="00772C86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Итоги инвентаризации отразить на счетах бухгалтерского учета.</w:t>
            </w:r>
          </w:p>
          <w:p w:rsidR="00F16596" w:rsidRPr="0062714B" w:rsidRDefault="00F16596" w:rsidP="00373F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r w:rsidR="00C86324"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>Данные к выполнению задания:</w:t>
            </w:r>
          </w:p>
          <w:p w:rsidR="00F16596" w:rsidRPr="0062714B" w:rsidRDefault="00F16596" w:rsidP="008826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Задача 1</w:t>
            </w:r>
          </w:p>
          <w:p w:rsidR="00C86324" w:rsidRDefault="00C86324" w:rsidP="000D77F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В компании ООО «Астра», была проведена инвентаризация основных средств предприятия . В результате проводимых действий было обнаружено:</w:t>
            </w:r>
          </w:p>
          <w:p w:rsidR="00C86324" w:rsidRDefault="00C86324" w:rsidP="000D77F2">
            <w:pPr>
              <w:pStyle w:val="a7"/>
              <w:shd w:val="clear" w:color="auto" w:fill="FFFFFF"/>
              <w:spacing w:before="0" w:beforeAutospacing="0" w:after="0" w:afterAutospacing="0"/>
              <w:ind w:left="720" w:hanging="720"/>
              <w:contextualSpacing/>
            </w:pPr>
            <w:r>
              <w:t>– излишек – ноутбук стоимостью 45 000 руб.;</w:t>
            </w:r>
          </w:p>
          <w:p w:rsidR="00C86324" w:rsidRDefault="00C86324" w:rsidP="000D77F2">
            <w:pPr>
              <w:pStyle w:val="a7"/>
              <w:shd w:val="clear" w:color="auto" w:fill="FFFFFF"/>
              <w:spacing w:before="0" w:beforeAutospacing="0" w:after="0" w:afterAutospacing="0"/>
              <w:ind w:left="720" w:hanging="720"/>
              <w:contextualSpacing/>
            </w:pPr>
            <w:r>
              <w:t>– недостача – принтер стоимостью 15 000 руб.</w:t>
            </w:r>
          </w:p>
          <w:p w:rsidR="00F16596" w:rsidRDefault="0002459B" w:rsidP="00243434">
            <w:pPr>
              <w:pStyle w:val="a3"/>
              <w:spacing w:after="0"/>
              <w:jc w:val="both"/>
            </w:pPr>
            <w:r>
              <w:t>3</w:t>
            </w:r>
            <w:r w:rsidR="00F16596">
              <w:t xml:space="preserve">.2 </w:t>
            </w:r>
            <w:r w:rsidRPr="0002459B">
              <w:rPr>
                <w:b/>
                <w:i/>
              </w:rPr>
              <w:t>Инвентаризация нематериальных активов</w:t>
            </w:r>
            <w:r>
              <w:t xml:space="preserve"> </w:t>
            </w:r>
          </w:p>
          <w:p w:rsidR="00882674" w:rsidRDefault="00F16596" w:rsidP="0088267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 xml:space="preserve">        </w:t>
            </w:r>
            <w:r w:rsidRPr="008B7E1F">
              <w:rPr>
                <w:i/>
              </w:rPr>
              <w:t>Практические  задания к теме «</w:t>
            </w:r>
            <w:r w:rsidR="00243434">
              <w:rPr>
                <w:i/>
              </w:rPr>
              <w:t>Инвентаризация нематериальных активов</w:t>
            </w:r>
            <w:r w:rsidR="00882674">
              <w:rPr>
                <w:i/>
              </w:rPr>
              <w:t xml:space="preserve">» - </w:t>
            </w:r>
            <w:r w:rsidR="00882674">
              <w:t>провести инвентаризацию нематериальных активов предприятия по следующей схеме:</w:t>
            </w:r>
          </w:p>
          <w:p w:rsidR="00882674" w:rsidRDefault="00882674" w:rsidP="00882674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</w:pPr>
            <w:r>
              <w:t>Издать Приказ по проведению инвентаризации по Форме № ИНВ-22</w:t>
            </w:r>
          </w:p>
          <w:p w:rsidR="00882674" w:rsidRDefault="00882674" w:rsidP="00882674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</w:pPr>
            <w:r>
              <w:t>Зарегистрировать Приказ  в Журнале «Учета и контроля за выполнением приказов о проведении инвентаризации»  Форма № ИНВ-23</w:t>
            </w:r>
          </w:p>
          <w:p w:rsidR="00882674" w:rsidRDefault="00882674" w:rsidP="00882674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</w:pPr>
            <w:r>
              <w:t>Создать инвентаризационную комиссию.</w:t>
            </w:r>
          </w:p>
          <w:p w:rsidR="00882674" w:rsidRDefault="00882674" w:rsidP="00882674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</w:pPr>
            <w:r>
              <w:t>Проверить фактическое наличие нематериальных активов на предприятии и результаты отразить в инвентарной описи Форма №ИНВ-1а.</w:t>
            </w:r>
          </w:p>
          <w:p w:rsidR="00882674" w:rsidRDefault="00882674" w:rsidP="00882674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</w:pPr>
            <w:r>
              <w:t>На основе данных бухгалтерского учета, сравнить фактическое наличие нематериальных активов, с данными бухгалтерского учета.</w:t>
            </w:r>
          </w:p>
          <w:p w:rsidR="00882674" w:rsidRDefault="00882674" w:rsidP="00882674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</w:pPr>
            <w:r>
              <w:t>Оформить результаты инвентаризации в сличительной ведомости Форма №ИНВ-18.</w:t>
            </w:r>
          </w:p>
          <w:p w:rsidR="00882674" w:rsidRDefault="00882674" w:rsidP="00882674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</w:pPr>
            <w:r>
              <w:t>Итоги инвентаризации отразить на счетах бухгалтерского учета.</w:t>
            </w:r>
          </w:p>
          <w:p w:rsidR="00F16596" w:rsidRPr="0062714B" w:rsidRDefault="00F16596" w:rsidP="00BB6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ab/>
            </w:r>
            <w:r w:rsidR="00864232"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Данные к выполнению задания:</w:t>
            </w:r>
          </w:p>
          <w:p w:rsidR="00F16596" w:rsidRPr="0062714B" w:rsidRDefault="00F16596" w:rsidP="00BB6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Задача </w:t>
            </w:r>
          </w:p>
          <w:p w:rsidR="00864232" w:rsidRPr="0062714B" w:rsidRDefault="00864232" w:rsidP="00BB6AC1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На балансе предприятия числится НМА: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8"/>
              <w:gridCol w:w="874"/>
              <w:gridCol w:w="1275"/>
              <w:gridCol w:w="825"/>
              <w:gridCol w:w="1343"/>
              <w:gridCol w:w="1058"/>
            </w:tblGrid>
            <w:tr w:rsidR="00864232" w:rsidRPr="0062714B" w:rsidTr="00373FD7"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НМА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Наличие на начало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месяца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Приобретено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Списано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Срок использования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Наличие на конец месяца</w:t>
                  </w:r>
                </w:p>
              </w:tc>
            </w:tr>
            <w:tr w:rsidR="00864232" w:rsidRPr="0062714B" w:rsidTr="00373FD7">
              <w:trPr>
                <w:cantSplit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1. Торговая марка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 лет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150 000</w:t>
                  </w:r>
                </w:p>
              </w:tc>
            </w:tr>
            <w:tr w:rsidR="00864232" w:rsidRPr="0062714B" w:rsidTr="00373FD7"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 «Ноу-хау»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25 500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 лет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 xml:space="preserve">25 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cr/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864232" w:rsidRPr="0062714B" w:rsidTr="00373FD7"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175 500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64232" w:rsidRPr="0062714B" w:rsidRDefault="00864232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175 500</w:t>
                  </w:r>
                </w:p>
              </w:tc>
            </w:tr>
          </w:tbl>
          <w:p w:rsidR="00BA1BF3" w:rsidRDefault="00BA1BF3" w:rsidP="00373FD7">
            <w:pPr>
              <w:pStyle w:val="a3"/>
              <w:spacing w:after="0"/>
              <w:jc w:val="both"/>
            </w:pPr>
          </w:p>
          <w:p w:rsidR="00F16596" w:rsidRPr="00251F0E" w:rsidRDefault="00A563A5" w:rsidP="00373FD7">
            <w:pPr>
              <w:pStyle w:val="a3"/>
              <w:spacing w:after="0"/>
              <w:jc w:val="both"/>
            </w:pPr>
            <w:r>
              <w:t>3</w:t>
            </w:r>
            <w:r w:rsidR="00F16596">
              <w:t xml:space="preserve">.3 </w:t>
            </w:r>
            <w:r w:rsidR="00864232" w:rsidRPr="00BB6AC1">
              <w:rPr>
                <w:b/>
                <w:i/>
              </w:rPr>
              <w:t>Инвентаризация денежных средств в кассе предприятия</w:t>
            </w:r>
            <w:r w:rsidR="00864232">
              <w:t xml:space="preserve"> </w:t>
            </w:r>
            <w:r w:rsidR="00F16596">
              <w:t>(</w:t>
            </w:r>
            <w:r w:rsidR="00050E69">
              <w:t>нормативные документы, регулирующие учет денежных средств, особенности проведения инвентаризации денежных средств</w:t>
            </w:r>
            <w:r w:rsidR="00F16596">
              <w:t>)</w:t>
            </w:r>
          </w:p>
          <w:p w:rsidR="00BB6AC1" w:rsidRDefault="00F16596" w:rsidP="00BB6AC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B7E1F">
              <w:rPr>
                <w:i/>
              </w:rPr>
              <w:t>Практические  задания к теме «</w:t>
            </w:r>
            <w:r w:rsidR="00BB6AC1">
              <w:rPr>
                <w:i/>
              </w:rPr>
              <w:t xml:space="preserve">Инвентаризация денежных средств» - </w:t>
            </w:r>
            <w:r w:rsidR="00BB6AC1">
              <w:t>провести инвентаризацию денежных средств в кассе предприятия по следующей схеме:</w:t>
            </w:r>
          </w:p>
          <w:p w:rsidR="00BB6AC1" w:rsidRDefault="00BB6AC1" w:rsidP="00BB6AC1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57" w:firstLine="0"/>
            </w:pPr>
            <w:r>
              <w:t>Издать Приказ по проведению инвентаризации по Форме № ИНВ-22</w:t>
            </w:r>
          </w:p>
          <w:p w:rsidR="00BB6AC1" w:rsidRDefault="00BB6AC1" w:rsidP="00BB6AC1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57" w:firstLine="0"/>
            </w:pPr>
            <w:r>
              <w:t>Зарегистрировать Приказ  в Журнале «Учета и контроля за выполнением приказов о проведении инвентаризации»  Форма № ИНВ-23</w:t>
            </w:r>
          </w:p>
          <w:p w:rsidR="00BB6AC1" w:rsidRDefault="00BB6AC1" w:rsidP="00BB6AC1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57" w:firstLine="0"/>
            </w:pPr>
            <w:r>
              <w:t>Создать инвентаризационную комиссию.</w:t>
            </w:r>
          </w:p>
          <w:p w:rsidR="00BB6AC1" w:rsidRDefault="00BB6AC1" w:rsidP="00BB6AC1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57" w:firstLine="0"/>
            </w:pPr>
            <w:r>
              <w:t>Проверить фактическое наличие в кассе предприятия приходных и расходных кассовых ордеров и отчетов кассира.</w:t>
            </w:r>
          </w:p>
          <w:p w:rsidR="00BB6AC1" w:rsidRDefault="00BB6AC1" w:rsidP="00BB6AC1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57" w:firstLine="0"/>
            </w:pPr>
            <w:r>
              <w:t>На основе данных бухгалтерского учета, сравнить фактическое наличие денежных средств в кассе, с данными бухгалтерского учета и результаты отразить в акте инвентаризации наличных денежных средств Форма № ИНВ-15.</w:t>
            </w:r>
          </w:p>
          <w:p w:rsidR="00BB6AC1" w:rsidRDefault="00BB6AC1" w:rsidP="00BB6AC1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57" w:firstLine="0"/>
            </w:pPr>
            <w:r>
              <w:t>Итоги инвентаризации отразить на счетах бухгалтерского учета.</w:t>
            </w:r>
          </w:p>
          <w:p w:rsidR="00F16596" w:rsidRPr="0062714B" w:rsidRDefault="00F16596" w:rsidP="00BC6A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Данные к выполнению задания:</w:t>
            </w:r>
          </w:p>
          <w:p w:rsidR="00F16596" w:rsidRPr="0062714B" w:rsidRDefault="00F16596" w:rsidP="00BC6A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</w:t>
            </w:r>
            <w:r w:rsidR="00BB6AC1"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</w:t>
            </w: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Задача </w:t>
            </w:r>
          </w:p>
          <w:p w:rsidR="00890856" w:rsidRPr="0062714B" w:rsidRDefault="00890856" w:rsidP="00BC6A67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Остаток денег по кассовому отчету на начало дня 16 сентября текущего года составил 1850 руб.</w:t>
            </w:r>
          </w:p>
          <w:p w:rsidR="00890856" w:rsidRPr="0062714B" w:rsidRDefault="00890856" w:rsidP="00BC6A67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2. Перечень имеющихся в кассе документов, не включенных в последний кассовый отчет.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2"/>
              <w:gridCol w:w="692"/>
              <w:gridCol w:w="978"/>
              <w:gridCol w:w="3851"/>
              <w:gridCol w:w="1280"/>
            </w:tblGrid>
            <w:tr w:rsidR="00890856" w:rsidRPr="0062714B" w:rsidTr="00373FD7">
              <w:trPr>
                <w:cantSplit/>
              </w:trPr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8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№ документа</w:t>
                  </w:r>
                </w:p>
              </w:tc>
              <w:tc>
                <w:tcPr>
                  <w:tcW w:w="56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Наимен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ва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ие документа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и содержание операции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(руб.)</w:t>
                  </w:r>
                </w:p>
              </w:tc>
            </w:tr>
            <w:tr w:rsidR="00890856" w:rsidRPr="0062714B" w:rsidTr="00373FD7">
              <w:trPr>
                <w:cantSplit/>
              </w:trPr>
              <w:tc>
                <w:tcPr>
                  <w:tcW w:w="9356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Приходные кассовые документы</w:t>
                  </w:r>
                </w:p>
              </w:tc>
            </w:tr>
            <w:tr w:rsidR="00890856" w:rsidRPr="0062714B" w:rsidTr="00373FD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14.09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5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Поступила от заказчика АО «Престиж» выручка за реализованную продукцию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t>25 000</w:t>
                  </w:r>
                </w:p>
              </w:tc>
            </w:tr>
            <w:tr w:rsidR="00890856" w:rsidRPr="0062714B" w:rsidTr="00373FD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14.09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5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Получено с расчетного счета по чеку.№ 130029 для выплаты заработной пл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ты и командировочных, хозяйственных расходов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t>10 400</w:t>
                  </w:r>
                </w:p>
              </w:tc>
            </w:tr>
            <w:tr w:rsidR="00890856" w:rsidRPr="0062714B" w:rsidTr="00373FD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15.09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563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Возвращен менеджером Федоровым А.К. остаток неиспользованных подотчетных сумм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t>1200</w:t>
                  </w:r>
                </w:p>
              </w:tc>
            </w:tr>
            <w:tr w:rsidR="00890856" w:rsidRPr="0062714B" w:rsidTr="00373FD7">
              <w:trPr>
                <w:cantSplit/>
              </w:trPr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16.09</w:t>
                  </w:r>
                </w:p>
              </w:tc>
              <w:tc>
                <w:tcPr>
                  <w:tcW w:w="8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563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Поступила от Семеновой К. А. сумма в погашение недостачи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t>500</w:t>
                  </w:r>
                </w:p>
              </w:tc>
            </w:tr>
            <w:tr w:rsidR="00890856" w:rsidRPr="0062714B" w:rsidTr="00373FD7">
              <w:trPr>
                <w:cantSplit/>
              </w:trPr>
              <w:tc>
                <w:tcPr>
                  <w:tcW w:w="9356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Расходные кассовые ордера</w:t>
                  </w:r>
                </w:p>
              </w:tc>
            </w:tr>
            <w:tr w:rsidR="00890856" w:rsidRPr="0062714B" w:rsidTr="00373FD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cr/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09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563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Выдано Кузьменко В.И. под отчет на хозяйственные расходы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</w:tr>
            <w:tr w:rsidR="00890856" w:rsidRPr="0062714B" w:rsidTr="00373FD7"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15.09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5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Выдана заработная плата работникам предприятия по платежной ведомости № 18 за август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t>8800</w:t>
                  </w:r>
                </w:p>
              </w:tc>
            </w:tr>
            <w:tr w:rsidR="00890856" w:rsidRPr="0062714B" w:rsidTr="00373FD7"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15.09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5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Выдана менеджеру Федорову А.К. сумма на командировочные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t>900</w:t>
                  </w:r>
                </w:p>
              </w:tc>
            </w:tr>
            <w:tr w:rsidR="00890856" w:rsidRPr="0062714B" w:rsidTr="00373FD7"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5.09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5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Сдана на расчетный счет выручка кассы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14B">
                    <w:rPr>
                      <w:rFonts w:ascii="Times New Roman" w:hAnsi="Times New Roman"/>
                      <w:sz w:val="18"/>
                      <w:szCs w:val="18"/>
                    </w:rPr>
                    <w:t>25 000</w:t>
                  </w:r>
                </w:p>
              </w:tc>
            </w:tr>
          </w:tbl>
          <w:p w:rsidR="008D4711" w:rsidRPr="0062714B" w:rsidRDefault="008D4711" w:rsidP="00373F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689" w:rsidRPr="0062714B" w:rsidRDefault="003B53B1" w:rsidP="00373F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8D4711"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8D4711" w:rsidRPr="006271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90856"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Наличие денег, предъявляемых к проверке</w:t>
            </w:r>
          </w:p>
          <w:p w:rsidR="008D4711" w:rsidRPr="0062714B" w:rsidRDefault="008D4711" w:rsidP="00373F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74"/>
              <w:gridCol w:w="2192"/>
              <w:gridCol w:w="2027"/>
            </w:tblGrid>
            <w:tr w:rsidR="00890856" w:rsidRPr="0062714B" w:rsidTr="00373FD7"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20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Купюры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20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Количество, шт.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20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890856" w:rsidRPr="0062714B" w:rsidTr="00373FD7"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 руб.</w:t>
                  </w:r>
                </w:p>
                <w:p w:rsidR="00890856" w:rsidRPr="0062714B" w:rsidRDefault="00890856" w:rsidP="00373FD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50 руб.</w:t>
                  </w:r>
                </w:p>
                <w:p w:rsidR="00890856" w:rsidRPr="0062714B" w:rsidRDefault="00890856" w:rsidP="00373FD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100 руб.</w:t>
                  </w:r>
                </w:p>
                <w:p w:rsidR="00890856" w:rsidRPr="0062714B" w:rsidRDefault="00890856" w:rsidP="00373FD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500 руб.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  <w:p w:rsidR="00890856" w:rsidRPr="0062714B" w:rsidRDefault="00890856" w:rsidP="00373FD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  <w:p w:rsidR="00890856" w:rsidRPr="0062714B" w:rsidRDefault="00890856" w:rsidP="00373FD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  <w:p w:rsidR="00890856" w:rsidRPr="0062714B" w:rsidRDefault="00890856" w:rsidP="00373FD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90856" w:rsidRPr="0062714B" w:rsidTr="00373FD7"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20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20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20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90856" w:rsidRPr="0062714B" w:rsidTr="00373FD7"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Путевки в санатории 2 шт.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40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148 000</w:t>
                  </w:r>
                </w:p>
              </w:tc>
            </w:tr>
            <w:tr w:rsidR="00890856" w:rsidRPr="0062714B" w:rsidTr="00373FD7"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20" w:after="100" w:afterAutospacing="1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Марки арбитр. сборов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20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90856" w:rsidRPr="0062714B" w:rsidRDefault="00890856" w:rsidP="00373FD7">
                  <w:pPr>
                    <w:spacing w:before="20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3200</w:t>
                  </w:r>
                </w:p>
              </w:tc>
            </w:tr>
          </w:tbl>
          <w:p w:rsidR="008D4711" w:rsidRPr="0062714B" w:rsidRDefault="008D4711" w:rsidP="008D47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4. Во время инвентаризации кассы комиссия обнаружила расписку начальника отдела снабжения Коробова П.И. в получении им из кассы 50 руб. на срок до 16.09. Разрешительной надписи руководителя и главного бухгалтера на расписке о выдаче денег не имеется.</w:t>
            </w:r>
          </w:p>
          <w:p w:rsidR="008D4711" w:rsidRPr="0062714B" w:rsidRDefault="008D4711" w:rsidP="008D47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5. Обязательство о материальной ответственности кассира находится в письменном столе бухгалтера-расчетчика, которая ведет проверку кассовых операций кассира.</w:t>
            </w:r>
          </w:p>
          <w:p w:rsidR="008D4711" w:rsidRPr="0062714B" w:rsidRDefault="008D4711" w:rsidP="008D47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6. Помещение кассы изолировано, деревянная дверь в кассу со стороны бухгалтерии, другого входа и окон в кассе не имеется. Помещение бухгалтерии закрывается железной дверью и деревянной, имеет надежные запоры.</w:t>
            </w:r>
          </w:p>
          <w:p w:rsidR="00F16596" w:rsidRDefault="00A563A5" w:rsidP="00373FD7">
            <w:pPr>
              <w:pStyle w:val="a3"/>
              <w:spacing w:after="0"/>
              <w:jc w:val="both"/>
            </w:pPr>
            <w:r>
              <w:t>3</w:t>
            </w:r>
            <w:r w:rsidR="00F16596">
              <w:t xml:space="preserve">.4. </w:t>
            </w:r>
            <w:r w:rsidRPr="00A563A5">
              <w:rPr>
                <w:b/>
                <w:i/>
              </w:rPr>
              <w:t>Инвентаризация товарно-материальных ценностей</w:t>
            </w:r>
            <w:r>
              <w:t xml:space="preserve"> </w:t>
            </w:r>
            <w:r w:rsidR="00F16596">
              <w:t>(</w:t>
            </w:r>
            <w:r w:rsidR="0041708A">
              <w:t>нормативные документы, регулирующие учет товарно-материальных ценностей, особенности проведения инвентаризации товарно-материальных ценностей</w:t>
            </w:r>
            <w:r w:rsidR="00F16596">
              <w:t>).</w:t>
            </w:r>
          </w:p>
          <w:p w:rsidR="009D6C88" w:rsidRDefault="00F16596" w:rsidP="009D6C8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8B7E1F">
              <w:rPr>
                <w:i/>
              </w:rPr>
              <w:lastRenderedPageBreak/>
              <w:t>Практические  задания к теме «</w:t>
            </w:r>
            <w:r w:rsidR="008531CE">
              <w:rPr>
                <w:i/>
              </w:rPr>
              <w:t>Инвентаризация товарно-материальных ценностей</w:t>
            </w:r>
            <w:r w:rsidR="009D6C88">
              <w:rPr>
                <w:i/>
              </w:rPr>
              <w:t xml:space="preserve">» - </w:t>
            </w:r>
            <w:r w:rsidR="009D6C88">
              <w:t>провести инвентаризацию товарно-материальных ценностей предприятия по следующей схеме:</w:t>
            </w:r>
          </w:p>
          <w:p w:rsidR="009D6C88" w:rsidRDefault="009D6C88" w:rsidP="009D6C88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</w:pPr>
            <w:r>
              <w:t>Издать Приказ по проведению инвентаризации по Форме № ИНВ-22</w:t>
            </w:r>
          </w:p>
          <w:p w:rsidR="009D6C88" w:rsidRDefault="009D6C88" w:rsidP="009D6C88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</w:pPr>
            <w:r>
              <w:t>Зарегистрировать Приказ  в Журнале «Учета и контроля за выполнением приказов о проведении инвентаризации»  Форма № ИНВ-23</w:t>
            </w:r>
          </w:p>
          <w:p w:rsidR="009D6C88" w:rsidRDefault="009D6C88" w:rsidP="009D6C88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</w:pPr>
            <w:r>
              <w:t>Создать инвентаризационную комиссию.</w:t>
            </w:r>
          </w:p>
          <w:p w:rsidR="009D6C88" w:rsidRDefault="009D6C88" w:rsidP="009D6C88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</w:pPr>
            <w:r>
              <w:t>Проверить фактическое наличие товарно-материальных  ценностей на предприятии и результаты отразить в инвентарной описи Форма №ИНВ-3.</w:t>
            </w:r>
          </w:p>
          <w:p w:rsidR="009D6C88" w:rsidRDefault="009D6C88" w:rsidP="009D6C88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</w:pPr>
            <w:r>
              <w:t>На основе данных бухгалтерского учета, сравнить фактическое наличие основных средств, с данными бухгалтерского учета.</w:t>
            </w:r>
          </w:p>
          <w:p w:rsidR="009D6C88" w:rsidRDefault="009D6C88" w:rsidP="009D6C88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</w:pPr>
            <w:r>
              <w:t>Оформить результаты инвентаризации в сличительной ведомости Форма №ИНВ-19.</w:t>
            </w:r>
          </w:p>
          <w:p w:rsidR="009D6C88" w:rsidRDefault="009D6C88" w:rsidP="009D6C88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</w:pPr>
            <w:r>
              <w:t>Итоги инвентаризации отразить на счетах бухгалтерского учета.</w:t>
            </w:r>
          </w:p>
          <w:p w:rsidR="00F16596" w:rsidRPr="0062714B" w:rsidRDefault="00F16596" w:rsidP="00373F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sz w:val="24"/>
                <w:szCs w:val="24"/>
              </w:rPr>
              <w:tab/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Данные к выполнению задания:</w:t>
            </w:r>
          </w:p>
          <w:p w:rsidR="00F16596" w:rsidRPr="0062714B" w:rsidRDefault="00F16596" w:rsidP="00373F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</w:t>
            </w:r>
            <w:r w:rsidR="00BC6A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</w:t>
            </w:r>
          </w:p>
          <w:p w:rsidR="003431DC" w:rsidRPr="0062714B" w:rsidRDefault="003431DC" w:rsidP="008A4256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Для проверки сохранности материальных ценностей у материально ответственных лиц проводится выборочная инвентаризация материалов, находящихся в подотчете у заведующего складом.</w:t>
            </w:r>
          </w:p>
          <w:p w:rsidR="003431DC" w:rsidRPr="0062714B" w:rsidRDefault="003431DC" w:rsidP="008A4256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Для определения остатков материалов, числящихся у подотчетного лица, составить материальный отчет на дату инвентаризации с учетом движения материалов. Выявленные остатки ТМЦ сравнить с фактическим наличием материалов, выявленных в процессе инвентаризации.</w:t>
            </w:r>
          </w:p>
          <w:p w:rsidR="003431DC" w:rsidRPr="0062714B" w:rsidRDefault="003431DC" w:rsidP="003431DC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1. На складе на 31.01. текущего года была проведена инвентаризация материалов на складе у зав. складом Семеновой К.Э. В наличии оказалось (табл. 1.)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97"/>
              <w:gridCol w:w="675"/>
              <w:gridCol w:w="939"/>
              <w:gridCol w:w="898"/>
              <w:gridCol w:w="1335"/>
              <w:gridCol w:w="949"/>
            </w:tblGrid>
            <w:tr w:rsidR="00871027" w:rsidRPr="0062714B" w:rsidTr="00373FD7"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71027" w:rsidRPr="0062714B" w:rsidRDefault="00871027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материалов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71027" w:rsidRPr="0062714B" w:rsidRDefault="00871027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71027" w:rsidRPr="0062714B" w:rsidRDefault="00871027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Арт.</w:t>
                  </w:r>
                </w:p>
              </w:tc>
              <w:tc>
                <w:tcPr>
                  <w:tcW w:w="94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71027" w:rsidRPr="0062714B" w:rsidRDefault="00871027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Цена, руб.</w:t>
                  </w:r>
                </w:p>
              </w:tc>
              <w:tc>
                <w:tcPr>
                  <w:tcW w:w="14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71027" w:rsidRPr="0062714B" w:rsidRDefault="00871027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71027" w:rsidRPr="0062714B" w:rsidRDefault="00871027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1. Ткань шерсть «Джерси»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42150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190.1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 Искусственная замша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44800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 Искусственная замша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44820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4. Твид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38100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148.0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 Ткань подкладная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24205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6. Ткань подкладочная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24204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rPr>
                <w:trHeight w:val="272"/>
              </w:trPr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Тара и тарные материалы: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1. Упаковка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9.0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 Упаковка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8.0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 Упаковка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Прочие материалы: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1. Швейная лента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7.5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 «Молния» – фурнитура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1685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 «Молния» – фурнитура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5.5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4. Пуговицы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41800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5. Пуговицы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41880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6. Нитки х/б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28300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4900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rPr>
                <w:trHeight w:val="24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1027" w:rsidRPr="0062714B" w:rsidTr="00373FD7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71027" w:rsidRPr="0062714B" w:rsidRDefault="00871027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43364" w:rsidRPr="0062714B" w:rsidRDefault="00943364" w:rsidP="00943364">
            <w:pPr>
              <w:spacing w:before="100" w:beforeAutospacing="1" w:after="2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2. За период с 1.01 по 31.01 текущего года оприходовано по документам и отнесено в п/о зав. складом Семеновой К.Э. (табл. 2.).</w:t>
            </w:r>
          </w:p>
          <w:p w:rsidR="00943364" w:rsidRPr="0062714B" w:rsidRDefault="00943364" w:rsidP="00943364">
            <w:pPr>
              <w:keepNext/>
              <w:spacing w:before="120" w:after="12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14B">
              <w:rPr>
                <w:rFonts w:ascii="Times New Roman" w:hAnsi="Times New Roman"/>
                <w:color w:val="000000"/>
                <w:sz w:val="20"/>
                <w:szCs w:val="20"/>
              </w:rPr>
              <w:t>Таблица 2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1897"/>
              <w:gridCol w:w="671"/>
              <w:gridCol w:w="908"/>
              <w:gridCol w:w="930"/>
              <w:gridCol w:w="1282"/>
              <w:gridCol w:w="943"/>
            </w:tblGrid>
            <w:tr w:rsidR="00943364" w:rsidRPr="0062714B" w:rsidTr="00373FD7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 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материалов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Арт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t>Ц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ена, руб.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943364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Ткань шерсть «Джерси»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42 150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43364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Твид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38 100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95.0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43364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Ткань подкладная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24 208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1 500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43364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6.01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Швейная лента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43364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6.01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Ткань подкладочная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24 204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16.0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4 500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43364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10.01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Искусственная замша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44 800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43364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10.01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Нитки х/б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41 875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43364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10.01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Пуговицы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41 886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43364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43364" w:rsidRPr="0062714B" w:rsidRDefault="00943364" w:rsidP="00373FD7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60" w:after="6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43364" w:rsidRPr="0062714B" w:rsidRDefault="00943364" w:rsidP="00373FD7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43364" w:rsidRDefault="00943364" w:rsidP="00373FD7">
            <w:pPr>
              <w:pStyle w:val="a3"/>
              <w:spacing w:after="0"/>
              <w:jc w:val="both"/>
            </w:pPr>
          </w:p>
          <w:p w:rsidR="00032875" w:rsidRPr="0062714B" w:rsidRDefault="00032875" w:rsidP="0003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3. За этот же период были списаны в расход на изготовление продукции материалы (табл.3).</w:t>
            </w:r>
          </w:p>
          <w:p w:rsidR="00032875" w:rsidRPr="0062714B" w:rsidRDefault="00032875" w:rsidP="00032875">
            <w:pPr>
              <w:keepNext/>
              <w:spacing w:before="120" w:after="12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14B">
              <w:rPr>
                <w:rFonts w:ascii="Times New Roman" w:hAnsi="Times New Roman"/>
                <w:color w:val="000000"/>
                <w:sz w:val="20"/>
                <w:szCs w:val="20"/>
              </w:rPr>
              <w:t>Таблица 3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2"/>
              <w:gridCol w:w="1990"/>
              <w:gridCol w:w="814"/>
              <w:gridCol w:w="759"/>
              <w:gridCol w:w="1061"/>
              <w:gridCol w:w="838"/>
              <w:gridCol w:w="1189"/>
            </w:tblGrid>
            <w:tr w:rsidR="00032875" w:rsidRPr="0062714B" w:rsidTr="00373FD7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2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 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материалов</w:t>
                  </w:r>
                </w:p>
              </w:tc>
              <w:tc>
                <w:tcPr>
                  <w:tcW w:w="9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8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Арт.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t>Ц</w:t>
                  </w: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ена, руб.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Ткань шерсть «Джерси»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42 150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Ткань подкладная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24 205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Искусственная замша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44 800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Искусственная замша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44 820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Ткань подкладная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24 204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1225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Твид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38 100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95.0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1155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Ткань подкладная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24 204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Ткань шерсть «Джерси»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42 150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190.1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Ткань подкладная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24 208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Швейная лента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«Молния» – фурнитура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Пуговицы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41 880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Нитки х/б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28 300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7.01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«Молния» – фурнитура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7.01.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Пуговицы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41 800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7.01.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Швейная лента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32875" w:rsidRDefault="00032875" w:rsidP="00373FD7">
            <w:pPr>
              <w:pStyle w:val="a3"/>
              <w:spacing w:after="0"/>
              <w:jc w:val="both"/>
            </w:pPr>
          </w:p>
          <w:p w:rsidR="00032875" w:rsidRPr="0062714B" w:rsidRDefault="00032875" w:rsidP="000328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14B">
              <w:rPr>
                <w:rFonts w:ascii="Times New Roman" w:hAnsi="Times New Roman"/>
                <w:color w:val="000000"/>
                <w:sz w:val="20"/>
                <w:szCs w:val="20"/>
              </w:rPr>
              <w:t>4. На 1 февраля текущего года у зав. складом числилось (табл. 4).</w:t>
            </w:r>
          </w:p>
          <w:p w:rsidR="00032875" w:rsidRPr="0062714B" w:rsidRDefault="00032875" w:rsidP="0003287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14B">
              <w:rPr>
                <w:rFonts w:ascii="Times New Roman" w:hAnsi="Times New Roman"/>
                <w:color w:val="000000"/>
                <w:sz w:val="20"/>
                <w:szCs w:val="20"/>
              </w:rPr>
              <w:t>Таблица 4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6"/>
              <w:gridCol w:w="876"/>
              <w:gridCol w:w="796"/>
              <w:gridCol w:w="1011"/>
              <w:gridCol w:w="993"/>
              <w:gridCol w:w="1031"/>
            </w:tblGrid>
            <w:tr w:rsidR="00032875" w:rsidRPr="0062714B" w:rsidTr="00373FD7">
              <w:tc>
                <w:tcPr>
                  <w:tcW w:w="27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Наименование материалов</w:t>
                  </w:r>
                </w:p>
              </w:tc>
              <w:tc>
                <w:tcPr>
                  <w:tcW w:w="9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8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Арт.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Цена, руб.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Кол-во, м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32875" w:rsidRPr="0062714B" w:rsidRDefault="00032875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1. Ткань «Джерси»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42 150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190.1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 Ткань шерсть «Джерси»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42 150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 Искусственная замша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44 800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4. Искусственная замша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44 820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 Твид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6. Ткань подкладочная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24 205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 Ткань подкладочная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24 204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5495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8. Ткань подкладочная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24 208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Тара и тарные материалы: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1. Упаковка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9.0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 Упаковка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 Упаковка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Прочие материалы: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1. Швейная лента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 Швейная лента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 «Молния»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1385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4. «Молния»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 Пуговицы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6. Пуговицы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41 880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 Пуговицы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41 886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 Нитки х/б (катушки)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28 300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9. Нитки х/б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41 875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32875" w:rsidRPr="0062714B" w:rsidTr="00373FD7">
              <w:tc>
                <w:tcPr>
                  <w:tcW w:w="279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32875" w:rsidRPr="0062714B" w:rsidRDefault="00032875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32875" w:rsidRDefault="00032875" w:rsidP="00373FD7">
            <w:pPr>
              <w:pStyle w:val="a3"/>
              <w:spacing w:after="0"/>
              <w:jc w:val="both"/>
            </w:pPr>
          </w:p>
          <w:p w:rsidR="00B4117F" w:rsidRDefault="00B4117F" w:rsidP="00B4117F">
            <w:pPr>
              <w:pStyle w:val="a3"/>
              <w:spacing w:after="0"/>
              <w:jc w:val="both"/>
            </w:pPr>
            <w:r>
              <w:t xml:space="preserve">3.5. </w:t>
            </w:r>
            <w:r w:rsidRPr="00A563A5">
              <w:rPr>
                <w:b/>
                <w:i/>
              </w:rPr>
              <w:t xml:space="preserve">Инвентаризация </w:t>
            </w:r>
            <w:r w:rsidR="0031596A">
              <w:rPr>
                <w:b/>
                <w:i/>
              </w:rPr>
              <w:t xml:space="preserve">расчетов, дебиторской и кредиторской задолженности </w:t>
            </w:r>
            <w:r>
              <w:t>(нормативные документы, регулирующие учет</w:t>
            </w:r>
            <w:r w:rsidR="00EB7259">
              <w:t xml:space="preserve"> </w:t>
            </w:r>
            <w:r w:rsidR="00882C58">
              <w:t>расчетов, дебиторской и кредиторской задолженности</w:t>
            </w:r>
            <w:r w:rsidR="0001414A">
              <w:t xml:space="preserve">, особенности проведения инвентаризации </w:t>
            </w:r>
            <w:r w:rsidR="00A3559B">
              <w:t>расчетов, дебиторской и кредиторской задолженности</w:t>
            </w:r>
            <w:r>
              <w:t>).</w:t>
            </w:r>
          </w:p>
          <w:p w:rsidR="003C2EA5" w:rsidRDefault="00B4117F" w:rsidP="003C2EA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8B7E1F">
              <w:rPr>
                <w:i/>
              </w:rPr>
              <w:t>Практические  задания к теме «</w:t>
            </w:r>
            <w:r>
              <w:rPr>
                <w:i/>
              </w:rPr>
              <w:t>Инвентаризация товарно-материальных ценностей» -</w:t>
            </w:r>
            <w:r w:rsidR="003C2EA5">
              <w:rPr>
                <w:i/>
              </w:rPr>
              <w:t xml:space="preserve"> </w:t>
            </w:r>
            <w:r w:rsidR="003C2EA5">
              <w:t>провести инвентаризацию дебиторской и кредиторской задолженности (с поставщиками и подрядчиками и покупателями и заказчиками) предприятия по следующей схеме:</w:t>
            </w:r>
          </w:p>
          <w:p w:rsidR="003C2EA5" w:rsidRDefault="003C2EA5" w:rsidP="003C2E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</w:pPr>
            <w:r>
              <w:t>Издать Приказ по проведению инвентаризации по Форме № ИНВ-22</w:t>
            </w:r>
          </w:p>
          <w:p w:rsidR="003C2EA5" w:rsidRDefault="003C2EA5" w:rsidP="003C2E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</w:pPr>
            <w:r>
              <w:t>Зарегистрировать Приказ  в Журнале «Учета и контроля за выполнением приказов о проведении инвентаризации»  Форма № ИНВ-23</w:t>
            </w:r>
          </w:p>
          <w:p w:rsidR="003C2EA5" w:rsidRDefault="003C2EA5" w:rsidP="003C2E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</w:pPr>
            <w:r>
              <w:t>Создать инвентаризационную комиссию.</w:t>
            </w:r>
          </w:p>
          <w:p w:rsidR="003C2EA5" w:rsidRDefault="003C2EA5" w:rsidP="003C2E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</w:pPr>
            <w:r>
              <w:t>Составить акты сверок (в 2-х экз) по каждому кредитору и дебитору. Первый  экземпляр остается в бухгалтерии, а второй направляется кредитору или дебитору с которым производится сверка</w:t>
            </w:r>
          </w:p>
          <w:p w:rsidR="003C2EA5" w:rsidRDefault="003C2EA5" w:rsidP="003C2E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</w:pPr>
            <w:r>
              <w:t>Сравнить данные бухгалтерского учета, с результатами полученными от кредиторов и дебиторов.</w:t>
            </w:r>
          </w:p>
          <w:p w:rsidR="003C2EA5" w:rsidRPr="00A366EB" w:rsidRDefault="003C2EA5" w:rsidP="003C2E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</w:pPr>
            <w:r w:rsidRPr="002D5498">
              <w:rPr>
                <w:color w:val="000000"/>
                <w:shd w:val="clear" w:color="auto" w:fill="FFFFFF"/>
              </w:rPr>
              <w:t>Результаты проведенной инвентаризации расчетов оформляются актом по</w:t>
            </w:r>
            <w:r w:rsidRPr="002D549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9" w:anchor="l910" w:history="1">
              <w:r w:rsidRPr="002D5498">
                <w:rPr>
                  <w:rStyle w:val="a5"/>
                  <w:color w:val="auto"/>
                  <w:u w:val="none"/>
                  <w:shd w:val="clear" w:color="auto" w:fill="FFFFFF"/>
                </w:rPr>
                <w:t>форме N ИНВ-17</w:t>
              </w:r>
            </w:hyperlink>
            <w:r w:rsidRPr="002D549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D5498">
              <w:rPr>
                <w:color w:val="000000"/>
                <w:shd w:val="clear" w:color="auto" w:fill="FFFFFF"/>
              </w:rPr>
              <w:t xml:space="preserve">"Акт инвентаризации расчетов с покупателями, поставщиками и прочими </w:t>
            </w:r>
            <w:r w:rsidRPr="002D5498">
              <w:rPr>
                <w:color w:val="000000"/>
                <w:shd w:val="clear" w:color="auto" w:fill="FFFFFF"/>
              </w:rPr>
              <w:lastRenderedPageBreak/>
              <w:t>дебиторами и</w:t>
            </w:r>
            <w:bookmarkStart w:id="1" w:name="l83"/>
            <w:bookmarkEnd w:id="1"/>
            <w:r w:rsidRPr="002D5498">
              <w:rPr>
                <w:color w:val="000000"/>
                <w:shd w:val="clear" w:color="auto" w:fill="FFFFFF"/>
              </w:rPr>
              <w:t xml:space="preserve"> кредиторами".</w:t>
            </w:r>
          </w:p>
          <w:p w:rsidR="003C2EA5" w:rsidRDefault="003C2EA5" w:rsidP="003C2E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</w:pPr>
            <w:r w:rsidRPr="002D5498">
              <w:rPr>
                <w:color w:val="000000"/>
                <w:shd w:val="clear" w:color="auto" w:fill="FFFFFF"/>
              </w:rPr>
              <w:t xml:space="preserve"> </w:t>
            </w:r>
            <w:r w:rsidRPr="002D5498">
              <w:t>Итоги инвентаризации отразить на счетах бухгалтерского учета.</w:t>
            </w:r>
          </w:p>
          <w:p w:rsidR="003C2EA5" w:rsidRPr="0062714B" w:rsidRDefault="003C2EA5" w:rsidP="003C2E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Данные к выполнению задания:</w:t>
            </w:r>
          </w:p>
          <w:p w:rsidR="003C2EA5" w:rsidRPr="0062714B" w:rsidRDefault="003C2EA5" w:rsidP="003C2E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Задача </w:t>
            </w:r>
          </w:p>
          <w:p w:rsidR="00C97088" w:rsidRPr="0062714B" w:rsidRDefault="00C97088" w:rsidP="00C9708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выполнении задания необходимо установить наличие и характер нарушений, определить задолженность с истекшим сроком исковой давности.</w:t>
            </w:r>
          </w:p>
          <w:p w:rsidR="00C97088" w:rsidRPr="0062714B" w:rsidRDefault="00C97088" w:rsidP="00C97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1. В ж-о № 6 000 «Силуэт» по счету 60 «Расчеты с поставщиками и подрядчиками» содержатся следующие данные.</w:t>
            </w:r>
          </w:p>
          <w:tbl>
            <w:tblPr>
              <w:tblW w:w="0" w:type="auto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51"/>
              <w:gridCol w:w="4448"/>
              <w:gridCol w:w="1404"/>
            </w:tblGrid>
            <w:tr w:rsidR="00014330" w:rsidRPr="0062714B" w:rsidTr="00373FD7">
              <w:trPr>
                <w:cantSplit/>
              </w:trPr>
              <w:tc>
                <w:tcPr>
                  <w:tcW w:w="156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Дт 60</w:t>
                  </w:r>
                </w:p>
              </w:tc>
              <w:tc>
                <w:tcPr>
                  <w:tcW w:w="5528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Счет 60 «Расчеты с поставщиками и подрядчиками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Кт 60</w:t>
                  </w:r>
                </w:p>
              </w:tc>
            </w:tr>
            <w:tr w:rsidR="00014330" w:rsidRPr="0062714B" w:rsidTr="00373FD7">
              <w:trPr>
                <w:cantSplit/>
              </w:trPr>
              <w:tc>
                <w:tcPr>
                  <w:tcW w:w="156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28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Сальдо на 1.09.202_ г.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3 215,00</w:t>
                  </w:r>
                </w:p>
              </w:tc>
            </w:tr>
            <w:tr w:rsidR="00014330" w:rsidRPr="0062714B" w:rsidTr="00373FD7">
              <w:tc>
                <w:tcPr>
                  <w:tcW w:w="156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187  620,00</w:t>
                  </w:r>
                </w:p>
              </w:tc>
              <w:tc>
                <w:tcPr>
                  <w:tcW w:w="5528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1. Поступили материалы от АО «Спектр» согласно счету № 41 от 18.09.00 г.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234 618,00</w:t>
                  </w:r>
                </w:p>
              </w:tc>
            </w:tr>
            <w:tr w:rsidR="00014330" w:rsidRPr="0062714B" w:rsidTr="00373FD7">
              <w:tc>
                <w:tcPr>
                  <w:tcW w:w="156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1 620,00</w:t>
                  </w:r>
                </w:p>
              </w:tc>
              <w:tc>
                <w:tcPr>
                  <w:tcW w:w="5528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2. Возврат материалов фирме «Командор» согласно счету от 14.09.00 г.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4330" w:rsidRPr="0062714B" w:rsidTr="00373FD7">
              <w:tc>
                <w:tcPr>
                  <w:tcW w:w="156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875,00</w:t>
                  </w:r>
                </w:p>
              </w:tc>
              <w:tc>
                <w:tcPr>
                  <w:tcW w:w="5528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3. Представленные скидки за ранее доставленные материалы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4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4330" w:rsidRPr="0062714B" w:rsidTr="00373FD7">
              <w:tc>
                <w:tcPr>
                  <w:tcW w:w="156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28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20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Сальдо на 1.10.202_ г.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14330" w:rsidRPr="0062714B" w:rsidRDefault="00014330" w:rsidP="00373FD7">
                  <w:pPr>
                    <w:spacing w:before="20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80 898,80</w:t>
                  </w:r>
                </w:p>
              </w:tc>
            </w:tr>
          </w:tbl>
          <w:p w:rsidR="0081260A" w:rsidRPr="0062714B" w:rsidRDefault="0081260A" w:rsidP="008126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 2. При проверке были обнаружены следующие ошибки.</w:t>
            </w:r>
          </w:p>
          <w:p w:rsidR="0081260A" w:rsidRPr="0062714B" w:rsidRDefault="0081260A" w:rsidP="0081260A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2.1. Сумма 1-го платежа АО «Спектр» была занижена, согласно платежному поручению уплаченная сумма 178 620 рублей была записана в ж-о № 6 в 187 620,00 рублей, то есть сумма 178 620,00 не соответствует документам.</w:t>
            </w:r>
          </w:p>
          <w:p w:rsidR="0081260A" w:rsidRPr="0062714B" w:rsidRDefault="0081260A" w:rsidP="0081260A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4B">
              <w:rPr>
                <w:rFonts w:ascii="Times New Roman" w:hAnsi="Times New Roman"/>
                <w:color w:val="000000"/>
                <w:sz w:val="24"/>
                <w:szCs w:val="24"/>
              </w:rPr>
              <w:t>2.2. Сумма поступивших материалов от АО «Спектр» по документам 258 798, 80 рублей, что не соответствует записям в журнале 234 618,00 рублей.</w:t>
            </w:r>
          </w:p>
          <w:p w:rsidR="0081260A" w:rsidRDefault="0081260A" w:rsidP="0081260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62B72">
              <w:rPr>
                <w:color w:val="000000"/>
              </w:rPr>
              <w:t xml:space="preserve">Составить с учетом внесенных изменений таблицу по счету 60 и подтвердить сальдо </w:t>
            </w:r>
            <w:r w:rsidRPr="00C62B72">
              <w:t>80 898,80</w:t>
            </w:r>
            <w:r w:rsidRPr="00C62B72">
              <w:rPr>
                <w:color w:val="000000"/>
              </w:rPr>
              <w:t>.</w:t>
            </w:r>
          </w:p>
          <w:p w:rsidR="00780655" w:rsidRDefault="00780655" w:rsidP="00780655">
            <w:pPr>
              <w:pStyle w:val="a3"/>
              <w:spacing w:after="0"/>
              <w:jc w:val="both"/>
            </w:pPr>
            <w:r>
              <w:t xml:space="preserve">3.6. </w:t>
            </w:r>
            <w:r w:rsidRPr="00A563A5">
              <w:rPr>
                <w:b/>
                <w:i/>
              </w:rPr>
              <w:t xml:space="preserve">Инвентаризация </w:t>
            </w:r>
            <w:r>
              <w:rPr>
                <w:b/>
                <w:i/>
              </w:rPr>
              <w:t xml:space="preserve">расчетов с бюджетом по налогам и сборам </w:t>
            </w:r>
            <w:r>
              <w:t>(нормативные документы, регулирующие расчеты с бюджетом по налогам и сборам</w:t>
            </w:r>
            <w:r w:rsidR="00BD389F">
              <w:t xml:space="preserve">, оформление результатов проведенной </w:t>
            </w:r>
            <w:r w:rsidR="006E5B29">
              <w:t>инвентаризации</w:t>
            </w:r>
            <w:r>
              <w:t>).</w:t>
            </w:r>
          </w:p>
          <w:p w:rsidR="008F2100" w:rsidRDefault="00780655" w:rsidP="008F210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8B7E1F">
              <w:rPr>
                <w:i/>
              </w:rPr>
              <w:t>Практические  задания к теме «</w:t>
            </w:r>
            <w:r>
              <w:rPr>
                <w:i/>
              </w:rPr>
              <w:t>Инвентаризация</w:t>
            </w:r>
            <w:r w:rsidR="00B75504">
              <w:rPr>
                <w:i/>
              </w:rPr>
              <w:t xml:space="preserve"> </w:t>
            </w:r>
            <w:r w:rsidR="00B75504" w:rsidRPr="00AE04BF">
              <w:rPr>
                <w:i/>
              </w:rPr>
              <w:t>расчетов с бюджетом по налогам и сборам</w:t>
            </w:r>
            <w:r>
              <w:rPr>
                <w:i/>
              </w:rPr>
              <w:t>»</w:t>
            </w:r>
            <w:r w:rsidR="008F2100">
              <w:rPr>
                <w:i/>
              </w:rPr>
              <w:t xml:space="preserve"> - </w:t>
            </w:r>
            <w:r w:rsidR="008F2100">
              <w:t>провести инвентаризацию расчетов с бюджетом по налогам и сборам предприятия по следующей схеме:</w:t>
            </w:r>
          </w:p>
          <w:p w:rsidR="008F2100" w:rsidRDefault="008F2100" w:rsidP="008F2100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</w:pPr>
            <w:r>
              <w:t>Издать Приказ по проведению инвентаризации по Форме № ИНВ-22</w:t>
            </w:r>
          </w:p>
          <w:p w:rsidR="008F2100" w:rsidRDefault="008F2100" w:rsidP="008F2100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</w:pPr>
            <w:r>
              <w:t>Зарегистрировать Приказ  в Журнале «Учета и контроля за выполнением приказов о проведении инвентаризации»  Форма № ИНВ-23</w:t>
            </w:r>
          </w:p>
          <w:p w:rsidR="008F2100" w:rsidRDefault="008F2100" w:rsidP="008F2100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</w:pPr>
            <w:r>
              <w:t>Создать инвентаризационную комиссию.</w:t>
            </w:r>
          </w:p>
          <w:p w:rsidR="008F2100" w:rsidRDefault="008F2100" w:rsidP="008F2100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</w:pPr>
            <w:r>
              <w:t xml:space="preserve">Составить акты сверок по каждому виду уплачиваемого налога и сбора в бюджет. </w:t>
            </w:r>
          </w:p>
          <w:p w:rsidR="008F2100" w:rsidRDefault="008F2100" w:rsidP="008F2100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</w:pPr>
            <w:r>
              <w:t>Составить запросы в налоговую инспекцию по актам сверки с бюджетом.</w:t>
            </w:r>
          </w:p>
          <w:p w:rsidR="008F2100" w:rsidRDefault="008F2100" w:rsidP="008F2100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</w:pPr>
            <w:r>
              <w:t>Сравнить данные бухгалтерского учета с результатами, полученными из налоговой инспекции.</w:t>
            </w:r>
          </w:p>
          <w:p w:rsidR="008F2100" w:rsidRPr="00A366EB" w:rsidRDefault="008F2100" w:rsidP="008F2100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</w:pPr>
            <w:r w:rsidRPr="002D5498">
              <w:rPr>
                <w:color w:val="000000"/>
                <w:shd w:val="clear" w:color="auto" w:fill="FFFFFF"/>
              </w:rPr>
              <w:t>Результаты проведенной инвентаризации расчетов оформляются актом по</w:t>
            </w:r>
            <w:r w:rsidRPr="002D549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0" w:anchor="l910" w:history="1">
              <w:r w:rsidRPr="002D5498">
                <w:rPr>
                  <w:rStyle w:val="a5"/>
                  <w:color w:val="auto"/>
                  <w:u w:val="none"/>
                  <w:shd w:val="clear" w:color="auto" w:fill="FFFFFF"/>
                </w:rPr>
                <w:t>форме N ИНВ-17</w:t>
              </w:r>
            </w:hyperlink>
            <w:r w:rsidRPr="002D549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D5498">
              <w:rPr>
                <w:color w:val="000000"/>
                <w:shd w:val="clear" w:color="auto" w:fill="FFFFFF"/>
              </w:rPr>
              <w:t xml:space="preserve">"Акт инвентаризации расчетов с покупателями, поставщиками и прочими </w:t>
            </w:r>
            <w:r w:rsidRPr="002D5498">
              <w:rPr>
                <w:color w:val="000000"/>
                <w:shd w:val="clear" w:color="auto" w:fill="FFFFFF"/>
              </w:rPr>
              <w:lastRenderedPageBreak/>
              <w:t>дебиторами и кредиторами".</w:t>
            </w:r>
          </w:p>
          <w:p w:rsidR="008F2100" w:rsidRPr="002D5498" w:rsidRDefault="008F2100" w:rsidP="008F2100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</w:pPr>
            <w:r w:rsidRPr="002D5498">
              <w:rPr>
                <w:color w:val="000000"/>
                <w:shd w:val="clear" w:color="auto" w:fill="FFFFFF"/>
              </w:rPr>
              <w:t xml:space="preserve"> </w:t>
            </w:r>
            <w:r w:rsidRPr="002D5498">
              <w:t>Итоги инвентаризации отразить на счетах бухгалтерского учета.</w:t>
            </w:r>
          </w:p>
          <w:p w:rsidR="009D73F9" w:rsidRPr="0062714B" w:rsidRDefault="009D73F9" w:rsidP="009D73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3616E9"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</w:t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>Данные к выполнению задания:</w:t>
            </w:r>
          </w:p>
          <w:p w:rsidR="009D73F9" w:rsidRPr="0062714B" w:rsidRDefault="009D73F9" w:rsidP="009D73F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Задача </w:t>
            </w:r>
          </w:p>
          <w:tbl>
            <w:tblPr>
              <w:tblW w:w="7010" w:type="dxa"/>
              <w:tblInd w:w="93" w:type="dxa"/>
              <w:tblLook w:val="04A0"/>
            </w:tblPr>
            <w:tblGrid>
              <w:gridCol w:w="1132"/>
              <w:gridCol w:w="836"/>
              <w:gridCol w:w="900"/>
              <w:gridCol w:w="1055"/>
              <w:gridCol w:w="1070"/>
              <w:gridCol w:w="1055"/>
              <w:gridCol w:w="962"/>
            </w:tblGrid>
            <w:tr w:rsidR="003616E9" w:rsidRPr="0062714B" w:rsidTr="003616E9">
              <w:trPr>
                <w:trHeight w:val="456"/>
              </w:trPr>
              <w:tc>
                <w:tcPr>
                  <w:tcW w:w="70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Оборотно-сальдовая ведомость по счету 68 " Расчеты с бюджетом" за 2012 г.</w:t>
                  </w:r>
                </w:p>
              </w:tc>
            </w:tr>
            <w:tr w:rsidR="003616E9" w:rsidRPr="0062714B" w:rsidTr="003616E9">
              <w:trPr>
                <w:trHeight w:val="40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Счет</w:t>
                  </w:r>
                </w:p>
              </w:tc>
              <w:tc>
                <w:tcPr>
                  <w:tcW w:w="17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Сальдо на начало периода</w:t>
                  </w:r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Обороты за период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Сальдо на конец периода</w:t>
                  </w:r>
                </w:p>
              </w:tc>
            </w:tr>
            <w:tr w:rsidR="003616E9" w:rsidRPr="0062714B" w:rsidTr="003616E9">
              <w:trPr>
                <w:trHeight w:val="76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Виды платежей в бюджет (фонды)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616E9" w:rsidRPr="0062714B" w:rsidRDefault="003616E9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Кредит</w:t>
                  </w:r>
                </w:p>
              </w:tc>
            </w:tr>
            <w:tr w:rsidR="003616E9" w:rsidRPr="0062714B" w:rsidTr="003616E9">
              <w:trPr>
                <w:trHeight w:val="40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180 520,08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877 896,87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1 172 440,09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475 063,30</w:t>
                  </w:r>
                </w:p>
              </w:tc>
            </w:tr>
            <w:tr w:rsidR="003616E9" w:rsidRPr="0062714B" w:rsidTr="003616E9">
              <w:trPr>
                <w:trHeight w:val="40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68.01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271 255,00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285 764,00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14 509,00</w:t>
                  </w:r>
                </w:p>
              </w:tc>
            </w:tr>
            <w:tr w:rsidR="003616E9" w:rsidRPr="0062714B" w:rsidTr="003616E9">
              <w:trPr>
                <w:trHeight w:val="40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68.02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180 520,08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606 641,87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752 674,09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326 552,30</w:t>
                  </w:r>
                </w:p>
              </w:tc>
            </w:tr>
            <w:tr w:rsidR="003616E9" w:rsidRPr="0062714B" w:rsidTr="003616E9">
              <w:trPr>
                <w:trHeight w:val="40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68.04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134 002,00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134 002,00</w:t>
                  </w:r>
                </w:p>
              </w:tc>
            </w:tr>
            <w:tr w:rsidR="003616E9" w:rsidRPr="0062714B" w:rsidTr="003616E9">
              <w:trPr>
                <w:trHeight w:val="40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180 520,08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877 896,87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1 172 440,09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6E9" w:rsidRPr="0062714B" w:rsidRDefault="003616E9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475 063,30</w:t>
                  </w:r>
                </w:p>
              </w:tc>
            </w:tr>
          </w:tbl>
          <w:p w:rsidR="002F2F1D" w:rsidRDefault="002F2F1D" w:rsidP="002F2F1D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1.В ходе проведения инвентаризации, были обнаружены недоначисленные суммы:</w:t>
            </w:r>
          </w:p>
          <w:p w:rsidR="002F2F1D" w:rsidRDefault="002F2F1D" w:rsidP="002F2F1D">
            <w:pPr>
              <w:pStyle w:val="a7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>
              <w:t>по счету 68.01 (НДФЛ) – 1562,00</w:t>
            </w:r>
          </w:p>
          <w:p w:rsidR="002F2F1D" w:rsidRDefault="002F2F1D" w:rsidP="002F2F1D">
            <w:pPr>
              <w:pStyle w:val="a7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>
              <w:t>по счету 68.02 (НДС)  - 1845,00</w:t>
            </w:r>
          </w:p>
          <w:p w:rsidR="00F41E01" w:rsidRDefault="00F41E01" w:rsidP="00F41E01">
            <w:pPr>
              <w:pStyle w:val="a3"/>
              <w:spacing w:after="0"/>
              <w:jc w:val="both"/>
            </w:pPr>
            <w:r>
              <w:t>3.</w:t>
            </w:r>
            <w:r w:rsidR="00DF4B38">
              <w:t>8</w:t>
            </w:r>
            <w:r>
              <w:t xml:space="preserve">. </w:t>
            </w:r>
            <w:r w:rsidRPr="00A563A5">
              <w:rPr>
                <w:b/>
                <w:i/>
              </w:rPr>
              <w:t xml:space="preserve">Инвентаризация </w:t>
            </w:r>
            <w:r>
              <w:rPr>
                <w:b/>
                <w:i/>
              </w:rPr>
              <w:t>расчетов</w:t>
            </w:r>
            <w:r w:rsidR="00AF080B">
              <w:rPr>
                <w:b/>
                <w:i/>
              </w:rPr>
              <w:t xml:space="preserve"> с </w:t>
            </w:r>
            <w:r w:rsidR="00ED3806">
              <w:rPr>
                <w:b/>
                <w:i/>
              </w:rPr>
              <w:t xml:space="preserve">государственными внебюджетными фондами </w:t>
            </w:r>
            <w:r>
              <w:t xml:space="preserve">(нормативные документы, регулирующие </w:t>
            </w:r>
            <w:r w:rsidR="00C53D94">
              <w:t>расчеты с государственными внебюджетными фондами, оформление результатов проведенной инвентаризации</w:t>
            </w:r>
            <w:r>
              <w:t>).</w:t>
            </w:r>
          </w:p>
          <w:p w:rsidR="001F2288" w:rsidRDefault="00F41E01" w:rsidP="001F228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8B7E1F">
              <w:rPr>
                <w:i/>
              </w:rPr>
              <w:t>Практические  задания к теме «</w:t>
            </w:r>
            <w:r>
              <w:rPr>
                <w:i/>
              </w:rPr>
              <w:t>Инвентаризация</w:t>
            </w:r>
            <w:r w:rsidR="00FA7966">
              <w:rPr>
                <w:i/>
              </w:rPr>
              <w:t xml:space="preserve"> расчетов с государственными фондами</w:t>
            </w:r>
            <w:r>
              <w:rPr>
                <w:i/>
              </w:rPr>
              <w:t>»</w:t>
            </w:r>
            <w:r w:rsidR="001F2288">
              <w:rPr>
                <w:i/>
              </w:rPr>
              <w:t xml:space="preserve"> -</w:t>
            </w:r>
            <w:r w:rsidR="001F2288">
              <w:t xml:space="preserve"> провести инвентаризацию расчетов с государственными внебюджетными фондами предприятия по следующей схеме:</w:t>
            </w:r>
          </w:p>
          <w:p w:rsidR="001F2288" w:rsidRDefault="001F2288" w:rsidP="001F2288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>
              <w:t>Издать Приказ по проведению инвентаризации по Форме № ИНВ-22</w:t>
            </w:r>
          </w:p>
          <w:p w:rsidR="001F2288" w:rsidRDefault="001F2288" w:rsidP="001F2288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>
              <w:t>Зарегистрировать Приказ  в Журнале «Учета и контроля за выполнением приказов о проведении инвентаризации»  Форма № ИНВ-23.</w:t>
            </w:r>
          </w:p>
          <w:p w:rsidR="001F2288" w:rsidRDefault="001F2288" w:rsidP="001F2288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>
              <w:t>Создать инвентаризационную комиссию.</w:t>
            </w:r>
          </w:p>
          <w:p w:rsidR="001F2288" w:rsidRDefault="001F2288" w:rsidP="001F2288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>
              <w:t xml:space="preserve">Составить акты сверок по каждому виду уплачиваемого взноса в государственные внебюджетные фонды (ПФ, ФСС). </w:t>
            </w:r>
          </w:p>
          <w:p w:rsidR="001F2288" w:rsidRDefault="001F2288" w:rsidP="001F2288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>
              <w:t>Составить запросы в государственные внебюджетные фонды (ПФ, ФСС) по актам сверки с фондами.</w:t>
            </w:r>
          </w:p>
          <w:p w:rsidR="001F2288" w:rsidRDefault="001F2288" w:rsidP="001F2288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>
              <w:t>Сравнить данные бухгалтерского учета с результатами, полученными из фондов.</w:t>
            </w:r>
          </w:p>
          <w:p w:rsidR="001F2288" w:rsidRPr="00A366EB" w:rsidRDefault="001F2288" w:rsidP="001F2288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2D5498">
              <w:rPr>
                <w:color w:val="000000"/>
                <w:shd w:val="clear" w:color="auto" w:fill="FFFFFF"/>
              </w:rPr>
              <w:t>Результаты проведенной инвентаризации расчетов оформляются актом по</w:t>
            </w:r>
            <w:r w:rsidRPr="002D549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1" w:anchor="l910" w:history="1">
              <w:r w:rsidRPr="002D5498">
                <w:rPr>
                  <w:rStyle w:val="a5"/>
                  <w:color w:val="auto"/>
                  <w:u w:val="none"/>
                  <w:shd w:val="clear" w:color="auto" w:fill="FFFFFF"/>
                </w:rPr>
                <w:t>форме N ИНВ-17</w:t>
              </w:r>
            </w:hyperlink>
            <w:r w:rsidRPr="002D549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D5498">
              <w:rPr>
                <w:color w:val="000000"/>
                <w:shd w:val="clear" w:color="auto" w:fill="FFFFFF"/>
              </w:rPr>
              <w:t>"Акт инвентаризации расчетов с покупателями, поставщиками и прочими дебиторами и кредиторами".</w:t>
            </w:r>
          </w:p>
          <w:p w:rsidR="001F2288" w:rsidRDefault="001F2288" w:rsidP="001F2288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2D5498">
              <w:rPr>
                <w:color w:val="000000"/>
                <w:shd w:val="clear" w:color="auto" w:fill="FFFFFF"/>
              </w:rPr>
              <w:t xml:space="preserve"> </w:t>
            </w:r>
            <w:r w:rsidRPr="002D5498">
              <w:t>Итоги инвентаризации отразить на счетах бухгалтерского учета.</w:t>
            </w:r>
          </w:p>
          <w:p w:rsidR="003B7EFB" w:rsidRPr="0062714B" w:rsidRDefault="003B7EFB" w:rsidP="003B7E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</w:t>
            </w:r>
            <w:r w:rsidR="00867DCF" w:rsidRPr="006271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714B">
              <w:rPr>
                <w:rFonts w:ascii="Times New Roman" w:hAnsi="Times New Roman"/>
                <w:i/>
                <w:sz w:val="24"/>
                <w:szCs w:val="24"/>
              </w:rPr>
              <w:t>Данные к выполнению задания:</w:t>
            </w:r>
          </w:p>
          <w:p w:rsidR="003B7EFB" w:rsidRPr="0062714B" w:rsidRDefault="003B7EFB" w:rsidP="003B7E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14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Задача </w:t>
            </w:r>
          </w:p>
          <w:tbl>
            <w:tblPr>
              <w:tblW w:w="6808" w:type="dxa"/>
              <w:tblInd w:w="93" w:type="dxa"/>
              <w:tblLook w:val="04A0"/>
            </w:tblPr>
            <w:tblGrid>
              <w:gridCol w:w="1502"/>
              <w:gridCol w:w="747"/>
              <w:gridCol w:w="841"/>
              <w:gridCol w:w="1007"/>
              <w:gridCol w:w="1030"/>
              <w:gridCol w:w="747"/>
              <w:gridCol w:w="934"/>
            </w:tblGrid>
            <w:tr w:rsidR="009335FC" w:rsidRPr="0062714B" w:rsidTr="009335FC">
              <w:trPr>
                <w:trHeight w:val="573"/>
              </w:trPr>
              <w:tc>
                <w:tcPr>
                  <w:tcW w:w="680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  <w:t xml:space="preserve">Оборотно-сальдовая ведомость </w:t>
                  </w:r>
                </w:p>
                <w:p w:rsidR="009335FC" w:rsidRPr="0062714B" w:rsidRDefault="009335FC" w:rsidP="00373FD7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  <w:t>по счету 69 «Расчеты с государственными внебюджетными фондами» за 2012 г.</w:t>
                  </w:r>
                </w:p>
              </w:tc>
            </w:tr>
            <w:tr w:rsidR="009335FC" w:rsidRPr="0062714B" w:rsidTr="009335FC">
              <w:trPr>
                <w:trHeight w:val="949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Счет</w:t>
                  </w:r>
                </w:p>
              </w:tc>
              <w:tc>
                <w:tcPr>
                  <w:tcW w:w="15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Сальдо на начало периода</w:t>
                  </w:r>
                </w:p>
              </w:tc>
              <w:tc>
                <w:tcPr>
                  <w:tcW w:w="20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Обороты за период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Сальдо на конец периода</w:t>
                  </w:r>
                </w:p>
              </w:tc>
            </w:tr>
            <w:tr w:rsidR="009335FC" w:rsidRPr="0062714B" w:rsidTr="009335FC">
              <w:trPr>
                <w:trHeight w:val="949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Виды платежей в бюджет (фонды)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Кредит</w:t>
                  </w:r>
                </w:p>
              </w:tc>
            </w:tr>
            <w:tr w:rsidR="009335FC" w:rsidRPr="0062714B" w:rsidTr="009335FC">
              <w:trPr>
                <w:trHeight w:val="524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9335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69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521 201,45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526 001,45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4 800,00</w:t>
                  </w:r>
                </w:p>
              </w:tc>
            </w:tr>
            <w:tr w:rsidR="009335FC" w:rsidRPr="0062714B" w:rsidTr="009335FC">
              <w:trPr>
                <w:trHeight w:val="524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ind w:firstLineChars="100" w:firstLine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69.01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45 553,95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45 553,95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335FC" w:rsidRPr="0062714B" w:rsidTr="009335FC">
              <w:trPr>
                <w:trHeight w:val="524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ind w:firstLineChars="100" w:firstLine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69.02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391 381,72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396 181,72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4 800,00</w:t>
                  </w:r>
                </w:p>
              </w:tc>
            </w:tr>
            <w:tr w:rsidR="009335FC" w:rsidRPr="0062714B" w:rsidTr="009335FC">
              <w:trPr>
                <w:trHeight w:val="524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ind w:firstLineChars="100" w:firstLine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69.03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80 112,13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80 112,13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335FC" w:rsidRPr="0062714B" w:rsidTr="009335FC">
              <w:trPr>
                <w:trHeight w:val="524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ind w:firstLineChars="100" w:firstLine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69.11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4 153,65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4 153,65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335FC" w:rsidRPr="0062714B" w:rsidTr="009335FC">
              <w:trPr>
                <w:trHeight w:val="524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521 201,45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526 001,45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35FC" w:rsidRPr="0062714B" w:rsidRDefault="009335FC" w:rsidP="00373F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271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4 800,00</w:t>
                  </w:r>
                </w:p>
              </w:tc>
            </w:tr>
          </w:tbl>
          <w:p w:rsidR="001F2288" w:rsidRDefault="001F2288" w:rsidP="001F2288">
            <w:pPr>
              <w:pStyle w:val="a7"/>
              <w:shd w:val="clear" w:color="auto" w:fill="FFFFFF"/>
              <w:spacing w:before="0" w:beforeAutospacing="0" w:after="0" w:afterAutospacing="0"/>
              <w:ind w:left="720"/>
            </w:pPr>
          </w:p>
          <w:p w:rsidR="00DD2954" w:rsidRDefault="00DD2954" w:rsidP="00DD2954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1.В ходе проведения инвентаризации, были обнаружены недоначисленные суммы:</w:t>
            </w:r>
          </w:p>
          <w:p w:rsidR="00DD2954" w:rsidRDefault="00DD2954" w:rsidP="00DD2954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r>
              <w:t>по счету 69.01 в размере 1589,00 рублей;</w:t>
            </w:r>
          </w:p>
          <w:p w:rsidR="00DD2954" w:rsidRDefault="00DD2954" w:rsidP="00DD2954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r>
              <w:t>по счету 69.02 в размере 2895,50 рублей</w:t>
            </w:r>
          </w:p>
          <w:p w:rsidR="00DD2954" w:rsidRDefault="00DD2954" w:rsidP="00DD2954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r>
              <w:t>по счету 69.11 в размере 965,00 рублей.</w:t>
            </w:r>
          </w:p>
          <w:p w:rsidR="003C2EA5" w:rsidRDefault="00BA1BF3" w:rsidP="00BA1BF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Результаты выполненных заданий оформляются в виде отчета по практике.</w:t>
            </w:r>
          </w:p>
          <w:p w:rsidR="00B4117F" w:rsidRPr="00525240" w:rsidRDefault="00B4117F" w:rsidP="00B4117F">
            <w:pPr>
              <w:pStyle w:val="a3"/>
              <w:spacing w:after="0"/>
              <w:jc w:val="both"/>
            </w:pPr>
          </w:p>
        </w:tc>
        <w:tc>
          <w:tcPr>
            <w:tcW w:w="1701" w:type="dxa"/>
          </w:tcPr>
          <w:p w:rsidR="00F16596" w:rsidRPr="007E7867" w:rsidRDefault="00F16596" w:rsidP="00373FD7">
            <w:pPr>
              <w:pStyle w:val="a3"/>
              <w:spacing w:after="0" w:line="23" w:lineRule="atLeast"/>
              <w:jc w:val="center"/>
            </w:pPr>
            <w:r>
              <w:lastRenderedPageBreak/>
              <w:t>Практические занятия</w:t>
            </w:r>
          </w:p>
        </w:tc>
      </w:tr>
    </w:tbl>
    <w:p w:rsidR="007D1AB4" w:rsidRPr="007B1340" w:rsidRDefault="007D1AB4" w:rsidP="007D1AB4">
      <w:pPr>
        <w:pStyle w:val="a3"/>
        <w:spacing w:after="0"/>
        <w:rPr>
          <w:b/>
        </w:rPr>
      </w:pPr>
      <w:r w:rsidRPr="00913C64">
        <w:rPr>
          <w:b/>
        </w:rPr>
        <w:lastRenderedPageBreak/>
        <w:t>10.</w:t>
      </w:r>
      <w:r>
        <w:t xml:space="preserve"> </w:t>
      </w:r>
      <w:r w:rsidRPr="007B1340">
        <w:rPr>
          <w:b/>
        </w:rPr>
        <w:t>Образовательные, научно-исследовательские и научно-производственные технологии, используемые при выполнении различных видов работ на учебной практике</w:t>
      </w:r>
      <w:r>
        <w:rPr>
          <w:b/>
        </w:rPr>
        <w:t>:</w:t>
      </w:r>
    </w:p>
    <w:p w:rsidR="007D1AB4" w:rsidRDefault="007D1AB4" w:rsidP="007D1AB4">
      <w:pPr>
        <w:pStyle w:val="a3"/>
        <w:ind w:left="360"/>
        <w:rPr>
          <w:i/>
        </w:rPr>
      </w:pPr>
      <w:r>
        <w:rPr>
          <w:i/>
        </w:rPr>
        <w:t>«1С Бухгалтерия», «Гарант»</w:t>
      </w:r>
    </w:p>
    <w:p w:rsidR="007D1AB4" w:rsidRDefault="007D1AB4" w:rsidP="007D1AB4">
      <w:pPr>
        <w:pStyle w:val="a3"/>
        <w:ind w:left="360"/>
        <w:rPr>
          <w:i/>
        </w:rPr>
      </w:pPr>
      <w:r>
        <w:rPr>
          <w:i/>
        </w:rPr>
        <w:t>Использование электронных учебников и обучающих систем.</w:t>
      </w:r>
    </w:p>
    <w:p w:rsidR="007D1AB4" w:rsidRPr="00CB7295" w:rsidRDefault="007D1AB4" w:rsidP="007D1AB4">
      <w:pPr>
        <w:pStyle w:val="a3"/>
        <w:jc w:val="both"/>
        <w:rPr>
          <w:b/>
        </w:rPr>
      </w:pPr>
      <w:r w:rsidRPr="00CB7295">
        <w:rPr>
          <w:b/>
        </w:rPr>
        <w:t>11. Материально-техническое обеспечение учебной практики</w:t>
      </w:r>
    </w:p>
    <w:p w:rsidR="007D1AB4" w:rsidRPr="007C4DE9" w:rsidRDefault="007D1AB4" w:rsidP="007D1AB4">
      <w:pPr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</w:t>
      </w:r>
      <w:r w:rsidRPr="007C4DE9">
        <w:rPr>
          <w:rFonts w:ascii="Times New Roman" w:hAnsi="Times New Roman"/>
          <w:i/>
          <w:sz w:val="24"/>
        </w:rPr>
        <w:t>Учебная фирма имеет 15 компьютеров и 26 посадочных мест.</w:t>
      </w:r>
    </w:p>
    <w:p w:rsidR="007D1AB4" w:rsidRDefault="007D1AB4" w:rsidP="007D1AB4">
      <w:pPr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</w:t>
      </w:r>
      <w:r w:rsidRPr="007C4DE9">
        <w:rPr>
          <w:rFonts w:ascii="Times New Roman" w:hAnsi="Times New Roman"/>
          <w:i/>
          <w:sz w:val="24"/>
        </w:rPr>
        <w:t>Фирма оснащена программным обеспечением «1С: Предприятие 8.</w:t>
      </w:r>
      <w:r>
        <w:rPr>
          <w:rFonts w:ascii="Times New Roman" w:hAnsi="Times New Roman"/>
          <w:i/>
          <w:sz w:val="24"/>
        </w:rPr>
        <w:t>2</w:t>
      </w:r>
      <w:r w:rsidRPr="007C4DE9">
        <w:rPr>
          <w:rFonts w:ascii="Times New Roman" w:hAnsi="Times New Roman"/>
          <w:i/>
          <w:sz w:val="24"/>
        </w:rPr>
        <w:t xml:space="preserve">», справочно – </w:t>
      </w:r>
      <w:r>
        <w:rPr>
          <w:rFonts w:ascii="Times New Roman" w:hAnsi="Times New Roman"/>
          <w:i/>
          <w:sz w:val="24"/>
        </w:rPr>
        <w:t xml:space="preserve">       </w:t>
      </w:r>
    </w:p>
    <w:p w:rsidR="007D1AB4" w:rsidRPr="007C4DE9" w:rsidRDefault="007D1AB4" w:rsidP="007D1AB4">
      <w:pPr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</w:t>
      </w:r>
      <w:r w:rsidRPr="007C4DE9">
        <w:rPr>
          <w:rFonts w:ascii="Times New Roman" w:hAnsi="Times New Roman"/>
          <w:i/>
          <w:sz w:val="24"/>
        </w:rPr>
        <w:t>правовой системой «Гарант», специальной оргтехникой.</w:t>
      </w:r>
    </w:p>
    <w:p w:rsidR="007D1AB4" w:rsidRPr="00CB7295" w:rsidRDefault="007D1AB4" w:rsidP="007D1AB4">
      <w:pPr>
        <w:pStyle w:val="a3"/>
        <w:ind w:left="360"/>
      </w:pPr>
    </w:p>
    <w:p w:rsidR="007D1AB4" w:rsidRDefault="007D1AB4" w:rsidP="007D1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1AB4" w:rsidRPr="009F7630" w:rsidRDefault="007D1AB4" w:rsidP="007D1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1AB4" w:rsidRPr="0003578C" w:rsidRDefault="007D1AB4" w:rsidP="007D1AB4">
      <w:pPr>
        <w:pStyle w:val="a6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AB4" w:rsidRDefault="007D1AB4" w:rsidP="007D1AB4">
      <w:pPr>
        <w:jc w:val="center"/>
        <w:rPr>
          <w:rFonts w:ascii="Times New Roman" w:hAnsi="Times New Roman"/>
          <w:b/>
          <w:sz w:val="24"/>
          <w:szCs w:val="24"/>
        </w:rPr>
      </w:pPr>
      <w:r w:rsidRPr="0055121B">
        <w:rPr>
          <w:rFonts w:ascii="Times New Roman" w:hAnsi="Times New Roman"/>
          <w:b/>
          <w:sz w:val="24"/>
          <w:szCs w:val="24"/>
        </w:rPr>
        <w:t>ПРИЛОЖЕНИЯ К 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5512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55121B">
        <w:rPr>
          <w:rFonts w:ascii="Times New Roman" w:hAnsi="Times New Roman"/>
          <w:b/>
          <w:sz w:val="24"/>
          <w:szCs w:val="24"/>
        </w:rPr>
        <w:t xml:space="preserve"> ПРАКТИК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7D1AB4" w:rsidRPr="0055121B" w:rsidRDefault="007D1AB4" w:rsidP="007D1AB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1AB4" w:rsidRPr="00A4751D" w:rsidRDefault="007D1AB4" w:rsidP="007D1AB4">
      <w:pPr>
        <w:pStyle w:val="a3"/>
        <w:jc w:val="right"/>
        <w:rPr>
          <w:b/>
        </w:rPr>
      </w:pPr>
      <w:r w:rsidRPr="00A4751D">
        <w:rPr>
          <w:b/>
        </w:rPr>
        <w:t xml:space="preserve">Приложение 1 </w:t>
      </w:r>
    </w:p>
    <w:p w:rsidR="007D1AB4" w:rsidRDefault="007D1AB4" w:rsidP="007D1AB4">
      <w:pPr>
        <w:pStyle w:val="a3"/>
        <w:jc w:val="both"/>
      </w:pPr>
      <w:r>
        <w:t xml:space="preserve"> </w:t>
      </w:r>
    </w:p>
    <w:p w:rsidR="007D1AB4" w:rsidRPr="00A4751D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A4751D">
        <w:rPr>
          <w:rFonts w:ascii="Times New Roman" w:hAnsi="Times New Roman"/>
          <w:b/>
        </w:rPr>
        <w:t>Образец оформления титульного листа</w:t>
      </w: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и науки Российской Федерации</w:t>
      </w: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Таганрогский институт управления и экономики</w:t>
      </w: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бухгалтерского учета, анализа и аудита</w:t>
      </w: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 прохождении учебной практики</w:t>
      </w: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Выполнил(а)                                                                              _______________________</w:t>
      </w: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(ф.И.О., № группы)</w:t>
      </w: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14"/>
          <w:szCs w:val="14"/>
        </w:rPr>
      </w:pP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14"/>
          <w:szCs w:val="14"/>
        </w:rPr>
      </w:pP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14"/>
          <w:szCs w:val="14"/>
        </w:rPr>
      </w:pP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14"/>
          <w:szCs w:val="14"/>
        </w:rPr>
      </w:pP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14"/>
          <w:szCs w:val="14"/>
        </w:rPr>
      </w:pP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Проверил                                                                          _________/_______________/</w:t>
      </w: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Таганрог 2012</w:t>
      </w:r>
    </w:p>
    <w:p w:rsidR="00602F04" w:rsidRDefault="00602F04" w:rsidP="007D1AB4">
      <w:pPr>
        <w:pStyle w:val="a3"/>
        <w:jc w:val="right"/>
        <w:rPr>
          <w:b/>
        </w:rPr>
      </w:pPr>
    </w:p>
    <w:p w:rsidR="007D1AB4" w:rsidRDefault="007D1AB4" w:rsidP="007D1AB4">
      <w:pPr>
        <w:pStyle w:val="a3"/>
        <w:jc w:val="right"/>
        <w:rPr>
          <w:b/>
        </w:rPr>
      </w:pPr>
      <w:r w:rsidRPr="00A4751D">
        <w:rPr>
          <w:b/>
        </w:rPr>
        <w:t xml:space="preserve">Приложение </w:t>
      </w:r>
      <w:r>
        <w:rPr>
          <w:b/>
        </w:rPr>
        <w:t>2</w:t>
      </w:r>
    </w:p>
    <w:p w:rsidR="007D1AB4" w:rsidRDefault="007D1AB4" w:rsidP="007D1AB4">
      <w:pPr>
        <w:pStyle w:val="a3"/>
        <w:jc w:val="right"/>
        <w:rPr>
          <w:b/>
        </w:rPr>
      </w:pPr>
    </w:p>
    <w:p w:rsidR="007D1AB4" w:rsidRPr="001953FB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53FB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7D1AB4" w:rsidRPr="001953FB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53FB">
        <w:rPr>
          <w:rFonts w:ascii="Times New Roman" w:hAnsi="Times New Roman"/>
          <w:b/>
          <w:sz w:val="28"/>
          <w:szCs w:val="28"/>
        </w:rPr>
        <w:t>Таганрогский институт управления и экономики</w:t>
      </w:r>
    </w:p>
    <w:p w:rsidR="007D1AB4" w:rsidRDefault="007D1AB4" w:rsidP="007D1AB4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5.2pt;margin-top:11.85pt;width:288.75pt;height:0;z-index:251650048" o:connectortype="straight"/>
        </w:pict>
      </w:r>
      <w:r>
        <w:rPr>
          <w:rFonts w:ascii="Times New Roman" w:hAnsi="Times New Roman"/>
          <w:sz w:val="24"/>
          <w:szCs w:val="24"/>
        </w:rPr>
        <w:t>Кафедра</w:t>
      </w:r>
    </w:p>
    <w:p w:rsidR="007D1AB4" w:rsidRDefault="007D1AB4" w:rsidP="007D1AB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85.2pt;margin-top:12.15pt;width:288.75pt;height:.05pt;z-index:251651072" o:connectortype="straight"/>
        </w:pict>
      </w:r>
      <w:r>
        <w:rPr>
          <w:rFonts w:ascii="Times New Roman" w:hAnsi="Times New Roman"/>
          <w:sz w:val="24"/>
          <w:szCs w:val="24"/>
        </w:rPr>
        <w:t>Специальность</w:t>
      </w:r>
    </w:p>
    <w:p w:rsidR="007D1AB4" w:rsidRDefault="007D1AB4" w:rsidP="007D1AB4">
      <w:pPr>
        <w:tabs>
          <w:tab w:val="left" w:pos="795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1AB4" w:rsidRDefault="007D1AB4" w:rsidP="007D1AB4">
      <w:pPr>
        <w:tabs>
          <w:tab w:val="left" w:pos="795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tabs>
          <w:tab w:val="left" w:pos="795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tabs>
          <w:tab w:val="left" w:pos="3765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0F7572">
        <w:rPr>
          <w:rFonts w:ascii="Times New Roman" w:hAnsi="Times New Roman"/>
          <w:b/>
          <w:sz w:val="28"/>
          <w:szCs w:val="28"/>
        </w:rPr>
        <w:t>ДНЕВНИК</w:t>
      </w:r>
    </w:p>
    <w:p w:rsidR="007D1AB4" w:rsidRDefault="007D1AB4" w:rsidP="007D1AB4">
      <w:pPr>
        <w:tabs>
          <w:tab w:val="left" w:pos="804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70.95pt;margin-top:10.5pt;width:326.25pt;height:0;z-index:251652096" o:connectortype="straight"/>
        </w:pict>
      </w:r>
      <w:r w:rsidRPr="00EB7162"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z w:val="24"/>
          <w:szCs w:val="24"/>
        </w:rPr>
        <w:tab/>
        <w:t>практики</w:t>
      </w:r>
    </w:p>
    <w:p w:rsidR="007D1AB4" w:rsidRDefault="007D1AB4" w:rsidP="007D1AB4">
      <w:pPr>
        <w:tabs>
          <w:tab w:val="left" w:pos="2955"/>
          <w:tab w:val="left" w:pos="804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margin-left:292.2pt;margin-top:13.05pt;width:105pt;height:0;z-index:2516541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67.2pt;margin-top:13.05pt;width:75pt;height:0;z-index:251653120" o:connectortype="straight"/>
        </w:pict>
      </w:r>
      <w:r>
        <w:rPr>
          <w:rFonts w:ascii="Times New Roman" w:hAnsi="Times New Roman"/>
          <w:sz w:val="24"/>
          <w:szCs w:val="24"/>
        </w:rPr>
        <w:t>студента(ки)</w:t>
      </w:r>
      <w:r>
        <w:rPr>
          <w:rFonts w:ascii="Times New Roman" w:hAnsi="Times New Roman"/>
          <w:sz w:val="24"/>
          <w:szCs w:val="24"/>
        </w:rPr>
        <w:tab/>
        <w:t xml:space="preserve">курса,                         группа </w:t>
      </w:r>
      <w:r>
        <w:rPr>
          <w:rFonts w:ascii="Times New Roman" w:hAnsi="Times New Roman"/>
          <w:sz w:val="24"/>
          <w:szCs w:val="24"/>
        </w:rPr>
        <w:tab/>
      </w:r>
    </w:p>
    <w:p w:rsidR="007D1AB4" w:rsidRDefault="007D1AB4" w:rsidP="007D1AB4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1" type="#_x0000_t32" style="position:absolute;margin-left:1.95pt;margin-top:16.35pt;width:451.5pt;height:0;z-index:251655168" o:connectortype="straight"/>
        </w:pict>
      </w:r>
      <w:r>
        <w:rPr>
          <w:rFonts w:ascii="Times New Roman" w:hAnsi="Times New Roman"/>
          <w:sz w:val="24"/>
          <w:szCs w:val="24"/>
        </w:rPr>
        <w:tab/>
      </w:r>
    </w:p>
    <w:p w:rsidR="007D1AB4" w:rsidRDefault="007D1AB4" w:rsidP="007D1AB4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(фамилия, имя, отчество)</w:t>
      </w:r>
    </w:p>
    <w:p w:rsidR="007D1AB4" w:rsidRDefault="007D1AB4" w:rsidP="007D1AB4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margin-left:85.2pt;margin-top:11.7pt;width:368.25pt;height:.75pt;flip:y;z-index:251656192" o:connectortype="straight"/>
        </w:pict>
      </w:r>
      <w:r>
        <w:rPr>
          <w:rFonts w:ascii="Times New Roman" w:hAnsi="Times New Roman"/>
          <w:sz w:val="24"/>
          <w:szCs w:val="24"/>
        </w:rPr>
        <w:t xml:space="preserve">Место практики </w:t>
      </w:r>
      <w:r>
        <w:rPr>
          <w:rFonts w:ascii="Times New Roman" w:hAnsi="Times New Roman"/>
          <w:sz w:val="24"/>
          <w:szCs w:val="24"/>
        </w:rPr>
        <w:tab/>
      </w:r>
    </w:p>
    <w:p w:rsidR="007D1AB4" w:rsidRDefault="007D1AB4" w:rsidP="007D1AB4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margin-left:-1.8pt;margin-top:12.8pt;width:455.25pt;height:0;z-index:251657216" o:connectortype="straight"/>
        </w:pict>
      </w:r>
      <w:r>
        <w:rPr>
          <w:rFonts w:ascii="Times New Roman" w:hAnsi="Times New Roman"/>
          <w:sz w:val="24"/>
          <w:szCs w:val="24"/>
        </w:rPr>
        <w:tab/>
      </w:r>
    </w:p>
    <w:p w:rsidR="007D1AB4" w:rsidRDefault="007D1AB4" w:rsidP="007D1AB4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</w:p>
    <w:p w:rsidR="007D1AB4" w:rsidRDefault="007D1AB4" w:rsidP="007D1AB4">
      <w:pPr>
        <w:tabs>
          <w:tab w:val="left" w:pos="3045"/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margin-left:150.45pt;margin-top:6.8pt;width:303pt;height:0;z-index:251658240" o:connectortype="straight"/>
        </w:pict>
      </w:r>
      <w:r>
        <w:rPr>
          <w:rFonts w:ascii="Times New Roman" w:hAnsi="Times New Roman"/>
          <w:sz w:val="24"/>
          <w:szCs w:val="24"/>
        </w:rPr>
        <w:t>от кафедры БУАиА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D1AB4" w:rsidRDefault="007D1AB4" w:rsidP="007D1AB4">
      <w:pPr>
        <w:tabs>
          <w:tab w:val="left" w:pos="3045"/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(должность)</w:t>
      </w:r>
    </w:p>
    <w:p w:rsidR="007D1AB4" w:rsidRPr="00EB7162" w:rsidRDefault="007D1AB4" w:rsidP="007D1AB4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margin-left:-1.8pt;margin-top:15.35pt;width:467.25pt;height:0;z-index:251659264" o:connectortype="straight"/>
        </w:pict>
      </w:r>
    </w:p>
    <w:p w:rsidR="007D1AB4" w:rsidRDefault="007D1AB4" w:rsidP="007D1AB4">
      <w:pPr>
        <w:tabs>
          <w:tab w:val="left" w:pos="2970"/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(фамилия, имя, отчество)</w:t>
      </w:r>
    </w:p>
    <w:p w:rsidR="007D1AB4" w:rsidRDefault="007D1AB4" w:rsidP="007D1AB4">
      <w:pPr>
        <w:tabs>
          <w:tab w:val="left" w:pos="2970"/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tabs>
          <w:tab w:val="left" w:pos="2970"/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tabs>
          <w:tab w:val="left" w:pos="2970"/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953F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D1AB4" w:rsidRPr="001953FB" w:rsidRDefault="007D1AB4" w:rsidP="007D1AB4">
      <w:pPr>
        <w:tabs>
          <w:tab w:val="left" w:pos="2970"/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1953FB">
        <w:rPr>
          <w:rFonts w:ascii="Times New Roman" w:hAnsi="Times New Roman"/>
          <w:sz w:val="24"/>
          <w:szCs w:val="24"/>
        </w:rPr>
        <w:t xml:space="preserve">  Сроки практики:</w:t>
      </w:r>
    </w:p>
    <w:p w:rsidR="007D1AB4" w:rsidRPr="001953FB" w:rsidRDefault="007D1AB4" w:rsidP="007D1AB4">
      <w:pPr>
        <w:tabs>
          <w:tab w:val="left" w:pos="2970"/>
          <w:tab w:val="right" w:pos="935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tabs>
          <w:tab w:val="left" w:pos="1605"/>
          <w:tab w:val="left" w:pos="3810"/>
          <w:tab w:val="left" w:pos="4605"/>
          <w:tab w:val="left" w:pos="4956"/>
          <w:tab w:val="left" w:pos="5664"/>
          <w:tab w:val="left" w:pos="658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1" type="#_x0000_t32" style="position:absolute;margin-left:429.45pt;margin-top:11.15pt;width:20.25pt;height:0;z-index:2516654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margin-left:321.45pt;margin-top:11.15pt;width:83.25pt;height:0;z-index:25166438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margin-left:259.95pt;margin-top:11.15pt;width:51.75pt;height:0;z-index:2516633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196.95pt;margin-top:11.15pt;width:13.5pt;height:0;z-index:2516623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88.95pt;margin-top:11.15pt;width:81.75pt;height:0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6" type="#_x0000_t32" style="position:absolute;margin-left:21.45pt;margin-top:11.15pt;width:53.25pt;height:0;z-index:251660288" o:connectortype="straight"/>
        </w:pict>
      </w:r>
      <w:r>
        <w:rPr>
          <w:rFonts w:ascii="Times New Roman" w:hAnsi="Times New Roman"/>
          <w:sz w:val="24"/>
          <w:szCs w:val="24"/>
        </w:rPr>
        <w:t>с  «</w:t>
      </w:r>
      <w:r>
        <w:rPr>
          <w:rFonts w:ascii="Times New Roman" w:hAnsi="Times New Roman"/>
          <w:sz w:val="24"/>
          <w:szCs w:val="24"/>
        </w:rPr>
        <w:tab/>
        <w:t xml:space="preserve">»                              200        г. по  « </w:t>
      </w:r>
      <w:r>
        <w:rPr>
          <w:rFonts w:ascii="Times New Roman" w:hAnsi="Times New Roman"/>
          <w:sz w:val="24"/>
          <w:szCs w:val="24"/>
        </w:rPr>
        <w:tab/>
        <w:t xml:space="preserve">           »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200          г.</w:t>
      </w:r>
    </w:p>
    <w:p w:rsidR="007D1AB4" w:rsidRDefault="007D1AB4" w:rsidP="007D1AB4">
      <w:pPr>
        <w:tabs>
          <w:tab w:val="left" w:pos="1605"/>
          <w:tab w:val="left" w:pos="3810"/>
          <w:tab w:val="left" w:pos="4605"/>
          <w:tab w:val="left" w:pos="4956"/>
          <w:tab w:val="left" w:pos="5664"/>
          <w:tab w:val="left" w:pos="658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tabs>
          <w:tab w:val="left" w:pos="1605"/>
          <w:tab w:val="left" w:pos="3810"/>
          <w:tab w:val="left" w:pos="4605"/>
          <w:tab w:val="left" w:pos="4956"/>
          <w:tab w:val="left" w:pos="5664"/>
          <w:tab w:val="left" w:pos="658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tabs>
          <w:tab w:val="left" w:pos="1605"/>
          <w:tab w:val="left" w:pos="3810"/>
          <w:tab w:val="left" w:pos="4605"/>
          <w:tab w:val="left" w:pos="4956"/>
          <w:tab w:val="left" w:pos="5664"/>
          <w:tab w:val="left" w:pos="658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Default="007D1AB4" w:rsidP="007D1AB4">
      <w:pPr>
        <w:tabs>
          <w:tab w:val="left" w:pos="1605"/>
          <w:tab w:val="left" w:pos="3810"/>
          <w:tab w:val="left" w:pos="4605"/>
          <w:tab w:val="left" w:pos="4956"/>
          <w:tab w:val="left" w:pos="5664"/>
          <w:tab w:val="left" w:pos="658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1AB4" w:rsidRPr="001953FB" w:rsidRDefault="007D1AB4" w:rsidP="007D1AB4">
      <w:pPr>
        <w:tabs>
          <w:tab w:val="left" w:pos="1605"/>
          <w:tab w:val="left" w:pos="3810"/>
          <w:tab w:val="left" w:pos="4605"/>
          <w:tab w:val="left" w:pos="4956"/>
          <w:tab w:val="left" w:pos="5664"/>
          <w:tab w:val="left" w:pos="658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г. Таганрог</w:t>
      </w:r>
    </w:p>
    <w:p w:rsidR="007D1AB4" w:rsidRPr="002D6C4F" w:rsidRDefault="007D1AB4" w:rsidP="007D1AB4">
      <w:pPr>
        <w:tabs>
          <w:tab w:val="left" w:pos="2970"/>
          <w:tab w:val="right" w:pos="935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6C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D6C4F" w:rsidRPr="002D6C4F">
        <w:rPr>
          <w:rFonts w:ascii="Times New Roman" w:hAnsi="Times New Roman"/>
          <w:b/>
          <w:sz w:val="24"/>
          <w:szCs w:val="24"/>
        </w:rPr>
        <w:t>Приложение 3</w:t>
      </w:r>
    </w:p>
    <w:p w:rsidR="001202CA" w:rsidRPr="001202CA" w:rsidRDefault="001202CA" w:rsidP="001202CA">
      <w:pPr>
        <w:jc w:val="right"/>
        <w:rPr>
          <w:rFonts w:ascii="Times New Roman" w:hAnsi="Times New Roman"/>
          <w:b/>
          <w:sz w:val="24"/>
          <w:szCs w:val="24"/>
        </w:rPr>
      </w:pPr>
      <w:r w:rsidRPr="001202CA">
        <w:rPr>
          <w:rFonts w:ascii="Times New Roman" w:hAnsi="Times New Roman"/>
          <w:b/>
          <w:sz w:val="24"/>
          <w:szCs w:val="24"/>
        </w:rPr>
        <w:t>Таблица 1</w:t>
      </w:r>
    </w:p>
    <w:p w:rsidR="001202CA" w:rsidRPr="001202CA" w:rsidRDefault="001202CA" w:rsidP="001202CA">
      <w:pPr>
        <w:jc w:val="center"/>
        <w:rPr>
          <w:rFonts w:ascii="Times New Roman" w:hAnsi="Times New Roman"/>
          <w:b/>
          <w:sz w:val="24"/>
          <w:szCs w:val="24"/>
        </w:rPr>
      </w:pPr>
      <w:r w:rsidRPr="001202CA">
        <w:rPr>
          <w:rFonts w:ascii="Times New Roman" w:hAnsi="Times New Roman"/>
          <w:b/>
          <w:sz w:val="24"/>
          <w:szCs w:val="24"/>
        </w:rPr>
        <w:t>Расчетная ведомость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49"/>
        <w:gridCol w:w="554"/>
        <w:gridCol w:w="723"/>
        <w:gridCol w:w="937"/>
        <w:gridCol w:w="825"/>
        <w:gridCol w:w="734"/>
        <w:gridCol w:w="873"/>
        <w:gridCol w:w="956"/>
        <w:gridCol w:w="804"/>
        <w:gridCol w:w="709"/>
        <w:gridCol w:w="532"/>
      </w:tblGrid>
      <w:tr w:rsidR="001202CA" w:rsidRPr="00370F4B" w:rsidTr="001202CA">
        <w:trPr>
          <w:trHeight w:val="536"/>
        </w:trPr>
        <w:tc>
          <w:tcPr>
            <w:tcW w:w="675" w:type="dxa"/>
            <w:vMerge w:val="restart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249" w:type="dxa"/>
            <w:vMerge w:val="restart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Доход накопительным итогом</w:t>
            </w:r>
          </w:p>
        </w:tc>
        <w:tc>
          <w:tcPr>
            <w:tcW w:w="1277" w:type="dxa"/>
            <w:gridSpan w:val="2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Отработано</w:t>
            </w:r>
          </w:p>
        </w:tc>
        <w:tc>
          <w:tcPr>
            <w:tcW w:w="3369" w:type="dxa"/>
            <w:gridSpan w:val="4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Начисления</w:t>
            </w:r>
          </w:p>
        </w:tc>
        <w:tc>
          <w:tcPr>
            <w:tcW w:w="956" w:type="dxa"/>
            <w:vMerge w:val="restart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Всего начислено</w:t>
            </w:r>
          </w:p>
        </w:tc>
        <w:tc>
          <w:tcPr>
            <w:tcW w:w="1513" w:type="dxa"/>
            <w:gridSpan w:val="2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Удержания</w:t>
            </w:r>
          </w:p>
        </w:tc>
        <w:tc>
          <w:tcPr>
            <w:tcW w:w="532" w:type="dxa"/>
            <w:vMerge w:val="restart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К выплате</w:t>
            </w:r>
          </w:p>
        </w:tc>
      </w:tr>
      <w:tr w:rsidR="001202CA" w:rsidRPr="00370F4B" w:rsidTr="001202CA">
        <w:trPr>
          <w:trHeight w:val="536"/>
        </w:trPr>
        <w:tc>
          <w:tcPr>
            <w:tcW w:w="675" w:type="dxa"/>
            <w:vMerge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723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Часов сверх-урочно</w:t>
            </w:r>
          </w:p>
        </w:tc>
        <w:tc>
          <w:tcPr>
            <w:tcW w:w="937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Заработок</w:t>
            </w:r>
          </w:p>
        </w:tc>
        <w:tc>
          <w:tcPr>
            <w:tcW w:w="825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Сверх-</w:t>
            </w:r>
          </w:p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урочные</w:t>
            </w:r>
          </w:p>
        </w:tc>
        <w:tc>
          <w:tcPr>
            <w:tcW w:w="734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премия</w:t>
            </w:r>
          </w:p>
        </w:tc>
        <w:tc>
          <w:tcPr>
            <w:tcW w:w="873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Больнич-ное пособие</w:t>
            </w:r>
          </w:p>
        </w:tc>
        <w:tc>
          <w:tcPr>
            <w:tcW w:w="956" w:type="dxa"/>
            <w:vMerge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709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CA">
              <w:rPr>
                <w:rFonts w:ascii="Times New Roman" w:hAnsi="Times New Roman"/>
                <w:sz w:val="20"/>
                <w:szCs w:val="20"/>
              </w:rPr>
              <w:t>Брак</w:t>
            </w:r>
          </w:p>
        </w:tc>
        <w:tc>
          <w:tcPr>
            <w:tcW w:w="532" w:type="dxa"/>
            <w:vMerge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2CA" w:rsidRPr="009C1FDE" w:rsidTr="001202CA">
        <w:tc>
          <w:tcPr>
            <w:tcW w:w="675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202CA" w:rsidRPr="001202CA" w:rsidRDefault="001202CA" w:rsidP="0012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635A" w:rsidRPr="000A635A" w:rsidRDefault="000A635A" w:rsidP="000A63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76B7" w:rsidRDefault="003376B7" w:rsidP="00AB6169">
      <w:pPr>
        <w:pStyle w:val="a3"/>
        <w:ind w:left="360"/>
        <w:jc w:val="both"/>
        <w:rPr>
          <w:b/>
        </w:rPr>
      </w:pPr>
    </w:p>
    <w:p w:rsidR="001202CA" w:rsidRPr="001202CA" w:rsidRDefault="001202CA" w:rsidP="001202CA">
      <w:pPr>
        <w:jc w:val="right"/>
        <w:rPr>
          <w:rFonts w:ascii="Times New Roman" w:hAnsi="Times New Roman"/>
          <w:b/>
          <w:sz w:val="24"/>
          <w:szCs w:val="24"/>
        </w:rPr>
      </w:pPr>
      <w:r w:rsidRPr="001202CA">
        <w:rPr>
          <w:rFonts w:ascii="Times New Roman" w:hAnsi="Times New Roman"/>
          <w:b/>
          <w:sz w:val="24"/>
          <w:szCs w:val="24"/>
        </w:rPr>
        <w:t>Таблица 2</w:t>
      </w:r>
    </w:p>
    <w:p w:rsidR="001202CA" w:rsidRPr="001202CA" w:rsidRDefault="001202CA" w:rsidP="001202CA">
      <w:pPr>
        <w:jc w:val="center"/>
        <w:rPr>
          <w:rFonts w:ascii="Times New Roman" w:hAnsi="Times New Roman"/>
          <w:b/>
          <w:sz w:val="24"/>
          <w:szCs w:val="24"/>
        </w:rPr>
      </w:pPr>
      <w:r w:rsidRPr="001202CA">
        <w:rPr>
          <w:rFonts w:ascii="Times New Roman" w:hAnsi="Times New Roman"/>
          <w:b/>
          <w:sz w:val="24"/>
          <w:szCs w:val="24"/>
        </w:rPr>
        <w:t>Страховые взносы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421"/>
        <w:gridCol w:w="1173"/>
        <w:gridCol w:w="1058"/>
        <w:gridCol w:w="1074"/>
        <w:gridCol w:w="1211"/>
        <w:gridCol w:w="1341"/>
        <w:gridCol w:w="1149"/>
      </w:tblGrid>
      <w:tr w:rsidR="00014390" w:rsidRPr="009C1FDE" w:rsidTr="00BE166D">
        <w:tc>
          <w:tcPr>
            <w:tcW w:w="1716" w:type="dxa"/>
            <w:vMerge w:val="restart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879" w:type="dxa"/>
            <w:vMerge w:val="restart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Нал.база</w:t>
            </w:r>
          </w:p>
        </w:tc>
        <w:tc>
          <w:tcPr>
            <w:tcW w:w="3205" w:type="dxa"/>
            <w:gridSpan w:val="2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ПФР</w:t>
            </w:r>
          </w:p>
        </w:tc>
        <w:tc>
          <w:tcPr>
            <w:tcW w:w="1581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ФСС</w:t>
            </w:r>
          </w:p>
        </w:tc>
        <w:tc>
          <w:tcPr>
            <w:tcW w:w="1575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Травма</w:t>
            </w:r>
          </w:p>
        </w:tc>
        <w:tc>
          <w:tcPr>
            <w:tcW w:w="1630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 xml:space="preserve">ФФОМС </w:t>
            </w:r>
          </w:p>
        </w:tc>
        <w:tc>
          <w:tcPr>
            <w:tcW w:w="1604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14390" w:rsidRPr="009C1FDE" w:rsidTr="00BE166D">
        <w:tc>
          <w:tcPr>
            <w:tcW w:w="1716" w:type="dxa"/>
            <w:vMerge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Страх. 16%</w:t>
            </w:r>
          </w:p>
        </w:tc>
        <w:tc>
          <w:tcPr>
            <w:tcW w:w="1618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Нак. 6%</w:t>
            </w:r>
          </w:p>
        </w:tc>
        <w:tc>
          <w:tcPr>
            <w:tcW w:w="1581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  <w:tc>
          <w:tcPr>
            <w:tcW w:w="1575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  <w:tc>
          <w:tcPr>
            <w:tcW w:w="1630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5,1%</w:t>
            </w:r>
          </w:p>
        </w:tc>
        <w:tc>
          <w:tcPr>
            <w:tcW w:w="1604" w:type="dxa"/>
          </w:tcPr>
          <w:p w:rsidR="00014390" w:rsidRPr="00014390" w:rsidRDefault="00014390" w:rsidP="00BE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90">
              <w:rPr>
                <w:rFonts w:ascii="Times New Roman" w:hAnsi="Times New Roman"/>
                <w:sz w:val="24"/>
                <w:szCs w:val="24"/>
              </w:rPr>
              <w:t>30,7%</w:t>
            </w:r>
          </w:p>
        </w:tc>
      </w:tr>
      <w:tr w:rsidR="00014390" w:rsidRPr="009C1FDE" w:rsidTr="00BE166D">
        <w:tc>
          <w:tcPr>
            <w:tcW w:w="1716" w:type="dxa"/>
          </w:tcPr>
          <w:p w:rsidR="00014390" w:rsidRPr="009C1FDE" w:rsidRDefault="00014390" w:rsidP="00BE1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014390" w:rsidRPr="009C1FDE" w:rsidRDefault="00014390" w:rsidP="00BE1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014390" w:rsidRPr="009C1FDE" w:rsidRDefault="00014390" w:rsidP="00BE1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014390" w:rsidRPr="009C1FDE" w:rsidRDefault="00014390" w:rsidP="00BE1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014390" w:rsidRPr="009C1FDE" w:rsidRDefault="00014390" w:rsidP="00BE1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14390" w:rsidRPr="009C1FDE" w:rsidRDefault="00014390" w:rsidP="00BE1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014390" w:rsidRPr="009C1FDE" w:rsidRDefault="00014390" w:rsidP="00BE1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14390" w:rsidRPr="009C1FDE" w:rsidRDefault="00014390" w:rsidP="00BE16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6C4F" w:rsidRDefault="002D6C4F" w:rsidP="00F92F34">
      <w:pPr>
        <w:pStyle w:val="a3"/>
        <w:ind w:left="360"/>
        <w:jc w:val="both"/>
        <w:rPr>
          <w:b/>
          <w:i/>
        </w:rPr>
      </w:pPr>
    </w:p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Pr="002D6C4F" w:rsidRDefault="002D6C4F" w:rsidP="002D6C4F"/>
    <w:p w:rsidR="002D6C4F" w:rsidRDefault="002D6C4F" w:rsidP="002D6C4F">
      <w:pPr>
        <w:tabs>
          <w:tab w:val="left" w:pos="7545"/>
        </w:tabs>
        <w:rPr>
          <w:rFonts w:ascii="Times New Roman" w:hAnsi="Times New Roman"/>
          <w:b/>
          <w:sz w:val="24"/>
          <w:szCs w:val="24"/>
        </w:rPr>
      </w:pPr>
      <w:r>
        <w:tab/>
      </w:r>
      <w:r w:rsidRPr="002D6C4F">
        <w:rPr>
          <w:rFonts w:ascii="Times New Roman" w:hAnsi="Times New Roman"/>
          <w:b/>
          <w:sz w:val="24"/>
          <w:szCs w:val="24"/>
        </w:rPr>
        <w:t>Приложение 4</w:t>
      </w:r>
    </w:p>
    <w:p w:rsidR="002D6C4F" w:rsidRPr="00CA2BC3" w:rsidRDefault="002D6C4F" w:rsidP="002D6C4F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CA2BC3">
        <w:rPr>
          <w:b/>
        </w:rPr>
        <w:t>Общая инструкция по проведению инвентаризации</w:t>
      </w:r>
    </w:p>
    <w:p w:rsidR="002D6C4F" w:rsidRPr="00AE5622" w:rsidRDefault="002D6C4F" w:rsidP="002D6C4F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E5622">
        <w:rPr>
          <w:rFonts w:ascii="Times New Roman" w:hAnsi="Times New Roman"/>
          <w:b/>
          <w:bCs/>
          <w:sz w:val="24"/>
          <w:szCs w:val="24"/>
        </w:rPr>
        <w:t>Правила проведения инвентаризации</w:t>
      </w:r>
    </w:p>
    <w:p w:rsidR="002D6C4F" w:rsidRPr="00AE5622" w:rsidRDefault="002D6C4F" w:rsidP="002D6C4F">
      <w:pPr>
        <w:shd w:val="clear" w:color="auto" w:fill="FFFFFF"/>
        <w:spacing w:after="15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E5622">
        <w:rPr>
          <w:rFonts w:ascii="Times New Roman" w:hAnsi="Times New Roman"/>
          <w:color w:val="000000"/>
          <w:sz w:val="24"/>
          <w:szCs w:val="24"/>
        </w:rPr>
        <w:t>Общий порядок проведения инвентаризации имущества и обязательств установлен Методическими указаниями. Инвентаризация состоит из нескольких этапов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D6C4F" w:rsidRPr="00AE5622" w:rsidRDefault="002D6C4F" w:rsidP="002D6C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E5622">
        <w:rPr>
          <w:rFonts w:ascii="Times New Roman" w:hAnsi="Times New Roman"/>
          <w:b/>
          <w:bCs/>
          <w:color w:val="000000"/>
          <w:sz w:val="24"/>
          <w:szCs w:val="24"/>
        </w:rPr>
        <w:t>I этап (подготовительный): </w:t>
      </w:r>
      <w:r w:rsidRPr="00AE5622">
        <w:rPr>
          <w:rFonts w:ascii="Times New Roman" w:hAnsi="Times New Roman"/>
          <w:color w:val="000000"/>
          <w:sz w:val="24"/>
          <w:szCs w:val="24"/>
        </w:rPr>
        <w:t> </w:t>
      </w:r>
    </w:p>
    <w:p w:rsidR="002D6C4F" w:rsidRPr="00AE5622" w:rsidRDefault="002D6C4F" w:rsidP="002D6C4F">
      <w:pPr>
        <w:numPr>
          <w:ilvl w:val="0"/>
          <w:numId w:val="35"/>
        </w:num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E5622">
        <w:rPr>
          <w:rFonts w:ascii="Times New Roman" w:hAnsi="Times New Roman"/>
          <w:color w:val="000000"/>
          <w:sz w:val="24"/>
          <w:szCs w:val="24"/>
        </w:rPr>
        <w:t>подготовка приказа о проведении инвентаризации;</w:t>
      </w:r>
    </w:p>
    <w:p w:rsidR="002D6C4F" w:rsidRPr="00AE5622" w:rsidRDefault="002D6C4F" w:rsidP="002D6C4F">
      <w:pPr>
        <w:numPr>
          <w:ilvl w:val="0"/>
          <w:numId w:val="35"/>
        </w:num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E5622">
        <w:rPr>
          <w:rFonts w:ascii="Times New Roman" w:hAnsi="Times New Roman"/>
          <w:color w:val="000000"/>
          <w:sz w:val="24"/>
          <w:szCs w:val="24"/>
        </w:rPr>
        <w:t>формирование инвентаризационной комиссии;</w:t>
      </w:r>
    </w:p>
    <w:p w:rsidR="002D6C4F" w:rsidRDefault="002D6C4F" w:rsidP="002D6C4F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E5622">
        <w:rPr>
          <w:color w:val="000000"/>
        </w:rPr>
        <w:t>определение сроков проведения и видов обязательств, по которым будет проходить инвентаризация</w:t>
      </w:r>
    </w:p>
    <w:p w:rsidR="002D6C4F" w:rsidRPr="00AE5622" w:rsidRDefault="002D6C4F" w:rsidP="002D6C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E5622">
        <w:rPr>
          <w:rFonts w:ascii="Times New Roman" w:hAnsi="Times New Roman"/>
          <w:b/>
          <w:bCs/>
          <w:color w:val="000000"/>
          <w:sz w:val="24"/>
          <w:szCs w:val="24"/>
        </w:rPr>
        <w:t>II этап (выявление расхождений между результатами инвентаризации и данными бухучета): </w:t>
      </w:r>
      <w:r w:rsidRPr="00AE5622">
        <w:rPr>
          <w:rFonts w:ascii="Times New Roman" w:hAnsi="Times New Roman"/>
          <w:color w:val="000000"/>
          <w:sz w:val="24"/>
          <w:szCs w:val="24"/>
        </w:rPr>
        <w:t> </w:t>
      </w:r>
    </w:p>
    <w:p w:rsidR="002D6C4F" w:rsidRPr="00AE5622" w:rsidRDefault="002D6C4F" w:rsidP="002D6C4F">
      <w:pPr>
        <w:numPr>
          <w:ilvl w:val="0"/>
          <w:numId w:val="36"/>
        </w:numPr>
        <w:spacing w:after="0" w:line="240" w:lineRule="atLeast"/>
        <w:ind w:hanging="654"/>
        <w:rPr>
          <w:rFonts w:ascii="Times New Roman" w:hAnsi="Times New Roman"/>
          <w:color w:val="000000"/>
          <w:sz w:val="24"/>
          <w:szCs w:val="24"/>
        </w:rPr>
      </w:pPr>
      <w:r w:rsidRPr="00AE5622">
        <w:rPr>
          <w:rFonts w:ascii="Times New Roman" w:hAnsi="Times New Roman"/>
          <w:color w:val="000000"/>
          <w:sz w:val="24"/>
          <w:szCs w:val="24"/>
        </w:rPr>
        <w:t>проверка фактического наличия обязательств;</w:t>
      </w:r>
    </w:p>
    <w:p w:rsidR="002D6C4F" w:rsidRDefault="002D6C4F" w:rsidP="002D6C4F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</w:rPr>
      </w:pPr>
      <w:r w:rsidRPr="00AE5622">
        <w:rPr>
          <w:color w:val="000000"/>
        </w:rPr>
        <w:t>составление инвентаризационной ведомости и сопоставление результатов с данными бухучета</w:t>
      </w:r>
    </w:p>
    <w:p w:rsidR="002D6C4F" w:rsidRPr="00AE5622" w:rsidRDefault="002D6C4F" w:rsidP="002D6C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AE5622">
        <w:rPr>
          <w:rFonts w:ascii="Times New Roman" w:hAnsi="Times New Roman"/>
          <w:b/>
          <w:bCs/>
          <w:color w:val="000000"/>
          <w:sz w:val="24"/>
          <w:szCs w:val="24"/>
        </w:rPr>
        <w:t>III этап (заключительный): </w:t>
      </w:r>
      <w:r w:rsidRPr="00AE5622">
        <w:rPr>
          <w:rFonts w:ascii="Times New Roman" w:hAnsi="Times New Roman"/>
          <w:color w:val="000000"/>
          <w:sz w:val="24"/>
          <w:szCs w:val="24"/>
        </w:rPr>
        <w:t> </w:t>
      </w:r>
    </w:p>
    <w:p w:rsidR="002D6C4F" w:rsidRPr="003C0DE6" w:rsidRDefault="002D6C4F" w:rsidP="002D6C4F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AE5622">
        <w:rPr>
          <w:color w:val="000000"/>
        </w:rPr>
        <w:t>приведение данных бухгалтерского учета в соответствие с результатами инвентаризации</w:t>
      </w:r>
    </w:p>
    <w:p w:rsidR="002D6C4F" w:rsidRDefault="002D6C4F" w:rsidP="002D6C4F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0DE6">
        <w:rPr>
          <w:b/>
          <w:color w:val="000000"/>
        </w:rPr>
        <w:t>2.</w:t>
      </w:r>
      <w:r>
        <w:rPr>
          <w:b/>
          <w:color w:val="000000"/>
        </w:rPr>
        <w:t xml:space="preserve"> Унифицированные формы по инвентаризации (Приложение)</w:t>
      </w:r>
    </w:p>
    <w:p w:rsidR="002D6C4F" w:rsidRDefault="002D6C4F" w:rsidP="002D6C4F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984"/>
        <w:gridCol w:w="4394"/>
      </w:tblGrid>
      <w:tr w:rsidR="002D6C4F" w:rsidRPr="00122374" w:rsidTr="00BE166D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>Унифицированные формы по инвентаризации</w:t>
            </w:r>
          </w:p>
        </w:tc>
      </w:tr>
      <w:tr w:rsidR="002D6C4F" w:rsidRPr="00122374" w:rsidTr="00BE166D">
        <w:trPr>
          <w:trHeight w:val="649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Инвентаризационная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опись основных  средств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12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ИНВ-1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(утв. Постановлением 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</w:t>
            </w:r>
          </w:p>
        </w:tc>
      </w:tr>
      <w:tr w:rsidR="002D6C4F" w:rsidRPr="00122374" w:rsidTr="00BE166D">
        <w:trPr>
          <w:trHeight w:val="659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Инвентаризационная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опись нематериальных активов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14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ИНВ-1а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(утв. Постановлением 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</w:t>
            </w:r>
          </w:p>
        </w:tc>
      </w:tr>
      <w:tr w:rsidR="002D6C4F" w:rsidRPr="00122374" w:rsidTr="00BE166D">
        <w:trPr>
          <w:trHeight w:val="78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Инвентаризационный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ярлык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16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ИНВ-2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</w:t>
            </w:r>
          </w:p>
        </w:tc>
      </w:tr>
      <w:tr w:rsidR="002D6C4F" w:rsidRPr="00122374" w:rsidTr="00BE166D">
        <w:trPr>
          <w:trHeight w:val="711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Инвентаризационная   опись товарно-материальных ценностей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18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ИНВ-3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</w:t>
            </w:r>
          </w:p>
        </w:tc>
      </w:tr>
      <w:tr w:rsidR="002D6C4F" w:rsidRPr="00122374" w:rsidTr="00BE166D">
        <w:trPr>
          <w:trHeight w:val="694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Акт инвентаризации   </w:t>
            </w:r>
          </w:p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товарно-материальных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ценностей отгруженных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20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ИНВ-4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   </w:t>
            </w:r>
          </w:p>
        </w:tc>
      </w:tr>
      <w:tr w:rsidR="002D6C4F" w:rsidRPr="00122374" w:rsidTr="00BE166D">
        <w:trPr>
          <w:trHeight w:val="904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Инвентаризационная  опись товарно-материальных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ценностей, принятых  на ответственное хранение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22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ИНВ-5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</w:t>
            </w:r>
          </w:p>
        </w:tc>
      </w:tr>
      <w:tr w:rsidR="002D6C4F" w:rsidRPr="00122374" w:rsidTr="00BE166D">
        <w:trPr>
          <w:trHeight w:val="677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Акт инвентаризации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товарно-материальных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ценностей,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находящихся в пути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(Унифицированная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24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ИНВ-6)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      </w:t>
            </w:r>
          </w:p>
        </w:tc>
      </w:tr>
      <w:tr w:rsidR="002D6C4F" w:rsidRPr="00122374" w:rsidTr="00BE166D">
        <w:trPr>
          <w:trHeight w:val="686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Акт инвентаризации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драгоценных металлов и изделий из них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26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ИНВ-8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</w:t>
            </w:r>
          </w:p>
        </w:tc>
      </w:tr>
      <w:tr w:rsidR="002D6C4F" w:rsidRPr="00122374" w:rsidTr="00BE166D">
        <w:trPr>
          <w:trHeight w:val="1406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>Инвентаризационная   опись драгоценных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металлов,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содержащихся в деталях,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полуфабрикатах,  сборочных единицах (узлах), оборудовании,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приборах и других  изделиях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28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ИНВ-8а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 </w:t>
            </w:r>
          </w:p>
        </w:tc>
      </w:tr>
      <w:tr w:rsidR="002D6C4F" w:rsidRPr="00122374" w:rsidTr="00BE166D">
        <w:trPr>
          <w:trHeight w:val="703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Акт инвентаризации  драгоценных камней,  природных алмазов и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изделий из них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30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ИНВ-9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</w:t>
            </w:r>
          </w:p>
        </w:tc>
      </w:tr>
      <w:tr w:rsidR="002D6C4F" w:rsidRPr="00122374" w:rsidTr="00BE166D">
        <w:trPr>
          <w:trHeight w:val="698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Акт инвентаризации  незаконченных  ремонтов основных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32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ИНВ-10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</w:t>
            </w:r>
          </w:p>
        </w:tc>
      </w:tr>
      <w:tr w:rsidR="002D6C4F" w:rsidRPr="00122374" w:rsidTr="00BE166D">
        <w:trPr>
          <w:trHeight w:val="69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Акт инвентаризации  расходов будущих  периодов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34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ИНВ-11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  </w:t>
            </w:r>
          </w:p>
        </w:tc>
      </w:tr>
      <w:tr w:rsidR="002D6C4F" w:rsidRPr="00122374" w:rsidTr="00BE166D">
        <w:trPr>
          <w:trHeight w:val="70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Акт инвентаризации наличных денежных  средств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36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ИНВ-15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</w:t>
            </w:r>
          </w:p>
        </w:tc>
      </w:tr>
      <w:tr w:rsidR="002D6C4F" w:rsidRPr="00122374" w:rsidTr="00BE166D">
        <w:trPr>
          <w:trHeight w:val="63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Инвентаризационная опись ценных бумаг и бланков документов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строгой отчетности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38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ИНВ-16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</w:t>
            </w:r>
          </w:p>
        </w:tc>
      </w:tr>
      <w:tr w:rsidR="002D6C4F" w:rsidRPr="00122374" w:rsidTr="00BE166D">
        <w:trPr>
          <w:trHeight w:val="88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Акт инвентаризации   расчетов с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покупателями,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поставщиками и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прочими дебиторами и кредиторами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40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ИНВ-17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</w:t>
            </w:r>
          </w:p>
        </w:tc>
      </w:tr>
      <w:tr w:rsidR="002D6C4F" w:rsidRPr="00122374" w:rsidTr="00BE166D">
        <w:trPr>
          <w:trHeight w:val="954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Справка к акту  инвентаризации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расчетов с   покупателями,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поставщиками и  прочими дебиторами и кредиторами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Приложение к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унифицированной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42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форме N ИНВ-17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   </w:t>
            </w:r>
          </w:p>
        </w:tc>
      </w:tr>
      <w:tr w:rsidR="002D6C4F" w:rsidRPr="00122374" w:rsidTr="00BE166D">
        <w:trPr>
          <w:trHeight w:val="699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>Сличительная  ведомость результатов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инвентаризации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основных средств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44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ИНВ-18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</w:t>
            </w:r>
          </w:p>
        </w:tc>
      </w:tr>
      <w:tr w:rsidR="002D6C4F" w:rsidRPr="00122374" w:rsidTr="00BE166D">
        <w:trPr>
          <w:trHeight w:val="709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lastRenderedPageBreak/>
              <w:t>Сличительная   ведомость результатов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инвентаризации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товарно-материальных ценностей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46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ИНВ-19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</w:t>
            </w:r>
          </w:p>
        </w:tc>
      </w:tr>
      <w:tr w:rsidR="002D6C4F" w:rsidRPr="00122374" w:rsidTr="00BE166D">
        <w:trPr>
          <w:trHeight w:val="691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(постановление,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распоряжение)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проведении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инвентаризации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48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ИНВ-22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</w:t>
            </w:r>
          </w:p>
        </w:tc>
      </w:tr>
      <w:tr w:rsidR="002D6C4F" w:rsidRPr="00122374" w:rsidTr="00BE166D">
        <w:trPr>
          <w:trHeight w:val="87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>Журнал учета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контроля за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выполнением приказов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постановлений, распоряжений) о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проведении инвентаризации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50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ИНВ-23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</w:t>
            </w:r>
          </w:p>
        </w:tc>
      </w:tr>
      <w:tr w:rsidR="002D6C4F" w:rsidRPr="00122374" w:rsidTr="00BE166D">
        <w:trPr>
          <w:trHeight w:val="659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>Акт о контрольной  проверке правильности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проведения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инвентаризации ценностей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52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ИНВ-24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       </w:t>
            </w:r>
          </w:p>
        </w:tc>
      </w:tr>
      <w:tr w:rsidR="002D6C4F" w:rsidRPr="00122374" w:rsidTr="00BE166D">
        <w:trPr>
          <w:trHeight w:val="654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>Журнал учета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контрольных проверок правильности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проведения инвентаризаций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54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ИНВ-25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</w:t>
            </w:r>
          </w:p>
        </w:tc>
      </w:tr>
      <w:tr w:rsidR="002D6C4F" w:rsidRPr="00122374" w:rsidTr="00BE166D">
        <w:trPr>
          <w:trHeight w:val="108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Ведомость учета  результатов,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выявленных инвентаризацией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74">
              <w:rPr>
                <w:rFonts w:ascii="Times New Roman" w:hAnsi="Times New Roman"/>
                <w:sz w:val="20"/>
                <w:szCs w:val="20"/>
              </w:rPr>
              <w:t xml:space="preserve">Унифицированная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</w:r>
            <w:hyperlink r:id="rId56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форма N ИНВ-26</w:t>
              </w:r>
            </w:hyperlink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F" w:rsidRPr="00122374" w:rsidRDefault="002D6C4F" w:rsidP="00BE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122374">
                <w:rPr>
                  <w:rFonts w:ascii="Times New Roman" w:hAnsi="Times New Roman"/>
                  <w:sz w:val="20"/>
                  <w:szCs w:val="20"/>
                </w:rPr>
                <w:t>Указания</w:t>
              </w:r>
            </w:hyperlink>
            <w:r w:rsidRPr="00122374">
              <w:rPr>
                <w:rFonts w:ascii="Times New Roman" w:hAnsi="Times New Roman"/>
                <w:sz w:val="20"/>
                <w:szCs w:val="20"/>
              </w:rPr>
              <w:t xml:space="preserve"> по применению  заполнению форм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>(утв. Постановлением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t xml:space="preserve">Госкомстата РФ                  </w:t>
            </w:r>
            <w:r w:rsidRPr="00122374">
              <w:rPr>
                <w:rFonts w:ascii="Times New Roman" w:hAnsi="Times New Roman"/>
                <w:sz w:val="20"/>
                <w:szCs w:val="20"/>
              </w:rPr>
              <w:br/>
              <w:t xml:space="preserve">от 18.08.1998 N 88)          </w:t>
            </w:r>
          </w:p>
        </w:tc>
      </w:tr>
    </w:tbl>
    <w:p w:rsidR="002D6C4F" w:rsidRPr="002D6C4F" w:rsidRDefault="002D6C4F" w:rsidP="002D6C4F">
      <w:pPr>
        <w:tabs>
          <w:tab w:val="left" w:pos="7545"/>
        </w:tabs>
        <w:rPr>
          <w:rFonts w:ascii="Times New Roman" w:hAnsi="Times New Roman"/>
          <w:b/>
          <w:sz w:val="24"/>
          <w:szCs w:val="24"/>
        </w:rPr>
      </w:pPr>
    </w:p>
    <w:sectPr w:rsidR="002D6C4F" w:rsidRPr="002D6C4F" w:rsidSect="00054D7C">
      <w:footerReference w:type="defaul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A" w:rsidRDefault="00C6436A" w:rsidP="00C720FC">
      <w:pPr>
        <w:spacing w:after="0" w:line="240" w:lineRule="auto"/>
      </w:pPr>
      <w:r>
        <w:separator/>
      </w:r>
    </w:p>
  </w:endnote>
  <w:endnote w:type="continuationSeparator" w:id="1">
    <w:p w:rsidR="00C6436A" w:rsidRDefault="00C6436A" w:rsidP="00C7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AC" w:rsidRDefault="002027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A" w:rsidRDefault="00C6436A" w:rsidP="00C720FC">
      <w:pPr>
        <w:spacing w:after="0" w:line="240" w:lineRule="auto"/>
      </w:pPr>
      <w:r>
        <w:separator/>
      </w:r>
    </w:p>
  </w:footnote>
  <w:footnote w:type="continuationSeparator" w:id="1">
    <w:p w:rsidR="00C6436A" w:rsidRDefault="00C6436A" w:rsidP="00C72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663"/>
    <w:multiLevelType w:val="hybridMultilevel"/>
    <w:tmpl w:val="007E4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967"/>
    <w:multiLevelType w:val="hybridMultilevel"/>
    <w:tmpl w:val="8BB63E18"/>
    <w:lvl w:ilvl="0" w:tplc="45180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7356"/>
    <w:multiLevelType w:val="hybridMultilevel"/>
    <w:tmpl w:val="007E4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65050"/>
    <w:multiLevelType w:val="hybridMultilevel"/>
    <w:tmpl w:val="96AC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FF3"/>
    <w:multiLevelType w:val="multilevel"/>
    <w:tmpl w:val="05C2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5">
    <w:nsid w:val="0DAB0EDA"/>
    <w:multiLevelType w:val="hybridMultilevel"/>
    <w:tmpl w:val="EC7A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D41A0"/>
    <w:multiLevelType w:val="singleLevel"/>
    <w:tmpl w:val="977294AA"/>
    <w:lvl w:ilvl="0">
      <w:start w:val="3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7">
    <w:nsid w:val="112159BC"/>
    <w:multiLevelType w:val="hybridMultilevel"/>
    <w:tmpl w:val="899461BC"/>
    <w:lvl w:ilvl="0" w:tplc="540E14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BC60AF"/>
    <w:multiLevelType w:val="multilevel"/>
    <w:tmpl w:val="33825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0C0472"/>
    <w:multiLevelType w:val="hybridMultilevel"/>
    <w:tmpl w:val="C1A0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B5780"/>
    <w:multiLevelType w:val="hybridMultilevel"/>
    <w:tmpl w:val="2EF4B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F45C7F"/>
    <w:multiLevelType w:val="hybridMultilevel"/>
    <w:tmpl w:val="9C0E68CA"/>
    <w:lvl w:ilvl="0" w:tplc="45180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A68E6"/>
    <w:multiLevelType w:val="hybridMultilevel"/>
    <w:tmpl w:val="18CE1044"/>
    <w:lvl w:ilvl="0" w:tplc="42D2F3A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8D3CF2"/>
    <w:multiLevelType w:val="hybridMultilevel"/>
    <w:tmpl w:val="9EDE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06AAD"/>
    <w:multiLevelType w:val="hybridMultilevel"/>
    <w:tmpl w:val="7AA4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26FE9"/>
    <w:multiLevelType w:val="hybridMultilevel"/>
    <w:tmpl w:val="007E4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73CF8"/>
    <w:multiLevelType w:val="hybridMultilevel"/>
    <w:tmpl w:val="875A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D7057"/>
    <w:multiLevelType w:val="hybridMultilevel"/>
    <w:tmpl w:val="3406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F3FE3"/>
    <w:multiLevelType w:val="multilevel"/>
    <w:tmpl w:val="6226E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CC152A"/>
    <w:multiLevelType w:val="hybridMultilevel"/>
    <w:tmpl w:val="3864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15B39"/>
    <w:multiLevelType w:val="hybridMultilevel"/>
    <w:tmpl w:val="007E4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C615B"/>
    <w:multiLevelType w:val="hybridMultilevel"/>
    <w:tmpl w:val="6644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04D08"/>
    <w:multiLevelType w:val="hybridMultilevel"/>
    <w:tmpl w:val="065AF532"/>
    <w:lvl w:ilvl="0" w:tplc="45180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10C5B"/>
    <w:multiLevelType w:val="hybridMultilevel"/>
    <w:tmpl w:val="007E4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41D8D"/>
    <w:multiLevelType w:val="hybridMultilevel"/>
    <w:tmpl w:val="7E60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024F0"/>
    <w:multiLevelType w:val="hybridMultilevel"/>
    <w:tmpl w:val="6AC0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51B18"/>
    <w:multiLevelType w:val="hybridMultilevel"/>
    <w:tmpl w:val="36244F7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5A26309A"/>
    <w:multiLevelType w:val="hybridMultilevel"/>
    <w:tmpl w:val="984AD41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5A3B49AF"/>
    <w:multiLevelType w:val="hybridMultilevel"/>
    <w:tmpl w:val="EC8A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E2414"/>
    <w:multiLevelType w:val="hybridMultilevel"/>
    <w:tmpl w:val="B40CC8AA"/>
    <w:lvl w:ilvl="0" w:tplc="189A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E7EFD"/>
    <w:multiLevelType w:val="hybridMultilevel"/>
    <w:tmpl w:val="17E4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47527"/>
    <w:multiLevelType w:val="hybridMultilevel"/>
    <w:tmpl w:val="4D8694B4"/>
    <w:lvl w:ilvl="0" w:tplc="4518053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E853F80"/>
    <w:multiLevelType w:val="hybridMultilevel"/>
    <w:tmpl w:val="B9CA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33943"/>
    <w:multiLevelType w:val="hybridMultilevel"/>
    <w:tmpl w:val="007E4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E3F7F"/>
    <w:multiLevelType w:val="multilevel"/>
    <w:tmpl w:val="51348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6974481"/>
    <w:multiLevelType w:val="hybridMultilevel"/>
    <w:tmpl w:val="007E4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D3D44"/>
    <w:multiLevelType w:val="multilevel"/>
    <w:tmpl w:val="2A6A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196C13"/>
    <w:multiLevelType w:val="hybridMultilevel"/>
    <w:tmpl w:val="AAF61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B1B12"/>
    <w:multiLevelType w:val="multilevel"/>
    <w:tmpl w:val="9168D18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21"/>
  </w:num>
  <w:num w:numId="5">
    <w:abstractNumId w:val="22"/>
  </w:num>
  <w:num w:numId="6">
    <w:abstractNumId w:val="1"/>
  </w:num>
  <w:num w:numId="7">
    <w:abstractNumId w:val="31"/>
  </w:num>
  <w:num w:numId="8">
    <w:abstractNumId w:val="14"/>
  </w:num>
  <w:num w:numId="9">
    <w:abstractNumId w:val="8"/>
  </w:num>
  <w:num w:numId="10">
    <w:abstractNumId w:val="4"/>
  </w:num>
  <w:num w:numId="11">
    <w:abstractNumId w:val="5"/>
  </w:num>
  <w:num w:numId="12">
    <w:abstractNumId w:val="37"/>
  </w:num>
  <w:num w:numId="13">
    <w:abstractNumId w:val="19"/>
  </w:num>
  <w:num w:numId="14">
    <w:abstractNumId w:val="16"/>
  </w:num>
  <w:num w:numId="15">
    <w:abstractNumId w:val="17"/>
  </w:num>
  <w:num w:numId="16">
    <w:abstractNumId w:val="28"/>
  </w:num>
  <w:num w:numId="17">
    <w:abstractNumId w:val="34"/>
  </w:num>
  <w:num w:numId="18">
    <w:abstractNumId w:val="18"/>
  </w:num>
  <w:num w:numId="19">
    <w:abstractNumId w:val="2"/>
  </w:num>
  <w:num w:numId="20">
    <w:abstractNumId w:val="26"/>
  </w:num>
  <w:num w:numId="21">
    <w:abstractNumId w:val="3"/>
  </w:num>
  <w:num w:numId="22">
    <w:abstractNumId w:val="23"/>
  </w:num>
  <w:num w:numId="23">
    <w:abstractNumId w:val="20"/>
  </w:num>
  <w:num w:numId="24">
    <w:abstractNumId w:val="0"/>
  </w:num>
  <w:num w:numId="25">
    <w:abstractNumId w:val="35"/>
  </w:num>
  <w:num w:numId="26">
    <w:abstractNumId w:val="15"/>
  </w:num>
  <w:num w:numId="27">
    <w:abstractNumId w:val="25"/>
  </w:num>
  <w:num w:numId="28">
    <w:abstractNumId w:val="33"/>
  </w:num>
  <w:num w:numId="29">
    <w:abstractNumId w:val="27"/>
  </w:num>
  <w:num w:numId="30">
    <w:abstractNumId w:val="36"/>
  </w:num>
  <w:num w:numId="31">
    <w:abstractNumId w:val="6"/>
  </w:num>
  <w:num w:numId="32">
    <w:abstractNumId w:val="32"/>
  </w:num>
  <w:num w:numId="33">
    <w:abstractNumId w:val="9"/>
  </w:num>
  <w:num w:numId="34">
    <w:abstractNumId w:val="29"/>
  </w:num>
  <w:num w:numId="35">
    <w:abstractNumId w:val="13"/>
  </w:num>
  <w:num w:numId="36">
    <w:abstractNumId w:val="10"/>
  </w:num>
  <w:num w:numId="37">
    <w:abstractNumId w:val="30"/>
  </w:num>
  <w:num w:numId="38">
    <w:abstractNumId w:val="38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88C"/>
    <w:rsid w:val="0001414A"/>
    <w:rsid w:val="00014330"/>
    <w:rsid w:val="00014390"/>
    <w:rsid w:val="000144C7"/>
    <w:rsid w:val="0002459B"/>
    <w:rsid w:val="00032875"/>
    <w:rsid w:val="00050E69"/>
    <w:rsid w:val="00054D7C"/>
    <w:rsid w:val="00084AFE"/>
    <w:rsid w:val="000863C2"/>
    <w:rsid w:val="00087E7B"/>
    <w:rsid w:val="000A011B"/>
    <w:rsid w:val="000A635A"/>
    <w:rsid w:val="000C3726"/>
    <w:rsid w:val="000D77F2"/>
    <w:rsid w:val="000E0C3C"/>
    <w:rsid w:val="000F5E13"/>
    <w:rsid w:val="001202CA"/>
    <w:rsid w:val="0012509C"/>
    <w:rsid w:val="0012555C"/>
    <w:rsid w:val="0012614F"/>
    <w:rsid w:val="00133B8E"/>
    <w:rsid w:val="00154B86"/>
    <w:rsid w:val="0016466C"/>
    <w:rsid w:val="00167E9C"/>
    <w:rsid w:val="001731FB"/>
    <w:rsid w:val="0018299A"/>
    <w:rsid w:val="00190367"/>
    <w:rsid w:val="0019341D"/>
    <w:rsid w:val="001E1C68"/>
    <w:rsid w:val="001E4671"/>
    <w:rsid w:val="001E5E4D"/>
    <w:rsid w:val="001F2288"/>
    <w:rsid w:val="00200099"/>
    <w:rsid w:val="002027AC"/>
    <w:rsid w:val="002144FE"/>
    <w:rsid w:val="002207F3"/>
    <w:rsid w:val="00240E33"/>
    <w:rsid w:val="00243434"/>
    <w:rsid w:val="002477D8"/>
    <w:rsid w:val="00251F0E"/>
    <w:rsid w:val="002540C7"/>
    <w:rsid w:val="00280458"/>
    <w:rsid w:val="00297ACD"/>
    <w:rsid w:val="002C0F26"/>
    <w:rsid w:val="002D6C4F"/>
    <w:rsid w:val="002E0D40"/>
    <w:rsid w:val="002F2F1D"/>
    <w:rsid w:val="002F3B43"/>
    <w:rsid w:val="00303B58"/>
    <w:rsid w:val="0031596A"/>
    <w:rsid w:val="00320C47"/>
    <w:rsid w:val="00322358"/>
    <w:rsid w:val="003376B7"/>
    <w:rsid w:val="003431DC"/>
    <w:rsid w:val="00351C53"/>
    <w:rsid w:val="003616E9"/>
    <w:rsid w:val="00373FD7"/>
    <w:rsid w:val="00374F8F"/>
    <w:rsid w:val="00376083"/>
    <w:rsid w:val="00382DB8"/>
    <w:rsid w:val="003B4E64"/>
    <w:rsid w:val="003B53B1"/>
    <w:rsid w:val="003B7EFB"/>
    <w:rsid w:val="003C2EA5"/>
    <w:rsid w:val="003D67B8"/>
    <w:rsid w:val="003F0CE2"/>
    <w:rsid w:val="003F588C"/>
    <w:rsid w:val="004042AF"/>
    <w:rsid w:val="00411D83"/>
    <w:rsid w:val="0041708A"/>
    <w:rsid w:val="00427925"/>
    <w:rsid w:val="00447BAF"/>
    <w:rsid w:val="00465368"/>
    <w:rsid w:val="00472706"/>
    <w:rsid w:val="004B332D"/>
    <w:rsid w:val="004C7D03"/>
    <w:rsid w:val="004F3840"/>
    <w:rsid w:val="00502B7F"/>
    <w:rsid w:val="0051449B"/>
    <w:rsid w:val="00522D79"/>
    <w:rsid w:val="00525240"/>
    <w:rsid w:val="00535BBF"/>
    <w:rsid w:val="00592036"/>
    <w:rsid w:val="005A5061"/>
    <w:rsid w:val="005B3E0C"/>
    <w:rsid w:val="005C0BA7"/>
    <w:rsid w:val="005D4E55"/>
    <w:rsid w:val="005E1388"/>
    <w:rsid w:val="00602F04"/>
    <w:rsid w:val="00611770"/>
    <w:rsid w:val="00611AB3"/>
    <w:rsid w:val="00624E76"/>
    <w:rsid w:val="006264F6"/>
    <w:rsid w:val="0062714B"/>
    <w:rsid w:val="00631DB9"/>
    <w:rsid w:val="00636EEC"/>
    <w:rsid w:val="006A205E"/>
    <w:rsid w:val="006B7643"/>
    <w:rsid w:val="006E5B29"/>
    <w:rsid w:val="006E6133"/>
    <w:rsid w:val="006E770D"/>
    <w:rsid w:val="007074B3"/>
    <w:rsid w:val="00707B64"/>
    <w:rsid w:val="00713E90"/>
    <w:rsid w:val="00732F24"/>
    <w:rsid w:val="00732FE1"/>
    <w:rsid w:val="0074159C"/>
    <w:rsid w:val="0075110A"/>
    <w:rsid w:val="007551D7"/>
    <w:rsid w:val="0076042A"/>
    <w:rsid w:val="00766F7E"/>
    <w:rsid w:val="00772C86"/>
    <w:rsid w:val="00777E5B"/>
    <w:rsid w:val="00780655"/>
    <w:rsid w:val="007843CA"/>
    <w:rsid w:val="007879D5"/>
    <w:rsid w:val="00787C40"/>
    <w:rsid w:val="007A3F83"/>
    <w:rsid w:val="007D0EEF"/>
    <w:rsid w:val="007D1AB4"/>
    <w:rsid w:val="007E41A6"/>
    <w:rsid w:val="007E4A47"/>
    <w:rsid w:val="007E74BA"/>
    <w:rsid w:val="00805055"/>
    <w:rsid w:val="0081260A"/>
    <w:rsid w:val="00834BD4"/>
    <w:rsid w:val="00852C41"/>
    <w:rsid w:val="008531CE"/>
    <w:rsid w:val="00854197"/>
    <w:rsid w:val="008548CC"/>
    <w:rsid w:val="00864232"/>
    <w:rsid w:val="00865EF3"/>
    <w:rsid w:val="00866770"/>
    <w:rsid w:val="00867DCF"/>
    <w:rsid w:val="00871027"/>
    <w:rsid w:val="008806EA"/>
    <w:rsid w:val="00882674"/>
    <w:rsid w:val="00882705"/>
    <w:rsid w:val="00882C58"/>
    <w:rsid w:val="00890856"/>
    <w:rsid w:val="008A4256"/>
    <w:rsid w:val="008A4E69"/>
    <w:rsid w:val="008B08BB"/>
    <w:rsid w:val="008B7E1F"/>
    <w:rsid w:val="008C7B4D"/>
    <w:rsid w:val="008D3BFE"/>
    <w:rsid w:val="008D4711"/>
    <w:rsid w:val="008F2100"/>
    <w:rsid w:val="009117B0"/>
    <w:rsid w:val="00923810"/>
    <w:rsid w:val="00923E3B"/>
    <w:rsid w:val="00930ECF"/>
    <w:rsid w:val="009335FC"/>
    <w:rsid w:val="00934C7B"/>
    <w:rsid w:val="00943364"/>
    <w:rsid w:val="0095479B"/>
    <w:rsid w:val="0096069A"/>
    <w:rsid w:val="009665B0"/>
    <w:rsid w:val="00973C86"/>
    <w:rsid w:val="00975C43"/>
    <w:rsid w:val="00980ED7"/>
    <w:rsid w:val="009D02DD"/>
    <w:rsid w:val="009D0C6F"/>
    <w:rsid w:val="009D6C88"/>
    <w:rsid w:val="009D73F9"/>
    <w:rsid w:val="00A02689"/>
    <w:rsid w:val="00A13D95"/>
    <w:rsid w:val="00A3559B"/>
    <w:rsid w:val="00A563A5"/>
    <w:rsid w:val="00A65910"/>
    <w:rsid w:val="00A714CE"/>
    <w:rsid w:val="00A72C5E"/>
    <w:rsid w:val="00A80284"/>
    <w:rsid w:val="00AA3FD4"/>
    <w:rsid w:val="00AB4B73"/>
    <w:rsid w:val="00AB4E6A"/>
    <w:rsid w:val="00AB6169"/>
    <w:rsid w:val="00AD4B5F"/>
    <w:rsid w:val="00AE04BF"/>
    <w:rsid w:val="00AE3CEE"/>
    <w:rsid w:val="00AE6504"/>
    <w:rsid w:val="00AF080B"/>
    <w:rsid w:val="00AF15EC"/>
    <w:rsid w:val="00AF5BB7"/>
    <w:rsid w:val="00AF7039"/>
    <w:rsid w:val="00B05807"/>
    <w:rsid w:val="00B060BF"/>
    <w:rsid w:val="00B12853"/>
    <w:rsid w:val="00B32DB3"/>
    <w:rsid w:val="00B36C25"/>
    <w:rsid w:val="00B4117F"/>
    <w:rsid w:val="00B43946"/>
    <w:rsid w:val="00B477B7"/>
    <w:rsid w:val="00B517D3"/>
    <w:rsid w:val="00B53DC4"/>
    <w:rsid w:val="00B75504"/>
    <w:rsid w:val="00B836C6"/>
    <w:rsid w:val="00B85BF8"/>
    <w:rsid w:val="00B97290"/>
    <w:rsid w:val="00BA1BF3"/>
    <w:rsid w:val="00BB6AC1"/>
    <w:rsid w:val="00BB707B"/>
    <w:rsid w:val="00BC4DDA"/>
    <w:rsid w:val="00BC6A67"/>
    <w:rsid w:val="00BD389F"/>
    <w:rsid w:val="00BE166D"/>
    <w:rsid w:val="00C128A2"/>
    <w:rsid w:val="00C24864"/>
    <w:rsid w:val="00C27C18"/>
    <w:rsid w:val="00C53D94"/>
    <w:rsid w:val="00C56577"/>
    <w:rsid w:val="00C6436A"/>
    <w:rsid w:val="00C700FC"/>
    <w:rsid w:val="00C720FC"/>
    <w:rsid w:val="00C823B3"/>
    <w:rsid w:val="00C86324"/>
    <w:rsid w:val="00C97088"/>
    <w:rsid w:val="00CC0935"/>
    <w:rsid w:val="00CC48C7"/>
    <w:rsid w:val="00CE178F"/>
    <w:rsid w:val="00CE78ED"/>
    <w:rsid w:val="00D03CBF"/>
    <w:rsid w:val="00D07922"/>
    <w:rsid w:val="00D24831"/>
    <w:rsid w:val="00D64CDE"/>
    <w:rsid w:val="00D81E77"/>
    <w:rsid w:val="00D847E3"/>
    <w:rsid w:val="00D87BCE"/>
    <w:rsid w:val="00D939B2"/>
    <w:rsid w:val="00DA2650"/>
    <w:rsid w:val="00DB2E1E"/>
    <w:rsid w:val="00DD1953"/>
    <w:rsid w:val="00DD2954"/>
    <w:rsid w:val="00DF4B38"/>
    <w:rsid w:val="00E0500E"/>
    <w:rsid w:val="00E5281F"/>
    <w:rsid w:val="00E7220E"/>
    <w:rsid w:val="00EB7259"/>
    <w:rsid w:val="00ED0B12"/>
    <w:rsid w:val="00ED3806"/>
    <w:rsid w:val="00F16596"/>
    <w:rsid w:val="00F17ED2"/>
    <w:rsid w:val="00F23F82"/>
    <w:rsid w:val="00F41E01"/>
    <w:rsid w:val="00F41F6A"/>
    <w:rsid w:val="00F51514"/>
    <w:rsid w:val="00F53958"/>
    <w:rsid w:val="00F65D06"/>
    <w:rsid w:val="00F92F34"/>
    <w:rsid w:val="00FA7966"/>
    <w:rsid w:val="00FB3081"/>
    <w:rsid w:val="00FC4CDF"/>
    <w:rsid w:val="00FD171A"/>
    <w:rsid w:val="00FD3FC6"/>
    <w:rsid w:val="00FE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onnector" idref="#_x0000_s1027"/>
        <o:r id="V:Rule2" type="connector" idref="#_x0000_s1035"/>
        <o:r id="V:Rule3" type="connector" idref="#_x0000_s1030"/>
        <o:r id="V:Rule4" type="connector" idref="#_x0000_s1034"/>
        <o:r id="V:Rule5" type="connector" idref="#_x0000_s1038"/>
        <o:r id="V:Rule6" type="connector" idref="#_x0000_s1033"/>
        <o:r id="V:Rule7" type="connector" idref="#_x0000_s1028"/>
        <o:r id="V:Rule8" type="connector" idref="#_x0000_s1036"/>
        <o:r id="V:Rule9" type="connector" idref="#_x0000_s1029"/>
        <o:r id="V:Rule10" type="connector" idref="#_x0000_s1032"/>
        <o:r id="V:Rule11" type="connector" idref="#_x0000_s1041"/>
        <o:r id="V:Rule12" type="connector" idref="#_x0000_s1039"/>
        <o:r id="V:Rule13" type="connector" idref="#_x0000_s1037"/>
        <o:r id="V:Rule14" type="connector" idref="#_x0000_s1026"/>
        <o:r id="V:Rule15" type="connector" idref="#_x0000_s1031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588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F588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3F588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879D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2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C2EA5"/>
  </w:style>
  <w:style w:type="paragraph" w:styleId="a8">
    <w:name w:val="No Spacing"/>
    <w:uiPriority w:val="1"/>
    <w:qFormat/>
    <w:rsid w:val="007D1AB4"/>
    <w:rPr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C720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20FC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72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20FC"/>
    <w:rPr>
      <w:sz w:val="22"/>
      <w:szCs w:val="22"/>
    </w:rPr>
  </w:style>
  <w:style w:type="character" w:customStyle="1" w:styleId="ad">
    <w:name w:val="Основной текст_"/>
    <w:basedOn w:val="a0"/>
    <w:link w:val="1"/>
    <w:rsid w:val="00866770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866770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75pt0pt">
    <w:name w:val="Основной текст + 7;5 pt;Интервал 0 pt"/>
    <w:basedOn w:val="ad"/>
    <w:rsid w:val="00866770"/>
    <w:rPr>
      <w:color w:val="000000"/>
      <w:spacing w:val="10"/>
      <w:w w:val="100"/>
      <w:position w:val="0"/>
      <w:sz w:val="15"/>
      <w:szCs w:val="15"/>
      <w:lang w:val="ru-RU"/>
    </w:rPr>
  </w:style>
  <w:style w:type="character" w:customStyle="1" w:styleId="af0">
    <w:name w:val="Основной текст + Полужирный"/>
    <w:basedOn w:val="ad"/>
    <w:rsid w:val="00866770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d"/>
    <w:rsid w:val="00866770"/>
    <w:pPr>
      <w:widowControl w:val="0"/>
      <w:shd w:val="clear" w:color="auto" w:fill="FFFFFF"/>
      <w:spacing w:after="0" w:line="261" w:lineRule="exact"/>
      <w:ind w:hanging="280"/>
      <w:jc w:val="both"/>
    </w:pPr>
    <w:rPr>
      <w:rFonts w:ascii="Times New Roman" w:hAnsi="Times New Roman"/>
      <w:sz w:val="17"/>
      <w:szCs w:val="17"/>
    </w:rPr>
  </w:style>
  <w:style w:type="paragraph" w:customStyle="1" w:styleId="af">
    <w:name w:val="Подпись к таблице"/>
    <w:basedOn w:val="a"/>
    <w:link w:val="ae"/>
    <w:rsid w:val="00866770"/>
    <w:pPr>
      <w:widowControl w:val="0"/>
      <w:shd w:val="clear" w:color="auto" w:fill="FFFFFF"/>
      <w:spacing w:after="0" w:line="265" w:lineRule="exact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8EAB5DFFAB734961934AF178427ACB3DA6C5944D75A3DB2A7B22BB95BD8CE0AD032485126FD84979F0R" TargetMode="External"/><Relationship Id="rId18" Type="http://schemas.openxmlformats.org/officeDocument/2006/relationships/hyperlink" Target="consultantplus://offline/ref=E78EAB5DFFAB734961934AF178427ACB3DA6C5944D75A3DB2A7B22BB95BD8CE0AD032485126EDE4879F8R" TargetMode="External"/><Relationship Id="rId26" Type="http://schemas.openxmlformats.org/officeDocument/2006/relationships/hyperlink" Target="consultantplus://offline/ref=E78EAB5DFFAB734961934AF178427ACB3DA6C5944D75A3DB2A7B22BB95BD8CE0AD032485126CD94E79FFR" TargetMode="External"/><Relationship Id="rId39" Type="http://schemas.openxmlformats.org/officeDocument/2006/relationships/hyperlink" Target="consultantplus://offline/ref=E78EAB5DFFAB734961934AF178427ACB3DA6C5944D75A3DB2A7B22BB95BD8CE0AD032485126FD84779FCR" TargetMode="External"/><Relationship Id="rId21" Type="http://schemas.openxmlformats.org/officeDocument/2006/relationships/hyperlink" Target="consultantplus://offline/ref=E78EAB5DFFAB734961934AF178427ACB3DA6C5944D75A3DB2A7B22BB95BD8CE0AD032485126FD84779FCR" TargetMode="External"/><Relationship Id="rId34" Type="http://schemas.openxmlformats.org/officeDocument/2006/relationships/hyperlink" Target="consultantplus://offline/ref=E78EAB5DFFAB734961934AF178427ACB3DA6C5944D75A3DB2A7B22BB95BD8CE0AD032485126CD94C79FDR" TargetMode="External"/><Relationship Id="rId42" Type="http://schemas.openxmlformats.org/officeDocument/2006/relationships/hyperlink" Target="consultantplus://offline/ref=E78EAB5DFFAB734961934AF178427ACB3DA6C5944D75A3DB2A7B22BB95BD8CE0AD032485126CD94B79FFR" TargetMode="External"/><Relationship Id="rId47" Type="http://schemas.openxmlformats.org/officeDocument/2006/relationships/hyperlink" Target="consultantplus://offline/ref=E78EAB5DFFAB734961934AF178427ACB3DA6C5944D75A3DB2A7B22BB95BD8CE0AD032485126FD84779FCR" TargetMode="External"/><Relationship Id="rId50" Type="http://schemas.openxmlformats.org/officeDocument/2006/relationships/hyperlink" Target="consultantplus://offline/ref=E78EAB5DFFAB734961934AF178427ACB3DA6C5944D75A3DB2A7B22BB95BD8CE0AD032485126CD94A79FER" TargetMode="External"/><Relationship Id="rId55" Type="http://schemas.openxmlformats.org/officeDocument/2006/relationships/hyperlink" Target="consultantplus://offline/ref=E78EAB5DFFAB734961934AF178427ACB3DA6C5944D75A3DB2A7B22BB95BD8CE0AD032485126FD84779FCR" TargetMode="External"/><Relationship Id="rId7" Type="http://schemas.openxmlformats.org/officeDocument/2006/relationships/hyperlink" Target="mailto:t.maksimenko@tmei.ru" TargetMode="External"/><Relationship Id="rId12" Type="http://schemas.openxmlformats.org/officeDocument/2006/relationships/hyperlink" Target="consultantplus://offline/ref=E78EAB5DFFAB734961934AF178427ACB3DA6C5944D75A3DB2A7B22BB95BD8CE0AD032485126FD74879F8R" TargetMode="External"/><Relationship Id="rId17" Type="http://schemas.openxmlformats.org/officeDocument/2006/relationships/hyperlink" Target="consultantplus://offline/ref=E78EAB5DFFAB734961934AF178427ACB3DA6C5944D75A3DB2A7B22BB95BD8CE0AD032485126FD84779FCR" TargetMode="External"/><Relationship Id="rId25" Type="http://schemas.openxmlformats.org/officeDocument/2006/relationships/hyperlink" Target="consultantplus://offline/ref=E78EAB5DFFAB734961934AF178427ACB3DA6C5944D75A3DB2A7B22BB95BD8CE0AD032485126FD84779FCR" TargetMode="External"/><Relationship Id="rId33" Type="http://schemas.openxmlformats.org/officeDocument/2006/relationships/hyperlink" Target="consultantplus://offline/ref=E78EAB5DFFAB734961934AF178427ACB3DA6C5944D75A3DB2A7B22BB95BD8CE0AD032485126FD84779FCR" TargetMode="External"/><Relationship Id="rId38" Type="http://schemas.openxmlformats.org/officeDocument/2006/relationships/hyperlink" Target="consultantplus://offline/ref=E78EAB5DFFAB734961934AF178427ACB3DA6C5944D75A3DB2A7B22BB95BD8CE0AD032485126FDA4F79FFR" TargetMode="External"/><Relationship Id="rId46" Type="http://schemas.openxmlformats.org/officeDocument/2006/relationships/hyperlink" Target="consultantplus://offline/ref=E78EAB5DFFAB734961934AF178427ACB3DA6C5944D75A3DB2A7B22BB95BD8CE0AD032485126CD94A79FAR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8EAB5DFFAB734961934AF178427ACB3DA6C5944D75A3DB2A7B22BB95BD8CE0AD032485126EDE4E79F8R" TargetMode="External"/><Relationship Id="rId20" Type="http://schemas.openxmlformats.org/officeDocument/2006/relationships/hyperlink" Target="consultantplus://offline/ref=E78EAB5DFFAB734961934AF178427ACB3DA6C5944D75A3DB2A7B22BB95BD8CE0AD032485126EDD4679F0R" TargetMode="External"/><Relationship Id="rId29" Type="http://schemas.openxmlformats.org/officeDocument/2006/relationships/hyperlink" Target="consultantplus://offline/ref=E78EAB5DFFAB734961934AF178427ACB3DA6C5944D75A3DB2A7B22BB95BD8CE0AD032485126FD84779FCR" TargetMode="External"/><Relationship Id="rId41" Type="http://schemas.openxmlformats.org/officeDocument/2006/relationships/hyperlink" Target="consultantplus://offline/ref=E78EAB5DFFAB734961934AF178427ACB3DA6C5944D75A3DB2A7B22BB95BD8CE0AD032485126FD84779FCR" TargetMode="External"/><Relationship Id="rId54" Type="http://schemas.openxmlformats.org/officeDocument/2006/relationships/hyperlink" Target="consultantplus://offline/ref=E78EAB5DFFAB734961934AF178427ACB3DA6C5944D75A3DB2A7B22BB95BD8CE0AD032485126CD94979F9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ferent.mubint.ru/1/38720?l910" TargetMode="External"/><Relationship Id="rId24" Type="http://schemas.openxmlformats.org/officeDocument/2006/relationships/hyperlink" Target="consultantplus://offline/ref=E78EAB5DFFAB734961934AF178427ACB3DA6C5944D75A3DB2A7B22BB95BD8CE0AD032485126CD94E79FAR" TargetMode="External"/><Relationship Id="rId32" Type="http://schemas.openxmlformats.org/officeDocument/2006/relationships/hyperlink" Target="consultantplus://offline/ref=E78EAB5DFFAB734961934AF178427ACB3DA6C5944D75A3DB2A7B22BB95BD8CE0AD032485126CD94C79F9R" TargetMode="External"/><Relationship Id="rId37" Type="http://schemas.openxmlformats.org/officeDocument/2006/relationships/hyperlink" Target="consultantplus://offline/ref=E78EAB5DFFAB734961934AF178427ACB3DA6C5944D75A3DB2A7B22BB95BD8CE0AD032485126FD84779FCR" TargetMode="External"/><Relationship Id="rId40" Type="http://schemas.openxmlformats.org/officeDocument/2006/relationships/hyperlink" Target="consultantplus://offline/ref=E78EAB5DFFAB734961934AF178427ACB3DA6C5944D75A3DB2A7B22BB95BD8CE0AD032485126CD94B79FBR" TargetMode="External"/><Relationship Id="rId45" Type="http://schemas.openxmlformats.org/officeDocument/2006/relationships/hyperlink" Target="consultantplus://offline/ref=E78EAB5DFFAB734961934AF178427ACB3DA6C5944D75A3DB2A7B22BB95BD8CE0AD032485126FD84779FCR" TargetMode="External"/><Relationship Id="rId53" Type="http://schemas.openxmlformats.org/officeDocument/2006/relationships/hyperlink" Target="consultantplus://offline/ref=E78EAB5DFFAB734961934AF178427ACB3DA6C5944D75A3DB2A7B22BB95BD8CE0AD032485126FD84779FCR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8EAB5DFFAB734961934AF178427ACB3DA6C5944D75A3DB2A7B22BB95BD8CE0AD032485126FD84879FFR" TargetMode="External"/><Relationship Id="rId23" Type="http://schemas.openxmlformats.org/officeDocument/2006/relationships/hyperlink" Target="consultantplus://offline/ref=E78EAB5DFFAB734961934AF178427ACB3DA6C5944D75A3DB2A7B22BB95BD8CE0AD032485126FD84779FCR" TargetMode="External"/><Relationship Id="rId28" Type="http://schemas.openxmlformats.org/officeDocument/2006/relationships/hyperlink" Target="consultantplus://offline/ref=E78EAB5DFFAB734961934AF178427ACB3DA6C5944D75A3DB2A7B22BB95BD8CE0AD032485126CD94D79FAR" TargetMode="External"/><Relationship Id="rId36" Type="http://schemas.openxmlformats.org/officeDocument/2006/relationships/hyperlink" Target="consultantplus://offline/ref=E78EAB5DFFAB734961934AF178427ACB3DA6C5944D75A3DB2A7B22BB95BD8CE0AD032485126FDB4E79FDR" TargetMode="External"/><Relationship Id="rId49" Type="http://schemas.openxmlformats.org/officeDocument/2006/relationships/hyperlink" Target="consultantplus://offline/ref=E78EAB5DFFAB734961934AF178427ACB3DA6C5944D75A3DB2A7B22BB95BD8CE0AD032485126FD84779FCR" TargetMode="External"/><Relationship Id="rId57" Type="http://schemas.openxmlformats.org/officeDocument/2006/relationships/hyperlink" Target="consultantplus://offline/ref=E78EAB5DFFAB734961934AF178427ACB3DA6C5944D75A3DB2A7B22BB95BD8CE0AD032485126FD84779FCR" TargetMode="External"/><Relationship Id="rId10" Type="http://schemas.openxmlformats.org/officeDocument/2006/relationships/hyperlink" Target="http://referent.mubint.ru/1/38720?l910" TargetMode="External"/><Relationship Id="rId19" Type="http://schemas.openxmlformats.org/officeDocument/2006/relationships/hyperlink" Target="consultantplus://offline/ref=E78EAB5DFFAB734961934AF178427ACB3DA6C5944D75A3DB2A7B22BB95BD8CE0AD032485126FD84779FCR" TargetMode="External"/><Relationship Id="rId31" Type="http://schemas.openxmlformats.org/officeDocument/2006/relationships/hyperlink" Target="consultantplus://offline/ref=E78EAB5DFFAB734961934AF178427ACB3DA6C5944D75A3DB2A7B22BB95BD8CE0AD032485126FD84779FCR" TargetMode="External"/><Relationship Id="rId44" Type="http://schemas.openxmlformats.org/officeDocument/2006/relationships/hyperlink" Target="consultantplus://offline/ref=E78EAB5DFFAB734961934AF178427ACB3DA6C5944D75A3DB2A7B22BB95BD8CE0AD032485126CD94B79F1R" TargetMode="External"/><Relationship Id="rId52" Type="http://schemas.openxmlformats.org/officeDocument/2006/relationships/hyperlink" Target="consultantplus://offline/ref=E78EAB5DFFAB734961934AF178427ACB3DA6C5944D75A3DB2A7B22BB95BD8CE0AD032485126CD94A79FFR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ferent.mubint.ru/1/38720?l910" TargetMode="External"/><Relationship Id="rId14" Type="http://schemas.openxmlformats.org/officeDocument/2006/relationships/hyperlink" Target="consultantplus://offline/ref=E78EAB5DFFAB734961934AF178427ACB3DA6C5944D75A3DB2A7B22BB95BD8CE0AD032485126FD64679F1R" TargetMode="External"/><Relationship Id="rId22" Type="http://schemas.openxmlformats.org/officeDocument/2006/relationships/hyperlink" Target="consultantplus://offline/ref=E78EAB5DFFAB734961934AF178427ACB3DA6C5944D75A3DB2A7B22BB95BD8CE0AD032485126CD94F79F0R" TargetMode="External"/><Relationship Id="rId27" Type="http://schemas.openxmlformats.org/officeDocument/2006/relationships/hyperlink" Target="consultantplus://offline/ref=E78EAB5DFFAB734961934AF178427ACB3DA6C5944D75A3DB2A7B22BB95BD8CE0AD032485126FD84779FCR" TargetMode="External"/><Relationship Id="rId30" Type="http://schemas.openxmlformats.org/officeDocument/2006/relationships/hyperlink" Target="consultantplus://offline/ref=E78EAB5DFFAB734961934AF178427ACB3DA6C5944D75A3DB2A7B22BB95BD8CE0AD032485126CD94D79FER" TargetMode="External"/><Relationship Id="rId35" Type="http://schemas.openxmlformats.org/officeDocument/2006/relationships/hyperlink" Target="consultantplus://offline/ref=E78EAB5DFFAB734961934AF178427ACB3DA6C5944D75A3DB2A7B22BB95BD8CE0AD032485126FD84779FCR" TargetMode="External"/><Relationship Id="rId43" Type="http://schemas.openxmlformats.org/officeDocument/2006/relationships/hyperlink" Target="consultantplus://offline/ref=E78EAB5DFFAB734961934AF178427ACB3DA6C5944D75A3DB2A7B22BB95BD8CE0AD032485126FD84779FCR" TargetMode="External"/><Relationship Id="rId48" Type="http://schemas.openxmlformats.org/officeDocument/2006/relationships/hyperlink" Target="consultantplus://offline/ref=E78EAB5DFFAB734961934AF178427ACB3DA6C5944D75A3DB2A7B22BB95BD8CE0AD032485126CD94A79FDR" TargetMode="External"/><Relationship Id="rId56" Type="http://schemas.openxmlformats.org/officeDocument/2006/relationships/hyperlink" Target="consultantplus://offline/ref=E78EAB5DFFAB734961934AF178427ACB3DA5CB914975A3DB2A7B22BB95BD8CE0AD032485126FDF4E79F9R" TargetMode="External"/><Relationship Id="rId8" Type="http://schemas.openxmlformats.org/officeDocument/2006/relationships/hyperlink" Target="mailto:t.maksimenko@tmei.ru" TargetMode="External"/><Relationship Id="rId51" Type="http://schemas.openxmlformats.org/officeDocument/2006/relationships/hyperlink" Target="consultantplus://offline/ref=E78EAB5DFFAB734961934AF178427ACB3DA6C5944D75A3DB2A7B22BB95BD8CE0AD032485126FD84779FC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8305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TMEI</Company>
  <LinksUpToDate>false</LinksUpToDate>
  <CharactersWithSpaces>55533</CharactersWithSpaces>
  <SharedDoc>false</SharedDoc>
  <HLinks>
    <vt:vector size="306" baseType="variant">
      <vt:variant>
        <vt:i4>3211317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3211375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consultantplus://offline/ref=E78EAB5DFFAB734961934AF178427ACB3DA5CB914975A3DB2A7B22BB95BD8CE0AD032485126FDF4E79F9R</vt:lpwstr>
      </vt:variant>
      <vt:variant>
        <vt:lpwstr/>
      </vt:variant>
      <vt:variant>
        <vt:i4>3211317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consultantplus://offline/ref=E78EAB5DFFAB734961934AF178427ACB3DA6C5944D75A3DB2A7B22BB95BD8CE0AD032485126CD94979F9R</vt:lpwstr>
      </vt:variant>
      <vt:variant>
        <vt:lpwstr/>
      </vt:variant>
      <vt:variant>
        <vt:i4>3211317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consultantplus://offline/ref=E78EAB5DFFAB734961934AF178427ACB3DA6C5944D75A3DB2A7B22BB95BD8CE0AD032485126CD94A79FFR</vt:lpwstr>
      </vt:variant>
      <vt:variant>
        <vt:lpwstr/>
      </vt:variant>
      <vt:variant>
        <vt:i4>3211317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consultantplus://offline/ref=E78EAB5DFFAB734961934AF178427ACB3DA6C5944D75A3DB2A7B22BB95BD8CE0AD032485126CD94A79FER</vt:lpwstr>
      </vt:variant>
      <vt:variant>
        <vt:lpwstr/>
      </vt:variant>
      <vt:variant>
        <vt:i4>3211317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consultantplus://offline/ref=E78EAB5DFFAB734961934AF178427ACB3DA6C5944D75A3DB2A7B22BB95BD8CE0AD032485126CD94A79FDR</vt:lpwstr>
      </vt:variant>
      <vt:variant>
        <vt:lpwstr/>
      </vt:variant>
      <vt:variant>
        <vt:i4>3211317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consultantplus://offline/ref=E78EAB5DFFAB734961934AF178427ACB3DA6C5944D75A3DB2A7B22BB95BD8CE0AD032485126CD94A79FAR</vt:lpwstr>
      </vt:variant>
      <vt:variant>
        <vt:lpwstr/>
      </vt:variant>
      <vt:variant>
        <vt:i4>3211317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consultantplus://offline/ref=E78EAB5DFFAB734961934AF178427ACB3DA6C5944D75A3DB2A7B22BB95BD8CE0AD032485126CD94B79F1R</vt:lpwstr>
      </vt:variant>
      <vt:variant>
        <vt:lpwstr/>
      </vt:variant>
      <vt:variant>
        <vt:i4>3211317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consultantplus://offline/ref=E78EAB5DFFAB734961934AF178427ACB3DA6C5944D75A3DB2A7B22BB95BD8CE0AD032485126CD94B79FFR</vt:lpwstr>
      </vt:variant>
      <vt:variant>
        <vt:lpwstr/>
      </vt:variant>
      <vt:variant>
        <vt:i4>3211317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consultantplus://offline/ref=E78EAB5DFFAB734961934AF178427ACB3DA6C5944D75A3DB2A7B22BB95BD8CE0AD032485126CD94B79FBR</vt:lpwstr>
      </vt:variant>
      <vt:variant>
        <vt:lpwstr/>
      </vt:variant>
      <vt:variant>
        <vt:i4>3211317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3211320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consultantplus://offline/ref=E78EAB5DFFAB734961934AF178427ACB3DA6C5944D75A3DB2A7B22BB95BD8CE0AD032485126FDA4F79FFR</vt:lpwstr>
      </vt:variant>
      <vt:variant>
        <vt:lpwstr/>
      </vt:variant>
      <vt:variant>
        <vt:i4>3211317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consultantplus://offline/ref=E78EAB5DFFAB734961934AF178427ACB3DA6C5944D75A3DB2A7B22BB95BD8CE0AD032485126FDB4E79FDR</vt:lpwstr>
      </vt:variant>
      <vt:variant>
        <vt:lpwstr/>
      </vt:variant>
      <vt:variant>
        <vt:i4>3211317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consultantplus://offline/ref=E78EAB5DFFAB734961934AF178427ACB3DA6C5944D75A3DB2A7B22BB95BD8CE0AD032485126CD94C79FDR</vt:lpwstr>
      </vt:variant>
      <vt:variant>
        <vt:lpwstr/>
      </vt:variant>
      <vt:variant>
        <vt:i4>3211317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3211327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consultantplus://offline/ref=E78EAB5DFFAB734961934AF178427ACB3DA6C5944D75A3DB2A7B22BB95BD8CE0AD032485126CD94C79F9R</vt:lpwstr>
      </vt:variant>
      <vt:variant>
        <vt:lpwstr/>
      </vt:variant>
      <vt:variant>
        <vt:i4>3211317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consultantplus://offline/ref=E78EAB5DFFAB734961934AF178427ACB3DA6C5944D75A3DB2A7B22BB95BD8CE0AD032485126CD94D79FER</vt:lpwstr>
      </vt:variant>
      <vt:variant>
        <vt:lpwstr/>
      </vt:variant>
      <vt:variant>
        <vt:i4>3211317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consultantplus://offline/ref=E78EAB5DFFAB734961934AF178427ACB3DA6C5944D75A3DB2A7B22BB95BD8CE0AD032485126CD94D79FAR</vt:lpwstr>
      </vt:variant>
      <vt:variant>
        <vt:lpwstr/>
      </vt:variant>
      <vt:variant>
        <vt:i4>3211317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consultantplus://offline/ref=E78EAB5DFFAB734961934AF178427ACB3DA6C5944D75A3DB2A7B22BB95BD8CE0AD032485126CD94E79FFR</vt:lpwstr>
      </vt:variant>
      <vt:variant>
        <vt:lpwstr/>
      </vt:variant>
      <vt:variant>
        <vt:i4>3211317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consultantplus://offline/ref=E78EAB5DFFAB734961934AF178427ACB3DA6C5944D75A3DB2A7B22BB95BD8CE0AD032485126CD94E79FAR</vt:lpwstr>
      </vt:variant>
      <vt:variant>
        <vt:lpwstr/>
      </vt:variant>
      <vt:variant>
        <vt:i4>3211317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consultantplus://offline/ref=E78EAB5DFFAB734961934AF178427ACB3DA6C5944D75A3DB2A7B22BB95BD8CE0AD032485126CD94F79F0R</vt:lpwstr>
      </vt:variant>
      <vt:variant>
        <vt:lpwstr/>
      </vt:variant>
      <vt:variant>
        <vt:i4>3211317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consultantplus://offline/ref=E78EAB5DFFAB734961934AF178427ACB3DA6C5944D75A3DB2A7B22BB95BD8CE0AD032485126EDD4679F0R</vt:lpwstr>
      </vt:variant>
      <vt:variant>
        <vt:lpwstr/>
      </vt:variant>
      <vt:variant>
        <vt:i4>3211317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consultantplus://offline/ref=E78EAB5DFFAB734961934AF178427ACB3DA6C5944D75A3DB2A7B22BB95BD8CE0AD032485126EDE4879F8R</vt:lpwstr>
      </vt:variant>
      <vt:variant>
        <vt:lpwstr/>
      </vt:variant>
      <vt:variant>
        <vt:i4>3211317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consultantplus://offline/ref=E78EAB5DFFAB734961934AF178427ACB3DA6C5944D75A3DB2A7B22BB95BD8CE0AD032485126FD84779FCR</vt:lpwstr>
      </vt:variant>
      <vt:variant>
        <vt:lpwstr/>
      </vt:variant>
      <vt:variant>
        <vt:i4>3211362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consultantplus://offline/ref=E78EAB5DFFAB734961934AF178427ACB3DA6C5944D75A3DB2A7B22BB95BD8CE0AD032485126EDE4E79F8R</vt:lpwstr>
      </vt:variant>
      <vt:variant>
        <vt:lpwstr/>
      </vt:variant>
      <vt:variant>
        <vt:i4>3211327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consultantplus://offline/ref=E78EAB5DFFAB734961934AF178427ACB3DA6C5944D75A3DB2A7B22BB95BD8CE0AD032485126FD84879FFR</vt:lpwstr>
      </vt:variant>
      <vt:variant>
        <vt:lpwstr/>
      </vt:variant>
      <vt:variant>
        <vt:i4>3211368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consultantplus://offline/ref=E78EAB5DFFAB734961934AF178427ACB3DA6C5944D75A3DB2A7B22BB95BD8CE0AD032485126FD64679F1R</vt:lpwstr>
      </vt:variant>
      <vt:variant>
        <vt:lpwstr/>
      </vt:variant>
      <vt:variant>
        <vt:i4>3211368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consultantplus://offline/ref=E78EAB5DFFAB734961934AF178427ACB3DA6C5944D75A3DB2A7B22BB95BD8CE0AD032485126FD84979F0R</vt:lpwstr>
      </vt:variant>
      <vt:variant>
        <vt:lpwstr/>
      </vt:variant>
      <vt:variant>
        <vt:i4>3211374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consultantplus://offline/ref=E78EAB5DFFAB734961934AF178427ACB3DA6C5944D75A3DB2A7B22BB95BD8CE0AD032485126FD74879F8R</vt:lpwstr>
      </vt:variant>
      <vt:variant>
        <vt:lpwstr/>
      </vt:variant>
      <vt:variant>
        <vt:i4>2228263</vt:i4>
      </vt:variant>
      <vt:variant>
        <vt:i4>12</vt:i4>
      </vt:variant>
      <vt:variant>
        <vt:i4>0</vt:i4>
      </vt:variant>
      <vt:variant>
        <vt:i4>5</vt:i4>
      </vt:variant>
      <vt:variant>
        <vt:lpwstr>http://referent.mubint.ru/1/38720?l910</vt:lpwstr>
      </vt:variant>
      <vt:variant>
        <vt:lpwstr>l910</vt:lpwstr>
      </vt:variant>
      <vt:variant>
        <vt:i4>2228263</vt:i4>
      </vt:variant>
      <vt:variant>
        <vt:i4>9</vt:i4>
      </vt:variant>
      <vt:variant>
        <vt:i4>0</vt:i4>
      </vt:variant>
      <vt:variant>
        <vt:i4>5</vt:i4>
      </vt:variant>
      <vt:variant>
        <vt:lpwstr>http://referent.mubint.ru/1/38720?l910</vt:lpwstr>
      </vt:variant>
      <vt:variant>
        <vt:lpwstr>l910</vt:lpwstr>
      </vt:variant>
      <vt:variant>
        <vt:i4>2228263</vt:i4>
      </vt:variant>
      <vt:variant>
        <vt:i4>6</vt:i4>
      </vt:variant>
      <vt:variant>
        <vt:i4>0</vt:i4>
      </vt:variant>
      <vt:variant>
        <vt:i4>5</vt:i4>
      </vt:variant>
      <vt:variant>
        <vt:lpwstr>http://referent.mubint.ru/1/38720?l910</vt:lpwstr>
      </vt:variant>
      <vt:variant>
        <vt:lpwstr>l910</vt:lpwstr>
      </vt:variant>
      <vt:variant>
        <vt:i4>4259877</vt:i4>
      </vt:variant>
      <vt:variant>
        <vt:i4>3</vt:i4>
      </vt:variant>
      <vt:variant>
        <vt:i4>0</vt:i4>
      </vt:variant>
      <vt:variant>
        <vt:i4>5</vt:i4>
      </vt:variant>
      <vt:variant>
        <vt:lpwstr>mailto:t.maksimenko@tmei.ru</vt:lpwstr>
      </vt:variant>
      <vt:variant>
        <vt:lpwstr/>
      </vt:variant>
      <vt:variant>
        <vt:i4>4259877</vt:i4>
      </vt:variant>
      <vt:variant>
        <vt:i4>0</vt:i4>
      </vt:variant>
      <vt:variant>
        <vt:i4>0</vt:i4>
      </vt:variant>
      <vt:variant>
        <vt:i4>5</vt:i4>
      </vt:variant>
      <vt:variant>
        <vt:lpwstr>mailto:t.maksimenko@tmei.ru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d.bagaeva</dc:creator>
  <cp:keywords/>
  <dc:description/>
  <cp:lastModifiedBy>home</cp:lastModifiedBy>
  <cp:revision>2</cp:revision>
  <cp:lastPrinted>2013-02-15T09:21:00Z</cp:lastPrinted>
  <dcterms:created xsi:type="dcterms:W3CDTF">2014-06-13T10:03:00Z</dcterms:created>
  <dcterms:modified xsi:type="dcterms:W3CDTF">2014-06-13T10:03:00Z</dcterms:modified>
</cp:coreProperties>
</file>