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43" w:rsidRPr="00E8729F" w:rsidRDefault="008D4143" w:rsidP="008D4143">
      <w:pPr>
        <w:pStyle w:val="a6"/>
        <w:shd w:val="clear" w:color="auto" w:fill="auto"/>
        <w:tabs>
          <w:tab w:val="left" w:leader="underscore" w:pos="7470"/>
          <w:tab w:val="left" w:leader="underscore" w:pos="7542"/>
          <w:tab w:val="left" w:leader="underscore" w:pos="9122"/>
        </w:tabs>
        <w:jc w:val="center"/>
        <w:rPr>
          <w:sz w:val="24"/>
          <w:szCs w:val="24"/>
        </w:rPr>
      </w:pPr>
      <w:r w:rsidRPr="00E8729F">
        <w:rPr>
          <w:rStyle w:val="a5"/>
          <w:b w:val="0"/>
          <w:bCs w:val="0"/>
          <w:color w:val="000000"/>
          <w:sz w:val="24"/>
          <w:szCs w:val="24"/>
        </w:rPr>
        <w:t>Задание на контрольную работу</w:t>
      </w:r>
    </w:p>
    <w:p w:rsidR="008D4143" w:rsidRPr="00E8729F" w:rsidRDefault="008D4143" w:rsidP="008D4143">
      <w:pPr>
        <w:pStyle w:val="a6"/>
        <w:shd w:val="clear" w:color="auto" w:fill="auto"/>
        <w:tabs>
          <w:tab w:val="left" w:leader="underscore" w:pos="5530"/>
          <w:tab w:val="left" w:leader="underscore" w:pos="5602"/>
          <w:tab w:val="left" w:leader="underscore" w:pos="7182"/>
        </w:tabs>
        <w:jc w:val="center"/>
        <w:rPr>
          <w:sz w:val="24"/>
          <w:szCs w:val="24"/>
        </w:rPr>
      </w:pPr>
      <w:r w:rsidRPr="00E8729F">
        <w:rPr>
          <w:rStyle w:val="a5"/>
          <w:b w:val="0"/>
          <w:bCs w:val="0"/>
          <w:color w:val="000000"/>
          <w:sz w:val="24"/>
          <w:szCs w:val="24"/>
        </w:rPr>
        <w:t>по дисциплине «</w:t>
      </w:r>
      <w:r w:rsidRPr="00E8729F">
        <w:rPr>
          <w:sz w:val="24"/>
          <w:szCs w:val="24"/>
        </w:rPr>
        <w:t>Математические основы оптимального управления</w:t>
      </w:r>
      <w:r w:rsidRPr="00E8729F">
        <w:rPr>
          <w:rStyle w:val="a5"/>
          <w:b w:val="0"/>
          <w:bCs w:val="0"/>
          <w:color w:val="000000"/>
          <w:sz w:val="24"/>
          <w:szCs w:val="24"/>
        </w:rPr>
        <w:t>»</w:t>
      </w:r>
    </w:p>
    <w:p w:rsidR="008D4143" w:rsidRPr="00C50028" w:rsidRDefault="008D4143" w:rsidP="008D4143">
      <w:pPr>
        <w:pStyle w:val="a6"/>
        <w:shd w:val="clear" w:color="auto" w:fill="auto"/>
        <w:tabs>
          <w:tab w:val="left" w:leader="underscore" w:pos="6330"/>
          <w:tab w:val="left" w:leader="underscore" w:pos="6402"/>
          <w:tab w:val="left" w:leader="underscore" w:pos="7982"/>
        </w:tabs>
        <w:jc w:val="center"/>
        <w:rPr>
          <w:sz w:val="24"/>
          <w:szCs w:val="24"/>
        </w:rPr>
      </w:pPr>
      <w:r w:rsidRPr="00C50028">
        <w:rPr>
          <w:rStyle w:val="a5"/>
          <w:b w:val="0"/>
          <w:bCs w:val="0"/>
          <w:color w:val="000000"/>
          <w:sz w:val="24"/>
          <w:szCs w:val="24"/>
        </w:rPr>
        <w:t>студент</w:t>
      </w:r>
      <w:proofErr w:type="gramStart"/>
      <w:r w:rsidRPr="00C50028">
        <w:rPr>
          <w:rStyle w:val="a5"/>
          <w:b w:val="0"/>
          <w:bCs w:val="0"/>
          <w:color w:val="000000"/>
          <w:sz w:val="24"/>
          <w:szCs w:val="24"/>
        </w:rPr>
        <w:t>у(</w:t>
      </w:r>
      <w:proofErr w:type="spellStart"/>
      <w:proofErr w:type="gramEnd"/>
      <w:r w:rsidRPr="00C50028">
        <w:rPr>
          <w:rStyle w:val="a5"/>
          <w:b w:val="0"/>
          <w:bCs w:val="0"/>
          <w:color w:val="000000"/>
          <w:sz w:val="24"/>
          <w:szCs w:val="24"/>
        </w:rPr>
        <w:t>ке</w:t>
      </w:r>
      <w:proofErr w:type="spellEnd"/>
      <w:r w:rsidRPr="00C50028">
        <w:rPr>
          <w:rStyle w:val="a5"/>
          <w:b w:val="0"/>
          <w:bCs w:val="0"/>
          <w:color w:val="000000"/>
          <w:sz w:val="24"/>
          <w:szCs w:val="24"/>
        </w:rPr>
        <w:t>)________________________________</w:t>
      </w:r>
    </w:p>
    <w:p w:rsidR="008D4143" w:rsidRPr="006F749D" w:rsidRDefault="008D4143" w:rsidP="008D4143">
      <w:pPr>
        <w:pStyle w:val="22"/>
        <w:shd w:val="clear" w:color="auto" w:fill="auto"/>
        <w:ind w:right="720" w:firstLine="720"/>
        <w:rPr>
          <w:rStyle w:val="21"/>
          <w:color w:val="000000"/>
        </w:rPr>
      </w:pPr>
    </w:p>
    <w:p w:rsidR="008D4143" w:rsidRPr="006F749D" w:rsidRDefault="008D4143" w:rsidP="008D4143">
      <w:pPr>
        <w:pStyle w:val="22"/>
        <w:shd w:val="clear" w:color="auto" w:fill="auto"/>
        <w:ind w:right="720" w:firstLine="720"/>
        <w:rPr>
          <w:sz w:val="24"/>
          <w:szCs w:val="24"/>
        </w:rPr>
      </w:pPr>
      <w:r>
        <w:rPr>
          <w:rStyle w:val="21"/>
          <w:color w:val="000000"/>
        </w:rPr>
        <w:t xml:space="preserve">Решить </w:t>
      </w:r>
      <w:r w:rsidRPr="006F749D">
        <w:rPr>
          <w:rStyle w:val="21"/>
          <w:color w:val="000000"/>
          <w:sz w:val="24"/>
          <w:szCs w:val="24"/>
        </w:rPr>
        <w:t>предложенную задачу управления производством методом линейного программирования.</w:t>
      </w:r>
    </w:p>
    <w:p w:rsidR="008D4143" w:rsidRPr="006F749D" w:rsidRDefault="008D4143" w:rsidP="008D4143">
      <w:pPr>
        <w:pStyle w:val="22"/>
        <w:shd w:val="clear" w:color="auto" w:fill="auto"/>
        <w:spacing w:line="307" w:lineRule="exact"/>
        <w:ind w:left="720"/>
        <w:jc w:val="both"/>
        <w:rPr>
          <w:sz w:val="24"/>
          <w:szCs w:val="24"/>
        </w:rPr>
      </w:pPr>
      <w:r w:rsidRPr="006F749D">
        <w:rPr>
          <w:rStyle w:val="21"/>
          <w:color w:val="000000"/>
          <w:sz w:val="24"/>
          <w:szCs w:val="24"/>
        </w:rPr>
        <w:t>Решение задачи провести в следующей последовательности:</w:t>
      </w:r>
    </w:p>
    <w:p w:rsidR="008D4143" w:rsidRPr="006F749D" w:rsidRDefault="008D4143" w:rsidP="008D4143">
      <w:pPr>
        <w:pStyle w:val="22"/>
        <w:numPr>
          <w:ilvl w:val="0"/>
          <w:numId w:val="1"/>
        </w:numPr>
        <w:shd w:val="clear" w:color="auto" w:fill="auto"/>
        <w:tabs>
          <w:tab w:val="left" w:pos="1368"/>
        </w:tabs>
        <w:spacing w:line="307" w:lineRule="exact"/>
        <w:ind w:left="720"/>
        <w:jc w:val="both"/>
        <w:rPr>
          <w:sz w:val="24"/>
          <w:szCs w:val="24"/>
        </w:rPr>
      </w:pPr>
      <w:r w:rsidRPr="006F749D">
        <w:rPr>
          <w:rStyle w:val="21"/>
          <w:color w:val="000000"/>
          <w:sz w:val="24"/>
          <w:szCs w:val="24"/>
        </w:rPr>
        <w:t>по предложенному описанию составить математическую модель;</w:t>
      </w:r>
    </w:p>
    <w:p w:rsidR="008D4143" w:rsidRPr="006F749D" w:rsidRDefault="008D4143" w:rsidP="008D4143">
      <w:pPr>
        <w:pStyle w:val="22"/>
        <w:numPr>
          <w:ilvl w:val="0"/>
          <w:numId w:val="1"/>
        </w:numPr>
        <w:shd w:val="clear" w:color="auto" w:fill="auto"/>
        <w:tabs>
          <w:tab w:val="left" w:pos="1368"/>
        </w:tabs>
        <w:spacing w:line="307" w:lineRule="exact"/>
        <w:ind w:left="720"/>
        <w:jc w:val="both"/>
        <w:rPr>
          <w:sz w:val="24"/>
          <w:szCs w:val="24"/>
        </w:rPr>
      </w:pPr>
      <w:r w:rsidRPr="006F749D">
        <w:rPr>
          <w:rStyle w:val="21"/>
          <w:color w:val="000000"/>
          <w:sz w:val="24"/>
          <w:szCs w:val="24"/>
        </w:rPr>
        <w:t>выполнить решение симплекс-методом;</w:t>
      </w:r>
    </w:p>
    <w:p w:rsidR="008D4143" w:rsidRDefault="008D4143" w:rsidP="008D4143">
      <w:pPr>
        <w:pStyle w:val="22"/>
        <w:numPr>
          <w:ilvl w:val="0"/>
          <w:numId w:val="1"/>
        </w:numPr>
        <w:shd w:val="clear" w:color="auto" w:fill="auto"/>
        <w:tabs>
          <w:tab w:val="left" w:pos="1368"/>
        </w:tabs>
        <w:spacing w:line="307" w:lineRule="exact"/>
        <w:ind w:left="720"/>
        <w:jc w:val="both"/>
      </w:pPr>
      <w:r w:rsidRPr="006F749D">
        <w:rPr>
          <w:rStyle w:val="21"/>
          <w:color w:val="000000"/>
          <w:sz w:val="24"/>
          <w:szCs w:val="24"/>
        </w:rPr>
        <w:t>сделать заключение</w:t>
      </w:r>
      <w:r>
        <w:rPr>
          <w:rStyle w:val="21"/>
          <w:color w:val="000000"/>
        </w:rPr>
        <w:t xml:space="preserve"> по результатам решения.</w:t>
      </w:r>
    </w:p>
    <w:p w:rsidR="008D4143" w:rsidRPr="006F749D" w:rsidRDefault="008D4143" w:rsidP="008D4143">
      <w:pPr>
        <w:pStyle w:val="a8"/>
        <w:shd w:val="clear" w:color="auto" w:fill="auto"/>
        <w:spacing w:before="0" w:line="240" w:lineRule="auto"/>
        <w:ind w:firstLine="567"/>
        <w:rPr>
          <w:color w:val="000000"/>
          <w:sz w:val="24"/>
          <w:szCs w:val="24"/>
          <w:u w:val="single"/>
        </w:rPr>
      </w:pPr>
    </w:p>
    <w:p w:rsidR="008D4143" w:rsidRDefault="008D4143" w:rsidP="008D4143">
      <w:pPr>
        <w:pStyle w:val="10"/>
        <w:shd w:val="clear" w:color="auto" w:fill="auto"/>
        <w:spacing w:before="0" w:after="0" w:line="240" w:lineRule="exact"/>
        <w:ind w:left="3980"/>
        <w:rPr>
          <w:rStyle w:val="1"/>
          <w:b w:val="0"/>
          <w:bCs w:val="0"/>
          <w:color w:val="000000"/>
        </w:rPr>
      </w:pPr>
      <w:r>
        <w:rPr>
          <w:rStyle w:val="1"/>
          <w:b w:val="0"/>
          <w:bCs w:val="0"/>
          <w:color w:val="000000"/>
        </w:rPr>
        <w:t>Описание задачи</w:t>
      </w:r>
    </w:p>
    <w:p w:rsidR="008D4143" w:rsidRDefault="008D4143" w:rsidP="008D4143">
      <w:pPr>
        <w:pStyle w:val="10"/>
        <w:shd w:val="clear" w:color="auto" w:fill="auto"/>
        <w:spacing w:before="0" w:after="0" w:line="240" w:lineRule="exact"/>
        <w:ind w:left="3980"/>
        <w:rPr>
          <w:rStyle w:val="1"/>
          <w:b w:val="0"/>
          <w:bCs w:val="0"/>
          <w:color w:val="000000"/>
        </w:rPr>
      </w:pPr>
    </w:p>
    <w:p w:rsidR="008D4143" w:rsidRPr="006F749D" w:rsidRDefault="008D4143" w:rsidP="008D4143">
      <w:pPr>
        <w:pStyle w:val="a8"/>
        <w:shd w:val="clear" w:color="auto" w:fill="auto"/>
        <w:spacing w:before="0" w:line="240" w:lineRule="auto"/>
        <w:ind w:left="726" w:right="48"/>
        <w:rPr>
          <w:sz w:val="24"/>
          <w:szCs w:val="24"/>
        </w:rPr>
      </w:pPr>
      <w:r w:rsidRPr="006F749D">
        <w:rPr>
          <w:color w:val="000000"/>
          <w:sz w:val="24"/>
          <w:szCs w:val="24"/>
          <w:u w:val="single"/>
        </w:rPr>
        <w:t xml:space="preserve">Задача </w:t>
      </w:r>
      <w:r>
        <w:rPr>
          <w:color w:val="000000"/>
          <w:sz w:val="24"/>
          <w:szCs w:val="24"/>
          <w:u w:val="single"/>
        </w:rPr>
        <w:t>3</w:t>
      </w:r>
      <w:r>
        <w:rPr>
          <w:rStyle w:val="a7"/>
          <w:color w:val="000000"/>
          <w:sz w:val="24"/>
          <w:szCs w:val="24"/>
        </w:rPr>
        <w:t>. В</w:t>
      </w:r>
      <w:r w:rsidRPr="006F749D">
        <w:rPr>
          <w:rStyle w:val="a7"/>
          <w:color w:val="000000"/>
          <w:sz w:val="24"/>
          <w:szCs w:val="24"/>
        </w:rPr>
        <w:t xml:space="preserve"> цехе три токарных станка и один с</w:t>
      </w:r>
      <w:r>
        <w:rPr>
          <w:rStyle w:val="a7"/>
          <w:color w:val="000000"/>
          <w:sz w:val="24"/>
          <w:szCs w:val="24"/>
        </w:rPr>
        <w:t>т</w:t>
      </w:r>
      <w:r w:rsidRPr="006F749D">
        <w:rPr>
          <w:rStyle w:val="a7"/>
          <w:color w:val="000000"/>
          <w:sz w:val="24"/>
          <w:szCs w:val="24"/>
        </w:rPr>
        <w:t>анок-а</w:t>
      </w:r>
      <w:r>
        <w:rPr>
          <w:rStyle w:val="a7"/>
          <w:color w:val="000000"/>
          <w:sz w:val="24"/>
          <w:szCs w:val="24"/>
        </w:rPr>
        <w:t>в</w:t>
      </w:r>
      <w:r w:rsidRPr="006F749D">
        <w:rPr>
          <w:rStyle w:val="a7"/>
          <w:color w:val="000000"/>
          <w:sz w:val="24"/>
          <w:szCs w:val="24"/>
        </w:rPr>
        <w:t xml:space="preserve">томат. Необходимо организовать в течение дня производство двух комплектов деталей. Первый комплект состоит из одной детали № 1 и трех деталей </w:t>
      </w:r>
      <w:r>
        <w:rPr>
          <w:rStyle w:val="a7"/>
          <w:color w:val="000000"/>
          <w:sz w:val="24"/>
          <w:szCs w:val="24"/>
        </w:rPr>
        <w:t>№</w:t>
      </w:r>
      <w:r w:rsidRPr="006F749D">
        <w:rPr>
          <w:rStyle w:val="a7"/>
          <w:color w:val="000000"/>
          <w:sz w:val="24"/>
          <w:szCs w:val="24"/>
        </w:rPr>
        <w:t xml:space="preserve"> 2. Второй - из одной детали № 1 и двух деталей № 3.</w:t>
      </w:r>
    </w:p>
    <w:p w:rsidR="008D4143" w:rsidRPr="006F749D" w:rsidRDefault="008D4143" w:rsidP="008D4143">
      <w:pPr>
        <w:pStyle w:val="a8"/>
        <w:shd w:val="clear" w:color="auto" w:fill="auto"/>
        <w:spacing w:before="0" w:line="240" w:lineRule="auto"/>
        <w:ind w:left="726" w:right="48"/>
        <w:rPr>
          <w:sz w:val="24"/>
          <w:szCs w:val="24"/>
        </w:rPr>
      </w:pPr>
      <w:r w:rsidRPr="006F749D">
        <w:rPr>
          <w:rStyle w:val="a7"/>
          <w:color w:val="000000"/>
          <w:sz w:val="24"/>
          <w:szCs w:val="24"/>
        </w:rPr>
        <w:t>Определить теневую стоимость ресурсов, если дневная производительность каждого станка по каждой из деталей задана в табл. Детали обрабатываются сначала на токарном станке, а потом - на автомате.</w:t>
      </w:r>
    </w:p>
    <w:p w:rsidR="008D4143" w:rsidRDefault="008D4143" w:rsidP="008D4143">
      <w:pPr>
        <w:pStyle w:val="10"/>
        <w:shd w:val="clear" w:color="auto" w:fill="auto"/>
        <w:spacing w:before="0" w:after="0" w:line="240" w:lineRule="auto"/>
        <w:ind w:left="726"/>
      </w:pPr>
    </w:p>
    <w:p w:rsidR="008D4143" w:rsidRDefault="008D4143" w:rsidP="008D4143">
      <w:pPr>
        <w:pStyle w:val="10"/>
        <w:shd w:val="clear" w:color="auto" w:fill="auto"/>
        <w:spacing w:before="0" w:after="0" w:line="240" w:lineRule="auto"/>
        <w:ind w:left="726"/>
      </w:pPr>
    </w:p>
    <w:p w:rsidR="008D4143" w:rsidRPr="00377B41" w:rsidRDefault="008D4143" w:rsidP="008D4143">
      <w:pPr>
        <w:pStyle w:val="10"/>
        <w:shd w:val="clear" w:color="auto" w:fill="auto"/>
        <w:spacing w:before="0" w:after="0" w:line="240" w:lineRule="auto"/>
        <w:ind w:left="726" w:right="1134"/>
        <w:jc w:val="right"/>
        <w:rPr>
          <w:b w:val="0"/>
        </w:rPr>
      </w:pPr>
      <w:r w:rsidRPr="00377B41">
        <w:rPr>
          <w:b w:val="0"/>
        </w:rPr>
        <w:t>Таблица</w:t>
      </w:r>
    </w:p>
    <w:p w:rsidR="008D4143" w:rsidRDefault="008D4143" w:rsidP="008D4143">
      <w:pPr>
        <w:pStyle w:val="10"/>
        <w:shd w:val="clear" w:color="auto" w:fill="auto"/>
        <w:spacing w:before="0" w:after="0" w:line="240" w:lineRule="auto"/>
        <w:ind w:left="726"/>
      </w:pP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1991"/>
        <w:gridCol w:w="1991"/>
        <w:gridCol w:w="1629"/>
      </w:tblGrid>
      <w:tr w:rsidR="008D4143" w:rsidTr="00ED7AED">
        <w:tc>
          <w:tcPr>
            <w:tcW w:w="2099" w:type="dxa"/>
          </w:tcPr>
          <w:p w:rsidR="008D4143" w:rsidRPr="00F52EBC" w:rsidRDefault="008D4143" w:rsidP="00ED7AED">
            <w:pPr>
              <w:pStyle w:val="a8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52EBC">
              <w:rPr>
                <w:color w:val="000000"/>
                <w:sz w:val="24"/>
                <w:szCs w:val="24"/>
              </w:rPr>
              <w:t>Станки</w:t>
            </w:r>
          </w:p>
        </w:tc>
        <w:tc>
          <w:tcPr>
            <w:tcW w:w="5611" w:type="dxa"/>
            <w:gridSpan w:val="3"/>
          </w:tcPr>
          <w:p w:rsidR="008D4143" w:rsidRPr="00F52EBC" w:rsidRDefault="008D4143" w:rsidP="00ED7AED">
            <w:pPr>
              <w:pStyle w:val="10"/>
              <w:shd w:val="clear" w:color="auto" w:fill="auto"/>
              <w:spacing w:before="0" w:after="0" w:line="240" w:lineRule="auto"/>
              <w:jc w:val="center"/>
              <w:rPr>
                <w:b w:val="0"/>
                <w:color w:val="000000"/>
              </w:rPr>
            </w:pPr>
            <w:r w:rsidRPr="00F52EBC">
              <w:rPr>
                <w:b w:val="0"/>
                <w:color w:val="000000"/>
              </w:rPr>
              <w:t>Дневная производительность изделий,</w:t>
            </w:r>
          </w:p>
          <w:p w:rsidR="008D4143" w:rsidRPr="00F52EBC" w:rsidRDefault="008D4143" w:rsidP="00ED7AED">
            <w:pPr>
              <w:pStyle w:val="1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  <w:r w:rsidRPr="00F52EBC">
              <w:rPr>
                <w:b w:val="0"/>
                <w:color w:val="000000"/>
              </w:rPr>
              <w:t>шт. - день</w:t>
            </w:r>
          </w:p>
        </w:tc>
      </w:tr>
      <w:tr w:rsidR="008D4143" w:rsidTr="00ED7AED">
        <w:tc>
          <w:tcPr>
            <w:tcW w:w="2099" w:type="dxa"/>
          </w:tcPr>
          <w:p w:rsidR="008D4143" w:rsidRPr="00F52EBC" w:rsidRDefault="008D4143" w:rsidP="00ED7AED">
            <w:pPr>
              <w:pStyle w:val="1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</w:p>
        </w:tc>
        <w:tc>
          <w:tcPr>
            <w:tcW w:w="1991" w:type="dxa"/>
          </w:tcPr>
          <w:p w:rsidR="008D4143" w:rsidRPr="00F52EBC" w:rsidRDefault="008D4143" w:rsidP="00ED7AED">
            <w:pPr>
              <w:pStyle w:val="a8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52E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8D4143" w:rsidRPr="00F52EBC" w:rsidRDefault="008D4143" w:rsidP="00ED7AED">
            <w:pPr>
              <w:pStyle w:val="a8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52E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8D4143" w:rsidRPr="00F52EBC" w:rsidRDefault="008D4143" w:rsidP="00ED7AED">
            <w:pPr>
              <w:pStyle w:val="a8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52EBC">
              <w:rPr>
                <w:color w:val="000000"/>
                <w:sz w:val="24"/>
                <w:szCs w:val="24"/>
              </w:rPr>
              <w:t>3</w:t>
            </w:r>
          </w:p>
        </w:tc>
      </w:tr>
      <w:tr w:rsidR="008D4143" w:rsidTr="00ED7AED">
        <w:tc>
          <w:tcPr>
            <w:tcW w:w="2099" w:type="dxa"/>
          </w:tcPr>
          <w:p w:rsidR="008D4143" w:rsidRPr="00F52EBC" w:rsidRDefault="008D4143" w:rsidP="00ED7AED">
            <w:pPr>
              <w:pStyle w:val="a8"/>
              <w:shd w:val="clear" w:color="auto" w:fill="auto"/>
              <w:spacing w:before="0" w:line="240" w:lineRule="auto"/>
              <w:ind w:left="120"/>
              <w:jc w:val="center"/>
              <w:rPr>
                <w:color w:val="000000"/>
                <w:sz w:val="24"/>
                <w:szCs w:val="24"/>
              </w:rPr>
            </w:pPr>
            <w:r w:rsidRPr="00F52EBC">
              <w:rPr>
                <w:color w:val="000000"/>
                <w:sz w:val="24"/>
                <w:szCs w:val="24"/>
              </w:rPr>
              <w:t>Токарный</w:t>
            </w:r>
          </w:p>
          <w:p w:rsidR="008D4143" w:rsidRPr="00F52EBC" w:rsidRDefault="008D4143" w:rsidP="00ED7AED">
            <w:pPr>
              <w:pStyle w:val="a8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F52EBC">
              <w:rPr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1991" w:type="dxa"/>
          </w:tcPr>
          <w:p w:rsidR="008D4143" w:rsidRPr="00F52EBC" w:rsidRDefault="008D4143" w:rsidP="00ED7AED">
            <w:pPr>
              <w:pStyle w:val="a8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2EBC">
              <w:rPr>
                <w:color w:val="000000"/>
                <w:sz w:val="24"/>
                <w:szCs w:val="24"/>
              </w:rPr>
              <w:t>50</w:t>
            </w:r>
          </w:p>
          <w:p w:rsidR="008D4143" w:rsidRPr="00F52EBC" w:rsidRDefault="008D4143" w:rsidP="00ED7AED">
            <w:pPr>
              <w:pStyle w:val="a8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52EB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91" w:type="dxa"/>
          </w:tcPr>
          <w:p w:rsidR="008D4143" w:rsidRPr="00F52EBC" w:rsidRDefault="008D4143" w:rsidP="00ED7AED">
            <w:pPr>
              <w:pStyle w:val="a8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2EBC">
              <w:rPr>
                <w:color w:val="000000"/>
                <w:sz w:val="24"/>
                <w:szCs w:val="24"/>
              </w:rPr>
              <w:t>40</w:t>
            </w:r>
          </w:p>
          <w:p w:rsidR="008D4143" w:rsidRPr="00F52EBC" w:rsidRDefault="008D4143" w:rsidP="00ED7AED">
            <w:pPr>
              <w:pStyle w:val="a8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52EBC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629" w:type="dxa"/>
          </w:tcPr>
          <w:p w:rsidR="008D4143" w:rsidRPr="00F52EBC" w:rsidRDefault="008D4143" w:rsidP="00ED7AED">
            <w:pPr>
              <w:pStyle w:val="a8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2EBC">
              <w:rPr>
                <w:color w:val="000000"/>
                <w:sz w:val="24"/>
                <w:szCs w:val="24"/>
              </w:rPr>
              <w:t>80</w:t>
            </w:r>
          </w:p>
          <w:p w:rsidR="008D4143" w:rsidRPr="00F52EBC" w:rsidRDefault="008D4143" w:rsidP="00ED7AED">
            <w:pPr>
              <w:pStyle w:val="a8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F52EBC">
              <w:rPr>
                <w:color w:val="000000"/>
                <w:sz w:val="24"/>
                <w:szCs w:val="24"/>
              </w:rPr>
              <w:t>60</w:t>
            </w:r>
          </w:p>
        </w:tc>
      </w:tr>
    </w:tbl>
    <w:p w:rsidR="008D4143" w:rsidRDefault="008D4143" w:rsidP="008D4143">
      <w:pPr>
        <w:pStyle w:val="10"/>
        <w:shd w:val="clear" w:color="auto" w:fill="auto"/>
        <w:spacing w:before="0" w:after="0" w:line="240" w:lineRule="auto"/>
        <w:ind w:left="726"/>
      </w:pPr>
    </w:p>
    <w:p w:rsidR="008D4143" w:rsidRDefault="008D4143" w:rsidP="008D4143">
      <w:pPr>
        <w:pStyle w:val="10"/>
        <w:shd w:val="clear" w:color="auto" w:fill="auto"/>
        <w:spacing w:before="0" w:after="0" w:line="240" w:lineRule="auto"/>
        <w:ind w:left="726"/>
      </w:pPr>
    </w:p>
    <w:p w:rsidR="008D4143" w:rsidRDefault="008D4143" w:rsidP="008D4143">
      <w:pPr>
        <w:pStyle w:val="10"/>
        <w:shd w:val="clear" w:color="auto" w:fill="auto"/>
        <w:spacing w:before="0" w:after="0" w:line="240" w:lineRule="auto"/>
        <w:ind w:left="726"/>
      </w:pPr>
    </w:p>
    <w:p w:rsidR="008D4143" w:rsidRDefault="008D4143" w:rsidP="008D4143">
      <w:pPr>
        <w:pStyle w:val="10"/>
        <w:shd w:val="clear" w:color="auto" w:fill="auto"/>
        <w:spacing w:before="0" w:after="0" w:line="240" w:lineRule="auto"/>
        <w:ind w:left="726"/>
        <w:rPr>
          <w:rStyle w:val="23"/>
          <w:b w:val="0"/>
          <w:color w:val="000000"/>
          <w:sz w:val="24"/>
          <w:szCs w:val="24"/>
        </w:rPr>
      </w:pPr>
      <w:r w:rsidRPr="00044E25">
        <w:rPr>
          <w:rStyle w:val="23"/>
          <w:b w:val="0"/>
          <w:color w:val="000000"/>
          <w:sz w:val="24"/>
          <w:szCs w:val="24"/>
        </w:rPr>
        <w:t>Преподаватель</w:t>
      </w:r>
      <w:r w:rsidRPr="00044E25">
        <w:rPr>
          <w:rStyle w:val="23"/>
          <w:b w:val="0"/>
          <w:color w:val="000000"/>
          <w:sz w:val="24"/>
          <w:szCs w:val="24"/>
        </w:rPr>
        <w:tab/>
        <w:t xml:space="preserve">                  </w:t>
      </w:r>
      <w:r w:rsidRPr="00044E25">
        <w:rPr>
          <w:rStyle w:val="23"/>
          <w:b w:val="0"/>
          <w:color w:val="000000"/>
          <w:sz w:val="24"/>
          <w:szCs w:val="24"/>
        </w:rPr>
        <w:tab/>
      </w:r>
      <w:r>
        <w:rPr>
          <w:rStyle w:val="23"/>
          <w:b w:val="0"/>
          <w:color w:val="000000"/>
          <w:sz w:val="24"/>
          <w:szCs w:val="24"/>
        </w:rPr>
        <w:tab/>
      </w:r>
      <w:r>
        <w:rPr>
          <w:rStyle w:val="23"/>
          <w:b w:val="0"/>
          <w:color w:val="000000"/>
          <w:sz w:val="24"/>
          <w:szCs w:val="24"/>
        </w:rPr>
        <w:tab/>
      </w:r>
      <w:r>
        <w:rPr>
          <w:rStyle w:val="23"/>
          <w:b w:val="0"/>
          <w:color w:val="000000"/>
          <w:sz w:val="24"/>
          <w:szCs w:val="24"/>
        </w:rPr>
        <w:tab/>
      </w:r>
      <w:r>
        <w:rPr>
          <w:rStyle w:val="23"/>
          <w:b w:val="0"/>
          <w:color w:val="000000"/>
          <w:sz w:val="24"/>
          <w:szCs w:val="24"/>
        </w:rPr>
        <w:tab/>
      </w:r>
      <w:r w:rsidRPr="00044E25">
        <w:rPr>
          <w:rStyle w:val="23"/>
          <w:b w:val="0"/>
          <w:color w:val="000000"/>
          <w:sz w:val="24"/>
          <w:szCs w:val="24"/>
        </w:rPr>
        <w:t>А.С.  Морозов</w:t>
      </w:r>
    </w:p>
    <w:p w:rsidR="00F36EE8" w:rsidRDefault="00F36EE8"/>
    <w:sectPr w:rsidR="00F36EE8" w:rsidSect="009815E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D2164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D4143"/>
    <w:rsid w:val="00140940"/>
    <w:rsid w:val="0020006E"/>
    <w:rsid w:val="008D4143"/>
    <w:rsid w:val="00923482"/>
    <w:rsid w:val="009815EF"/>
    <w:rsid w:val="00F3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4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409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09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40940"/>
    <w:rPr>
      <w:b/>
      <w:bCs/>
    </w:rPr>
  </w:style>
  <w:style w:type="character" w:styleId="a4">
    <w:name w:val="Emphasis"/>
    <w:basedOn w:val="a0"/>
    <w:uiPriority w:val="20"/>
    <w:qFormat/>
    <w:rsid w:val="00140940"/>
    <w:rPr>
      <w:i/>
      <w:iCs/>
    </w:rPr>
  </w:style>
  <w:style w:type="character" w:customStyle="1" w:styleId="a5">
    <w:name w:val="Колонтитул_"/>
    <w:basedOn w:val="a0"/>
    <w:link w:val="a6"/>
    <w:rsid w:val="008D4143"/>
    <w:rPr>
      <w:rFonts w:ascii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D4143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8D4143"/>
    <w:rPr>
      <w:rFonts w:ascii="Times New Roman" w:hAnsi="Times New Roman" w:cs="Times New Roman"/>
      <w:b/>
      <w:bCs/>
      <w:spacing w:val="9"/>
      <w:shd w:val="clear" w:color="auto" w:fill="FFFFFF"/>
    </w:rPr>
  </w:style>
  <w:style w:type="character" w:customStyle="1" w:styleId="a7">
    <w:name w:val="Основной текст Знак"/>
    <w:basedOn w:val="a0"/>
    <w:link w:val="a8"/>
    <w:rsid w:val="008D4143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paragraph" w:styleId="a8">
    <w:name w:val="Body Text"/>
    <w:basedOn w:val="a"/>
    <w:link w:val="a7"/>
    <w:rsid w:val="008D4143"/>
    <w:pPr>
      <w:shd w:val="clear" w:color="auto" w:fill="FFFFFF"/>
      <w:spacing w:before="2340" w:line="211" w:lineRule="exact"/>
      <w:jc w:val="both"/>
    </w:pPr>
    <w:rPr>
      <w:rFonts w:ascii="Times New Roman" w:eastAsiaTheme="minorHAnsi" w:hAnsi="Times New Roman" w:cs="Times New Roman"/>
      <w:color w:val="auto"/>
      <w:spacing w:val="2"/>
      <w:sz w:val="17"/>
      <w:szCs w:val="17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8D414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3">
    <w:name w:val="Колонтитул (2)_"/>
    <w:basedOn w:val="a0"/>
    <w:link w:val="24"/>
    <w:rsid w:val="008D4143"/>
    <w:rPr>
      <w:rFonts w:ascii="Times New Roman" w:hAnsi="Times New Roman" w:cs="Times New Roman"/>
      <w:spacing w:val="5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8D4143"/>
    <w:pPr>
      <w:shd w:val="clear" w:color="auto" w:fill="FFFFFF"/>
      <w:spacing w:line="322" w:lineRule="exact"/>
      <w:jc w:val="both"/>
    </w:pPr>
    <w:rPr>
      <w:rFonts w:ascii="Times New Roman" w:eastAsiaTheme="minorHAnsi" w:hAnsi="Times New Roman" w:cs="Times New Roman"/>
      <w:b/>
      <w:bCs/>
      <w:color w:val="auto"/>
      <w:spacing w:val="4"/>
      <w:sz w:val="25"/>
      <w:szCs w:val="25"/>
      <w:lang w:eastAsia="en-US"/>
    </w:rPr>
  </w:style>
  <w:style w:type="paragraph" w:customStyle="1" w:styleId="22">
    <w:name w:val="Основной текст (2)"/>
    <w:basedOn w:val="a"/>
    <w:link w:val="21"/>
    <w:rsid w:val="008D4143"/>
    <w:pPr>
      <w:shd w:val="clear" w:color="auto" w:fill="FFFFFF"/>
      <w:spacing w:line="336" w:lineRule="exact"/>
    </w:pPr>
    <w:rPr>
      <w:rFonts w:ascii="Times New Roman" w:eastAsiaTheme="minorHAnsi" w:hAnsi="Times New Roman" w:cs="Times New Roman"/>
      <w:color w:val="auto"/>
      <w:spacing w:val="4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8D4143"/>
    <w:pPr>
      <w:shd w:val="clear" w:color="auto" w:fill="FFFFFF"/>
      <w:spacing w:before="600" w:after="234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pacing w:val="9"/>
      <w:sz w:val="22"/>
      <w:szCs w:val="22"/>
      <w:lang w:eastAsia="en-US"/>
    </w:rPr>
  </w:style>
  <w:style w:type="paragraph" w:customStyle="1" w:styleId="24">
    <w:name w:val="Колонтитул (2)"/>
    <w:basedOn w:val="a"/>
    <w:link w:val="23"/>
    <w:rsid w:val="008D4143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color w:val="auto"/>
      <w:spacing w:val="5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Hewlett-Packard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2014-05-10T17:25:00Z</dcterms:created>
  <dcterms:modified xsi:type="dcterms:W3CDTF">2014-05-10T17:25:00Z</dcterms:modified>
</cp:coreProperties>
</file>